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F2C3F" w14:textId="777972E8" w:rsidR="3FDDAE85" w:rsidRDefault="3FDDAE85" w:rsidP="18F9FCB8">
      <w:pPr>
        <w:spacing w:line="259" w:lineRule="auto"/>
        <w:jc w:val="center"/>
      </w:pPr>
      <w:r w:rsidRPr="18F9FCB8">
        <w:rPr>
          <w:sz w:val="22"/>
          <w:szCs w:val="22"/>
        </w:rPr>
        <w:t>PITTSBURGH REGIONAL TRANSIT</w:t>
      </w:r>
    </w:p>
    <w:p w14:paraId="672A6659" w14:textId="77777777" w:rsidR="008D319C" w:rsidRPr="000671E0" w:rsidRDefault="008D319C">
      <w:pPr>
        <w:jc w:val="center"/>
        <w:rPr>
          <w:sz w:val="22"/>
        </w:rPr>
      </w:pPr>
    </w:p>
    <w:p w14:paraId="5820E98C" w14:textId="77777777" w:rsidR="008D319C" w:rsidRPr="000671E0" w:rsidRDefault="008D319C">
      <w:pPr>
        <w:jc w:val="center"/>
        <w:rPr>
          <w:sz w:val="22"/>
        </w:rPr>
      </w:pPr>
      <w:r w:rsidRPr="000671E0">
        <w:rPr>
          <w:sz w:val="22"/>
        </w:rPr>
        <w:softHyphen/>
      </w:r>
      <w:r w:rsidRPr="000671E0">
        <w:rPr>
          <w:sz w:val="22"/>
        </w:rPr>
        <w:softHyphen/>
      </w:r>
      <w:r w:rsidRPr="000671E0">
        <w:rPr>
          <w:sz w:val="22"/>
        </w:rPr>
        <w:softHyphen/>
      </w:r>
      <w:r w:rsidRPr="000671E0">
        <w:rPr>
          <w:sz w:val="22"/>
        </w:rPr>
        <w:softHyphen/>
      </w:r>
      <w:r w:rsidRPr="000671E0">
        <w:rPr>
          <w:sz w:val="22"/>
        </w:rPr>
        <w:softHyphen/>
      </w:r>
      <w:r w:rsidRPr="000671E0">
        <w:rPr>
          <w:sz w:val="22"/>
        </w:rPr>
        <w:softHyphen/>
      </w:r>
      <w:r w:rsidRPr="000671E0">
        <w:rPr>
          <w:sz w:val="22"/>
        </w:rPr>
        <w:softHyphen/>
      </w:r>
      <w:r w:rsidRPr="000671E0">
        <w:rPr>
          <w:sz w:val="22"/>
        </w:rPr>
        <w:softHyphen/>
      </w:r>
      <w:r w:rsidRPr="000671E0">
        <w:rPr>
          <w:sz w:val="22"/>
        </w:rPr>
        <w:softHyphen/>
      </w:r>
      <w:r w:rsidRPr="000671E0">
        <w:rPr>
          <w:sz w:val="22"/>
        </w:rPr>
        <w:softHyphen/>
      </w:r>
      <w:r w:rsidRPr="000671E0">
        <w:rPr>
          <w:sz w:val="22"/>
        </w:rPr>
        <w:softHyphen/>
      </w:r>
      <w:r w:rsidRPr="000671E0">
        <w:rPr>
          <w:sz w:val="22"/>
        </w:rPr>
        <w:softHyphen/>
      </w:r>
      <w:r w:rsidRPr="000671E0">
        <w:rPr>
          <w:sz w:val="22"/>
        </w:rPr>
        <w:softHyphen/>
      </w:r>
      <w:r w:rsidRPr="000671E0">
        <w:rPr>
          <w:sz w:val="22"/>
        </w:rPr>
        <w:softHyphen/>
        <w:t>________________________ (Description)</w:t>
      </w:r>
    </w:p>
    <w:p w14:paraId="795D17ED" w14:textId="77777777" w:rsidR="008D319C" w:rsidRDefault="008D319C">
      <w:pPr>
        <w:jc w:val="center"/>
        <w:rPr>
          <w:sz w:val="22"/>
        </w:rPr>
      </w:pPr>
      <w:r w:rsidRPr="000671E0">
        <w:rPr>
          <w:sz w:val="22"/>
        </w:rPr>
        <w:t>Request for Proposal No. ______</w:t>
      </w:r>
    </w:p>
    <w:p w14:paraId="545CAB73" w14:textId="77777777" w:rsidR="00AF6C5D" w:rsidRPr="000671E0" w:rsidRDefault="00AF6C5D">
      <w:pPr>
        <w:jc w:val="center"/>
        <w:rPr>
          <w:sz w:val="22"/>
        </w:rPr>
      </w:pPr>
      <w:r>
        <w:rPr>
          <w:sz w:val="22"/>
        </w:rPr>
        <w:t>(</w:t>
      </w:r>
      <w:proofErr w:type="gramStart"/>
      <w:r>
        <w:rPr>
          <w:sz w:val="22"/>
        </w:rPr>
        <w:t>date</w:t>
      </w:r>
      <w:proofErr w:type="gramEnd"/>
      <w:r>
        <w:rPr>
          <w:sz w:val="22"/>
        </w:rPr>
        <w:t xml:space="preserve"> of Information Meeting)</w:t>
      </w:r>
    </w:p>
    <w:p w14:paraId="555E3C1D" w14:textId="77777777" w:rsidR="008D319C" w:rsidRPr="000671E0" w:rsidRDefault="000671E0">
      <w:pPr>
        <w:pStyle w:val="Heading1"/>
        <w:rPr>
          <w:sz w:val="22"/>
        </w:rPr>
      </w:pPr>
      <w:r>
        <w:rPr>
          <w:sz w:val="22"/>
        </w:rPr>
        <w:t>I</w:t>
      </w:r>
      <w:r w:rsidR="008D319C" w:rsidRPr="000671E0">
        <w:rPr>
          <w:sz w:val="22"/>
        </w:rPr>
        <w:t>nformation Meeting Minutes</w:t>
      </w:r>
    </w:p>
    <w:p w14:paraId="0A37501D" w14:textId="77777777" w:rsidR="008D319C" w:rsidRPr="000671E0" w:rsidRDefault="008D319C"/>
    <w:p w14:paraId="5DAB6C7B" w14:textId="77777777" w:rsidR="008D319C" w:rsidRPr="000671E0" w:rsidRDefault="008D319C">
      <w:pPr>
        <w:jc w:val="center"/>
        <w:rPr>
          <w:sz w:val="22"/>
        </w:rPr>
      </w:pPr>
    </w:p>
    <w:p w14:paraId="24CB44DC" w14:textId="77777777" w:rsidR="008D319C" w:rsidRPr="000671E0" w:rsidRDefault="008D319C">
      <w:pPr>
        <w:pStyle w:val="BodyText"/>
        <w:rPr>
          <w:rFonts w:ascii="Times New Roman" w:hAnsi="Times New Roman"/>
          <w:sz w:val="22"/>
        </w:rPr>
      </w:pPr>
      <w:r w:rsidRPr="000671E0">
        <w:rPr>
          <w:rFonts w:ascii="Times New Roman" w:hAnsi="Times New Roman"/>
          <w:sz w:val="22"/>
        </w:rPr>
        <w:tab/>
        <w:t>The Information Meeting for the above-referenced Request for Proposal (RFP) was held on ___________ (date) at ________ (time).  A copy of the sign-in sheet of attendees is attached.</w:t>
      </w:r>
    </w:p>
    <w:p w14:paraId="02EB378F" w14:textId="77777777" w:rsidR="008D319C" w:rsidRPr="000671E0" w:rsidRDefault="008D319C">
      <w:pPr>
        <w:rPr>
          <w:sz w:val="22"/>
        </w:rPr>
      </w:pPr>
    </w:p>
    <w:p w14:paraId="2E169221" w14:textId="78D22977" w:rsidR="008D319C" w:rsidRPr="000671E0" w:rsidRDefault="008D319C" w:rsidP="0DEC9BC2">
      <w:pPr>
        <w:rPr>
          <w:sz w:val="22"/>
          <w:szCs w:val="22"/>
        </w:rPr>
      </w:pPr>
      <w:r w:rsidRPr="000671E0">
        <w:rPr>
          <w:sz w:val="22"/>
        </w:rPr>
        <w:tab/>
      </w:r>
      <w:r w:rsidR="000671E0" w:rsidRPr="0DEC9BC2">
        <w:rPr>
          <w:sz w:val="22"/>
          <w:szCs w:val="22"/>
        </w:rPr>
        <w:t xml:space="preserve">Jeffrey Faddis </w:t>
      </w:r>
      <w:r w:rsidR="000671E0" w:rsidRPr="000671E0">
        <w:rPr>
          <w:sz w:val="22"/>
          <w:szCs w:val="22"/>
        </w:rPr>
        <w:t>-or</w:t>
      </w:r>
      <w:proofErr w:type="gramStart"/>
      <w:r w:rsidR="000671E0" w:rsidRPr="000671E0">
        <w:rPr>
          <w:sz w:val="22"/>
          <w:szCs w:val="22"/>
        </w:rPr>
        <w:t xml:space="preserve">- </w:t>
      </w:r>
      <w:r w:rsidR="000671E0" w:rsidRPr="0DEC9BC2">
        <w:rPr>
          <w:sz w:val="22"/>
          <w:szCs w:val="22"/>
        </w:rPr>
        <w:t xml:space="preserve"> Fred</w:t>
      </w:r>
      <w:proofErr w:type="gramEnd"/>
      <w:r w:rsidR="000671E0" w:rsidRPr="0DEC9BC2">
        <w:rPr>
          <w:sz w:val="22"/>
          <w:szCs w:val="22"/>
        </w:rPr>
        <w:t xml:space="preserve"> Buckner –or- </w:t>
      </w:r>
      <w:r w:rsidR="008D2882">
        <w:rPr>
          <w:sz w:val="22"/>
          <w:szCs w:val="22"/>
        </w:rPr>
        <w:t>John Young</w:t>
      </w:r>
      <w:r w:rsidR="00314067">
        <w:rPr>
          <w:sz w:val="22"/>
          <w:szCs w:val="22"/>
        </w:rPr>
        <w:t xml:space="preserve"> -or- </w:t>
      </w:r>
      <w:r w:rsidR="00665332">
        <w:rPr>
          <w:sz w:val="22"/>
          <w:szCs w:val="22"/>
        </w:rPr>
        <w:t>Deb Norkevicus</w:t>
      </w:r>
      <w:r w:rsidRPr="0DEC9BC2">
        <w:rPr>
          <w:sz w:val="22"/>
          <w:szCs w:val="22"/>
        </w:rPr>
        <w:t>, Professional Services Contract Specialist, opened the meeting for P</w:t>
      </w:r>
      <w:r w:rsidR="22772337" w:rsidRPr="0DEC9BC2">
        <w:rPr>
          <w:sz w:val="22"/>
          <w:szCs w:val="22"/>
        </w:rPr>
        <w:t>RT</w:t>
      </w:r>
      <w:r w:rsidRPr="0DEC9BC2">
        <w:rPr>
          <w:sz w:val="22"/>
          <w:szCs w:val="22"/>
        </w:rPr>
        <w:t>.  The other P</w:t>
      </w:r>
      <w:r w:rsidR="04F84422" w:rsidRPr="0DEC9BC2">
        <w:rPr>
          <w:sz w:val="22"/>
          <w:szCs w:val="22"/>
        </w:rPr>
        <w:t>RT</w:t>
      </w:r>
      <w:r w:rsidRPr="0DEC9BC2">
        <w:rPr>
          <w:sz w:val="22"/>
          <w:szCs w:val="22"/>
        </w:rPr>
        <w:t xml:space="preserve"> attendees </w:t>
      </w:r>
      <w:r w:rsidR="000671E0" w:rsidRPr="0DEC9BC2">
        <w:rPr>
          <w:sz w:val="22"/>
          <w:szCs w:val="22"/>
        </w:rPr>
        <w:t xml:space="preserve">making presentations </w:t>
      </w:r>
      <w:r w:rsidRPr="0DEC9BC2">
        <w:rPr>
          <w:sz w:val="22"/>
          <w:szCs w:val="22"/>
        </w:rPr>
        <w:t xml:space="preserve">were:  ___________________________________________________________ (list attendees and titles).  </w:t>
      </w:r>
    </w:p>
    <w:p w14:paraId="6A05A809" w14:textId="77777777" w:rsidR="008D319C" w:rsidRPr="000671E0" w:rsidRDefault="008D319C">
      <w:pPr>
        <w:rPr>
          <w:sz w:val="22"/>
        </w:rPr>
      </w:pPr>
    </w:p>
    <w:p w14:paraId="05277C9D" w14:textId="4D815DE0" w:rsidR="008D319C" w:rsidRPr="000671E0" w:rsidRDefault="000671E0" w:rsidP="0DEC9BC2">
      <w:pPr>
        <w:ind w:firstLine="720"/>
        <w:rPr>
          <w:sz w:val="22"/>
          <w:szCs w:val="22"/>
        </w:rPr>
      </w:pPr>
      <w:r w:rsidRPr="0DEC9BC2">
        <w:rPr>
          <w:sz w:val="22"/>
          <w:szCs w:val="22"/>
        </w:rPr>
        <w:t>Mr. Faddis -or- Mr. Buckner -or</w:t>
      </w:r>
      <w:proofErr w:type="gramStart"/>
      <w:r w:rsidRPr="0DEC9BC2">
        <w:rPr>
          <w:sz w:val="22"/>
          <w:szCs w:val="22"/>
        </w:rPr>
        <w:t>-  M</w:t>
      </w:r>
      <w:r w:rsidR="008D2882">
        <w:rPr>
          <w:sz w:val="22"/>
          <w:szCs w:val="22"/>
        </w:rPr>
        <w:t>r</w:t>
      </w:r>
      <w:r w:rsidRPr="0DEC9BC2">
        <w:rPr>
          <w:sz w:val="22"/>
          <w:szCs w:val="22"/>
        </w:rPr>
        <w:t>.</w:t>
      </w:r>
      <w:proofErr w:type="gramEnd"/>
      <w:r w:rsidRPr="0DEC9BC2">
        <w:rPr>
          <w:sz w:val="22"/>
          <w:szCs w:val="22"/>
        </w:rPr>
        <w:t xml:space="preserve"> </w:t>
      </w:r>
      <w:r w:rsidR="008D2882">
        <w:rPr>
          <w:sz w:val="22"/>
          <w:szCs w:val="22"/>
        </w:rPr>
        <w:t>Young</w:t>
      </w:r>
      <w:r w:rsidR="00665332">
        <w:rPr>
          <w:sz w:val="22"/>
          <w:szCs w:val="22"/>
        </w:rPr>
        <w:t xml:space="preserve"> -or- Ms. Norkevicus</w:t>
      </w:r>
      <w:r w:rsidR="003B3E7D" w:rsidRPr="0DEC9BC2">
        <w:rPr>
          <w:sz w:val="22"/>
          <w:szCs w:val="22"/>
        </w:rPr>
        <w:t xml:space="preserve"> </w:t>
      </w:r>
      <w:r w:rsidR="008D319C" w:rsidRPr="0DEC9BC2">
        <w:rPr>
          <w:sz w:val="22"/>
          <w:szCs w:val="22"/>
        </w:rPr>
        <w:t>then discussed the following issues:</w:t>
      </w:r>
    </w:p>
    <w:p w14:paraId="5A39BBE3" w14:textId="77777777" w:rsidR="008D319C" w:rsidRPr="000671E0" w:rsidRDefault="008D319C">
      <w:pPr>
        <w:rPr>
          <w:sz w:val="22"/>
        </w:rPr>
      </w:pPr>
    </w:p>
    <w:p w14:paraId="7D02DB82" w14:textId="7DAF04B7" w:rsidR="000671E0" w:rsidRDefault="0DEC9BC2" w:rsidP="0DEC9BC2">
      <w:pPr>
        <w:numPr>
          <w:ilvl w:val="0"/>
          <w:numId w:val="2"/>
        </w:numPr>
        <w:tabs>
          <w:tab w:val="num" w:pos="1080"/>
        </w:tabs>
        <w:ind w:left="1080"/>
        <w:rPr>
          <w:sz w:val="22"/>
          <w:szCs w:val="22"/>
        </w:rPr>
      </w:pPr>
      <w:r w:rsidRPr="64337D3B">
        <w:rPr>
          <w:sz w:val="22"/>
          <w:szCs w:val="22"/>
        </w:rPr>
        <w:t xml:space="preserve">Electronic proposals must be both received and timestamped by a member of the Procurement Department through Authority’s eBusiness website at or before </w:t>
      </w:r>
      <w:r w:rsidRPr="64337D3B">
        <w:rPr>
          <w:b/>
          <w:bCs/>
          <w:sz w:val="22"/>
          <w:szCs w:val="22"/>
        </w:rPr>
        <w:t>2:00 p.m.</w:t>
      </w:r>
      <w:r w:rsidRPr="64337D3B">
        <w:rPr>
          <w:sz w:val="22"/>
          <w:szCs w:val="22"/>
        </w:rPr>
        <w:t xml:space="preserve">, prevailing time, </w:t>
      </w:r>
      <w:r w:rsidRPr="64337D3B">
        <w:rPr>
          <w:b/>
          <w:bCs/>
          <w:sz w:val="22"/>
          <w:szCs w:val="22"/>
        </w:rPr>
        <w:t>________, 202_</w:t>
      </w:r>
      <w:r w:rsidRPr="64337D3B">
        <w:rPr>
          <w:sz w:val="22"/>
          <w:szCs w:val="22"/>
        </w:rPr>
        <w:t xml:space="preserve">, at </w:t>
      </w:r>
      <w:hyperlink r:id="rId10">
        <w:r w:rsidRPr="64337D3B">
          <w:rPr>
            <w:rStyle w:val="Hyperlink"/>
            <w:sz w:val="22"/>
            <w:szCs w:val="22"/>
          </w:rPr>
          <w:t>http://http://ebusiness.</w:t>
        </w:r>
        <w:r w:rsidR="420C0D6D" w:rsidRPr="64337D3B">
          <w:rPr>
            <w:rStyle w:val="Hyperlink"/>
            <w:sz w:val="22"/>
            <w:szCs w:val="22"/>
          </w:rPr>
          <w:t>ridePRT</w:t>
        </w:r>
        <w:r w:rsidRPr="64337D3B">
          <w:rPr>
            <w:rStyle w:val="Hyperlink"/>
            <w:sz w:val="22"/>
            <w:szCs w:val="22"/>
          </w:rPr>
          <w:t>.org</w:t>
        </w:r>
      </w:hyperlink>
      <w:r w:rsidRPr="64337D3B">
        <w:rPr>
          <w:sz w:val="22"/>
          <w:szCs w:val="22"/>
        </w:rPr>
        <w:t xml:space="preserve">. Proposals received or timestamped after the advertised time for the submission of proposals shall be non-responsive and therefore ineligible for award. Each Proposer shall be solely responsible for assuring that its proposal is timely </w:t>
      </w:r>
      <w:proofErr w:type="gramStart"/>
      <w:r w:rsidRPr="64337D3B">
        <w:rPr>
          <w:sz w:val="22"/>
          <w:szCs w:val="22"/>
        </w:rPr>
        <w:t>received</w:t>
      </w:r>
      <w:proofErr w:type="gramEnd"/>
      <w:r w:rsidRPr="64337D3B">
        <w:rPr>
          <w:sz w:val="22"/>
          <w:szCs w:val="22"/>
        </w:rPr>
        <w:t xml:space="preserve"> and time stamped in accordance with the requirements herein</w:t>
      </w:r>
      <w:r w:rsidR="008D319C" w:rsidRPr="64337D3B">
        <w:rPr>
          <w:sz w:val="22"/>
          <w:szCs w:val="22"/>
        </w:rPr>
        <w:t>.</w:t>
      </w:r>
    </w:p>
    <w:p w14:paraId="0D0B940D" w14:textId="77777777" w:rsidR="000671E0" w:rsidRPr="00E17B01" w:rsidRDefault="000671E0" w:rsidP="000671E0">
      <w:pPr>
        <w:ind w:left="720"/>
        <w:rPr>
          <w:sz w:val="22"/>
        </w:rPr>
      </w:pPr>
    </w:p>
    <w:p w14:paraId="34C0C479" w14:textId="576135B8" w:rsidR="008D319C" w:rsidRDefault="008D319C" w:rsidP="0DEC9BC2">
      <w:pPr>
        <w:numPr>
          <w:ilvl w:val="0"/>
          <w:numId w:val="1"/>
        </w:numPr>
        <w:tabs>
          <w:tab w:val="num" w:pos="1080"/>
        </w:tabs>
        <w:ind w:left="1080"/>
        <w:rPr>
          <w:sz w:val="22"/>
          <w:szCs w:val="22"/>
        </w:rPr>
      </w:pPr>
      <w:r w:rsidRPr="64337D3B">
        <w:rPr>
          <w:sz w:val="22"/>
          <w:szCs w:val="22"/>
        </w:rPr>
        <w:t xml:space="preserve">All procedural questions concerning this RFP should be directed to </w:t>
      </w:r>
      <w:proofErr w:type="gramStart"/>
      <w:r w:rsidRPr="64337D3B">
        <w:rPr>
          <w:sz w:val="22"/>
          <w:szCs w:val="22"/>
        </w:rPr>
        <w:t>[</w:t>
      </w:r>
      <w:r w:rsidR="003B3E7D" w:rsidRPr="64337D3B">
        <w:rPr>
          <w:sz w:val="22"/>
          <w:szCs w:val="22"/>
        </w:rPr>
        <w:t xml:space="preserve"> </w:t>
      </w:r>
      <w:r w:rsidR="000671E0" w:rsidRPr="64337D3B">
        <w:rPr>
          <w:sz w:val="22"/>
          <w:szCs w:val="22"/>
        </w:rPr>
        <w:t xml:space="preserve"> Jeffrey</w:t>
      </w:r>
      <w:proofErr w:type="gramEnd"/>
      <w:r w:rsidR="000671E0" w:rsidRPr="64337D3B">
        <w:rPr>
          <w:sz w:val="22"/>
          <w:szCs w:val="22"/>
        </w:rPr>
        <w:t xml:space="preserve"> Faddis at (412) 566-5315 -or-  Fred Buckner at (412) 566-5467 –or- </w:t>
      </w:r>
      <w:r w:rsidR="008D2882">
        <w:rPr>
          <w:sz w:val="22"/>
          <w:szCs w:val="22"/>
        </w:rPr>
        <w:t>John Young</w:t>
      </w:r>
      <w:r w:rsidR="000671E0" w:rsidRPr="64337D3B">
        <w:rPr>
          <w:sz w:val="22"/>
          <w:szCs w:val="22"/>
        </w:rPr>
        <w:t xml:space="preserve"> at (412) 566-5</w:t>
      </w:r>
      <w:r w:rsidR="00820E75">
        <w:rPr>
          <w:sz w:val="22"/>
          <w:szCs w:val="22"/>
        </w:rPr>
        <w:t>216</w:t>
      </w:r>
      <w:r w:rsidR="00665332">
        <w:rPr>
          <w:sz w:val="22"/>
          <w:szCs w:val="22"/>
        </w:rPr>
        <w:t xml:space="preserve"> -or- Deb Norkevicus at (412)</w:t>
      </w:r>
      <w:r w:rsidR="003730A0">
        <w:rPr>
          <w:sz w:val="22"/>
          <w:szCs w:val="22"/>
        </w:rPr>
        <w:t xml:space="preserve"> 566-5514</w:t>
      </w:r>
      <w:r w:rsidRPr="64337D3B">
        <w:rPr>
          <w:sz w:val="22"/>
          <w:szCs w:val="22"/>
        </w:rPr>
        <w:t xml:space="preserve">].  Questions concerning clarifications should be submitted in </w:t>
      </w:r>
      <w:r w:rsidR="003B3E7D" w:rsidRPr="64337D3B">
        <w:rPr>
          <w:sz w:val="22"/>
          <w:szCs w:val="22"/>
        </w:rPr>
        <w:t xml:space="preserve">writing to the attention of [ </w:t>
      </w:r>
      <w:r w:rsidR="000671E0" w:rsidRPr="64337D3B">
        <w:rPr>
          <w:sz w:val="22"/>
          <w:szCs w:val="22"/>
        </w:rPr>
        <w:t>Mr. Faddis -or- Mr. Buckner –or- M</w:t>
      </w:r>
      <w:r w:rsidR="00820E75">
        <w:rPr>
          <w:sz w:val="22"/>
          <w:szCs w:val="22"/>
        </w:rPr>
        <w:t>r</w:t>
      </w:r>
      <w:r w:rsidR="000671E0" w:rsidRPr="64337D3B">
        <w:rPr>
          <w:sz w:val="22"/>
          <w:szCs w:val="22"/>
        </w:rPr>
        <w:t xml:space="preserve">. </w:t>
      </w:r>
      <w:r w:rsidR="00820E75">
        <w:rPr>
          <w:sz w:val="22"/>
          <w:szCs w:val="22"/>
        </w:rPr>
        <w:t>Young</w:t>
      </w:r>
      <w:r w:rsidR="003730A0">
        <w:rPr>
          <w:sz w:val="22"/>
          <w:szCs w:val="22"/>
        </w:rPr>
        <w:t xml:space="preserve"> -or- Ms. Norkevicus</w:t>
      </w:r>
      <w:r w:rsidRPr="64337D3B">
        <w:rPr>
          <w:sz w:val="22"/>
          <w:szCs w:val="22"/>
        </w:rPr>
        <w:t>] of the Procurement Department and may be faxed to (412) 566-5359 or e-mailed to [</w:t>
      </w:r>
      <w:hyperlink r:id="rId11">
        <w:r w:rsidR="000671E0" w:rsidRPr="64337D3B">
          <w:rPr>
            <w:rStyle w:val="Hyperlink"/>
            <w:sz w:val="22"/>
            <w:szCs w:val="22"/>
          </w:rPr>
          <w:t>jfaddis@</w:t>
        </w:r>
        <w:r w:rsidR="09AFEFFD" w:rsidRPr="64337D3B">
          <w:rPr>
            <w:rStyle w:val="Hyperlink"/>
            <w:sz w:val="22"/>
            <w:szCs w:val="22"/>
          </w:rPr>
          <w:t>ride</w:t>
        </w:r>
        <w:r w:rsidR="6343B94B" w:rsidRPr="64337D3B">
          <w:rPr>
            <w:rStyle w:val="Hyperlink"/>
            <w:sz w:val="22"/>
            <w:szCs w:val="22"/>
          </w:rPr>
          <w:t>PRT</w:t>
        </w:r>
        <w:r w:rsidR="000671E0" w:rsidRPr="64337D3B">
          <w:rPr>
            <w:rStyle w:val="Hyperlink"/>
            <w:sz w:val="22"/>
            <w:szCs w:val="22"/>
          </w:rPr>
          <w:t>.org</w:t>
        </w:r>
      </w:hyperlink>
      <w:r w:rsidRPr="64337D3B">
        <w:rPr>
          <w:sz w:val="22"/>
          <w:szCs w:val="22"/>
        </w:rPr>
        <w:t xml:space="preserve"> </w:t>
      </w:r>
      <w:r w:rsidR="000671E0" w:rsidRPr="64337D3B">
        <w:rPr>
          <w:sz w:val="22"/>
          <w:szCs w:val="22"/>
        </w:rPr>
        <w:t xml:space="preserve">–or- </w:t>
      </w:r>
      <w:hyperlink r:id="rId12">
        <w:r w:rsidR="000671E0" w:rsidRPr="64337D3B">
          <w:rPr>
            <w:rStyle w:val="Hyperlink"/>
            <w:sz w:val="22"/>
            <w:szCs w:val="22"/>
          </w:rPr>
          <w:t>fbuckner@</w:t>
        </w:r>
        <w:r w:rsidR="27AC379D" w:rsidRPr="64337D3B">
          <w:rPr>
            <w:rStyle w:val="Hyperlink"/>
            <w:sz w:val="22"/>
            <w:szCs w:val="22"/>
          </w:rPr>
          <w:t>ride</w:t>
        </w:r>
        <w:r w:rsidR="64F10A80" w:rsidRPr="64337D3B">
          <w:rPr>
            <w:rStyle w:val="Hyperlink"/>
            <w:sz w:val="22"/>
            <w:szCs w:val="22"/>
          </w:rPr>
          <w:t>PRT</w:t>
        </w:r>
        <w:r w:rsidR="27AC379D" w:rsidRPr="64337D3B">
          <w:rPr>
            <w:rStyle w:val="Hyperlink"/>
            <w:sz w:val="22"/>
            <w:szCs w:val="22"/>
          </w:rPr>
          <w:t>t</w:t>
        </w:r>
        <w:r w:rsidR="000671E0" w:rsidRPr="64337D3B">
          <w:rPr>
            <w:rStyle w:val="Hyperlink"/>
            <w:sz w:val="22"/>
            <w:szCs w:val="22"/>
          </w:rPr>
          <w:t>.org</w:t>
        </w:r>
      </w:hyperlink>
      <w:r w:rsidR="000671E0" w:rsidRPr="64337D3B">
        <w:rPr>
          <w:sz w:val="22"/>
          <w:szCs w:val="22"/>
        </w:rPr>
        <w:t xml:space="preserve"> </w:t>
      </w:r>
      <w:r w:rsidR="003B3E7D" w:rsidRPr="64337D3B">
        <w:rPr>
          <w:sz w:val="22"/>
          <w:szCs w:val="22"/>
        </w:rPr>
        <w:t>-</w:t>
      </w:r>
      <w:r w:rsidRPr="64337D3B">
        <w:rPr>
          <w:sz w:val="22"/>
          <w:szCs w:val="22"/>
        </w:rPr>
        <w:t>or</w:t>
      </w:r>
      <w:r w:rsidR="003B3E7D" w:rsidRPr="64337D3B">
        <w:rPr>
          <w:sz w:val="22"/>
          <w:szCs w:val="22"/>
        </w:rPr>
        <w:t xml:space="preserve">- </w:t>
      </w:r>
      <w:hyperlink r:id="rId13" w:history="1">
        <w:r w:rsidR="008D4787" w:rsidRPr="004F723F">
          <w:rPr>
            <w:rStyle w:val="Hyperlink"/>
            <w:sz w:val="22"/>
            <w:szCs w:val="22"/>
          </w:rPr>
          <w:t>jyoung@ridePRT.org</w:t>
        </w:r>
      </w:hyperlink>
      <w:r w:rsidR="008D4787">
        <w:rPr>
          <w:sz w:val="22"/>
          <w:szCs w:val="22"/>
        </w:rPr>
        <w:t xml:space="preserve"> </w:t>
      </w:r>
      <w:r w:rsidR="003730A0">
        <w:rPr>
          <w:sz w:val="22"/>
          <w:szCs w:val="22"/>
        </w:rPr>
        <w:t xml:space="preserve">-or- </w:t>
      </w:r>
      <w:hyperlink r:id="rId14" w:history="1">
        <w:r w:rsidR="003730A0" w:rsidRPr="00F315ED">
          <w:rPr>
            <w:rStyle w:val="Hyperlink"/>
            <w:sz w:val="22"/>
            <w:szCs w:val="22"/>
          </w:rPr>
          <w:t>dnorkevicus@ridePRT.org</w:t>
        </w:r>
      </w:hyperlink>
      <w:r w:rsidR="003730A0">
        <w:rPr>
          <w:sz w:val="22"/>
          <w:szCs w:val="22"/>
        </w:rPr>
        <w:t xml:space="preserve"> </w:t>
      </w:r>
      <w:r w:rsidRPr="64337D3B">
        <w:rPr>
          <w:sz w:val="22"/>
          <w:szCs w:val="22"/>
        </w:rPr>
        <w:t>].  P</w:t>
      </w:r>
      <w:r w:rsidR="66C92EBC" w:rsidRPr="64337D3B">
        <w:rPr>
          <w:sz w:val="22"/>
          <w:szCs w:val="22"/>
        </w:rPr>
        <w:t>RT</w:t>
      </w:r>
      <w:r w:rsidRPr="64337D3B">
        <w:rPr>
          <w:sz w:val="22"/>
          <w:szCs w:val="22"/>
        </w:rPr>
        <w:t xml:space="preserve"> will not respond to questions received, other than procedural, after _______________ (date).</w:t>
      </w:r>
    </w:p>
    <w:p w14:paraId="0E27B00A" w14:textId="77777777" w:rsidR="000671E0" w:rsidRPr="000671E0" w:rsidRDefault="000671E0" w:rsidP="000671E0">
      <w:pPr>
        <w:rPr>
          <w:sz w:val="22"/>
        </w:rPr>
      </w:pPr>
    </w:p>
    <w:p w14:paraId="19760EC0" w14:textId="7CFBBBF8" w:rsidR="000671E0" w:rsidRPr="00526F94" w:rsidRDefault="000671E0" w:rsidP="0DEC9BC2">
      <w:pPr>
        <w:numPr>
          <w:ilvl w:val="0"/>
          <w:numId w:val="1"/>
        </w:numPr>
        <w:tabs>
          <w:tab w:val="num" w:pos="1080"/>
        </w:tabs>
        <w:ind w:left="1080"/>
        <w:rPr>
          <w:b/>
          <w:bCs/>
          <w:sz w:val="22"/>
          <w:szCs w:val="22"/>
        </w:rPr>
      </w:pPr>
      <w:r w:rsidRPr="0DEC9BC2">
        <w:rPr>
          <w:sz w:val="22"/>
          <w:szCs w:val="22"/>
        </w:rPr>
        <w:t>[If State Funded] Ms. Broadus addressed the DB requirements for the RFP as follows:</w:t>
      </w:r>
    </w:p>
    <w:p w14:paraId="60061E4C" w14:textId="77777777" w:rsidR="000671E0" w:rsidRPr="00526F94" w:rsidRDefault="000671E0" w:rsidP="000671E0">
      <w:pPr>
        <w:pStyle w:val="ListParagraph"/>
        <w:rPr>
          <w:sz w:val="22"/>
        </w:rPr>
      </w:pPr>
    </w:p>
    <w:p w14:paraId="2509F594" w14:textId="77777777" w:rsidR="000671E0" w:rsidRPr="00526F94" w:rsidRDefault="000671E0" w:rsidP="000671E0">
      <w:pPr>
        <w:pStyle w:val="ListParagraph"/>
        <w:numPr>
          <w:ilvl w:val="0"/>
          <w:numId w:val="6"/>
        </w:numPr>
        <w:spacing w:after="200" w:line="276" w:lineRule="auto"/>
        <w:contextualSpacing/>
        <w:rPr>
          <w:sz w:val="22"/>
          <w:szCs w:val="22"/>
        </w:rPr>
      </w:pPr>
      <w:proofErr w:type="gramStart"/>
      <w:r w:rsidRPr="00526F94">
        <w:rPr>
          <w:sz w:val="22"/>
          <w:szCs w:val="22"/>
        </w:rPr>
        <w:t>Despite the fact that</w:t>
      </w:r>
      <w:proofErr w:type="gramEnd"/>
      <w:r w:rsidRPr="00526F94">
        <w:rPr>
          <w:sz w:val="22"/>
          <w:szCs w:val="22"/>
        </w:rPr>
        <w:t xml:space="preserve"> percentage goals are not associated with the Diverse Business Program, to the extent that subcontracting opportunities are made available, contractors are required to consider and solicit from Diverse Business firms.</w:t>
      </w:r>
    </w:p>
    <w:p w14:paraId="7DD13692" w14:textId="77777777" w:rsidR="000671E0" w:rsidRPr="00526F94" w:rsidRDefault="000671E0" w:rsidP="000671E0">
      <w:pPr>
        <w:pStyle w:val="ListParagraph"/>
        <w:numPr>
          <w:ilvl w:val="0"/>
          <w:numId w:val="6"/>
        </w:numPr>
        <w:spacing w:after="200" w:line="276" w:lineRule="auto"/>
        <w:contextualSpacing/>
        <w:rPr>
          <w:sz w:val="22"/>
          <w:szCs w:val="22"/>
        </w:rPr>
      </w:pPr>
      <w:r w:rsidRPr="00526F94">
        <w:rPr>
          <w:sz w:val="22"/>
          <w:szCs w:val="22"/>
        </w:rPr>
        <w:t>The contractor must make a good faith effort to ensure that properly certified DB’s have the maximum opportunity to participate in the contract and the associated subcontracts.</w:t>
      </w:r>
    </w:p>
    <w:p w14:paraId="1006C5A9" w14:textId="77777777" w:rsidR="000671E0" w:rsidRPr="00526F94" w:rsidRDefault="000671E0" w:rsidP="000671E0">
      <w:pPr>
        <w:pStyle w:val="ListParagraph"/>
        <w:numPr>
          <w:ilvl w:val="0"/>
          <w:numId w:val="6"/>
        </w:numPr>
        <w:spacing w:after="200" w:line="276" w:lineRule="auto"/>
        <w:contextualSpacing/>
        <w:rPr>
          <w:sz w:val="22"/>
          <w:szCs w:val="22"/>
        </w:rPr>
      </w:pPr>
      <w:r w:rsidRPr="00526F94">
        <w:rPr>
          <w:sz w:val="22"/>
          <w:szCs w:val="22"/>
        </w:rPr>
        <w:t xml:space="preserve">All DBs must be certified.  </w:t>
      </w:r>
    </w:p>
    <w:p w14:paraId="572E5F70" w14:textId="77777777" w:rsidR="000671E0" w:rsidRPr="00526F94" w:rsidRDefault="000671E0" w:rsidP="000671E0">
      <w:pPr>
        <w:pStyle w:val="ListParagraph"/>
        <w:numPr>
          <w:ilvl w:val="0"/>
          <w:numId w:val="6"/>
        </w:numPr>
        <w:spacing w:after="200" w:line="276" w:lineRule="auto"/>
        <w:contextualSpacing/>
        <w:rPr>
          <w:sz w:val="22"/>
          <w:szCs w:val="22"/>
        </w:rPr>
      </w:pPr>
      <w:r w:rsidRPr="00526F94">
        <w:rPr>
          <w:sz w:val="22"/>
          <w:szCs w:val="22"/>
        </w:rPr>
        <w:t>Certifying agencies are:</w:t>
      </w:r>
    </w:p>
    <w:p w14:paraId="3D5951C2" w14:textId="6B231398" w:rsidR="000671E0" w:rsidRPr="00526F94" w:rsidRDefault="000671E0" w:rsidP="000671E0">
      <w:pPr>
        <w:pStyle w:val="ListParagraph"/>
        <w:numPr>
          <w:ilvl w:val="1"/>
          <w:numId w:val="6"/>
        </w:numPr>
        <w:spacing w:after="200" w:line="276" w:lineRule="auto"/>
        <w:contextualSpacing/>
        <w:rPr>
          <w:sz w:val="22"/>
          <w:szCs w:val="22"/>
        </w:rPr>
      </w:pPr>
      <w:r w:rsidRPr="18F9FCB8">
        <w:rPr>
          <w:sz w:val="22"/>
          <w:szCs w:val="22"/>
        </w:rPr>
        <w:t>PA UCP.com P</w:t>
      </w:r>
      <w:r w:rsidR="0276E3AE" w:rsidRPr="18F9FCB8">
        <w:rPr>
          <w:sz w:val="22"/>
          <w:szCs w:val="22"/>
        </w:rPr>
        <w:t>RT</w:t>
      </w:r>
      <w:r w:rsidRPr="18F9FCB8">
        <w:rPr>
          <w:sz w:val="22"/>
          <w:szCs w:val="22"/>
        </w:rPr>
        <w:t xml:space="preserve"> administered </w:t>
      </w:r>
    </w:p>
    <w:p w14:paraId="4926118B" w14:textId="77777777" w:rsidR="000671E0" w:rsidRPr="00526F94" w:rsidRDefault="005A2DEF" w:rsidP="000671E0">
      <w:pPr>
        <w:pStyle w:val="ListParagraph"/>
        <w:numPr>
          <w:ilvl w:val="2"/>
          <w:numId w:val="6"/>
        </w:numPr>
        <w:spacing w:after="200" w:line="276" w:lineRule="auto"/>
        <w:contextualSpacing/>
        <w:rPr>
          <w:sz w:val="22"/>
          <w:szCs w:val="22"/>
        </w:rPr>
      </w:pPr>
      <w:hyperlink r:id="rId15" w:history="1">
        <w:r w:rsidR="000671E0" w:rsidRPr="00526F94">
          <w:rPr>
            <w:rStyle w:val="Hyperlink"/>
            <w:sz w:val="22"/>
            <w:szCs w:val="22"/>
          </w:rPr>
          <w:t>www.paucp.com</w:t>
        </w:r>
      </w:hyperlink>
    </w:p>
    <w:p w14:paraId="464CEB25" w14:textId="77777777" w:rsidR="000671E0" w:rsidRPr="00526F94" w:rsidRDefault="000671E0" w:rsidP="000671E0">
      <w:pPr>
        <w:pStyle w:val="ListParagraph"/>
        <w:numPr>
          <w:ilvl w:val="1"/>
          <w:numId w:val="6"/>
        </w:numPr>
        <w:spacing w:after="200" w:line="276" w:lineRule="auto"/>
        <w:contextualSpacing/>
        <w:rPr>
          <w:sz w:val="22"/>
          <w:szCs w:val="22"/>
        </w:rPr>
      </w:pPr>
      <w:r w:rsidRPr="00526F94">
        <w:rPr>
          <w:sz w:val="22"/>
          <w:szCs w:val="22"/>
        </w:rPr>
        <w:t>National Minority Supplier Diversity Council (NMSDC)</w:t>
      </w:r>
    </w:p>
    <w:p w14:paraId="732B4167" w14:textId="77777777" w:rsidR="000671E0" w:rsidRPr="00526F94" w:rsidRDefault="000671E0" w:rsidP="000671E0">
      <w:pPr>
        <w:pStyle w:val="ListParagraph"/>
        <w:numPr>
          <w:ilvl w:val="1"/>
          <w:numId w:val="6"/>
        </w:numPr>
        <w:spacing w:after="200" w:line="276" w:lineRule="auto"/>
        <w:contextualSpacing/>
        <w:rPr>
          <w:sz w:val="22"/>
          <w:szCs w:val="22"/>
        </w:rPr>
      </w:pPr>
      <w:r w:rsidRPr="00526F94">
        <w:rPr>
          <w:sz w:val="22"/>
          <w:szCs w:val="22"/>
        </w:rPr>
        <w:t>Women’s Business Enterprise Council (WBENC)</w:t>
      </w:r>
    </w:p>
    <w:p w14:paraId="78EBC80A" w14:textId="77777777" w:rsidR="000671E0" w:rsidRPr="00526F94" w:rsidRDefault="000671E0" w:rsidP="000671E0">
      <w:pPr>
        <w:pStyle w:val="ListParagraph"/>
        <w:numPr>
          <w:ilvl w:val="1"/>
          <w:numId w:val="6"/>
        </w:numPr>
        <w:spacing w:after="200" w:line="276" w:lineRule="auto"/>
        <w:contextualSpacing/>
        <w:rPr>
          <w:sz w:val="22"/>
          <w:szCs w:val="22"/>
        </w:rPr>
      </w:pPr>
      <w:r w:rsidRPr="00526F94">
        <w:rPr>
          <w:sz w:val="22"/>
          <w:szCs w:val="22"/>
        </w:rPr>
        <w:t>Small Business Administration (SBA)</w:t>
      </w:r>
    </w:p>
    <w:p w14:paraId="2D526471" w14:textId="77777777" w:rsidR="000671E0" w:rsidRPr="00526F94" w:rsidRDefault="000671E0" w:rsidP="000671E0">
      <w:pPr>
        <w:pStyle w:val="ListParagraph"/>
        <w:numPr>
          <w:ilvl w:val="1"/>
          <w:numId w:val="6"/>
        </w:numPr>
        <w:spacing w:after="200" w:line="276" w:lineRule="auto"/>
        <w:contextualSpacing/>
        <w:rPr>
          <w:sz w:val="22"/>
          <w:szCs w:val="22"/>
        </w:rPr>
      </w:pPr>
      <w:r w:rsidRPr="00526F94">
        <w:rPr>
          <w:sz w:val="22"/>
          <w:szCs w:val="22"/>
        </w:rPr>
        <w:t>Department of Veteran Affairs</w:t>
      </w:r>
    </w:p>
    <w:p w14:paraId="2B868E66" w14:textId="56A28A46" w:rsidR="000671E0" w:rsidRPr="00526F94" w:rsidRDefault="000671E0" w:rsidP="000671E0">
      <w:pPr>
        <w:pStyle w:val="ListParagraph"/>
        <w:numPr>
          <w:ilvl w:val="0"/>
          <w:numId w:val="6"/>
        </w:numPr>
        <w:spacing w:after="200" w:line="276" w:lineRule="auto"/>
        <w:contextualSpacing/>
        <w:rPr>
          <w:sz w:val="22"/>
          <w:szCs w:val="22"/>
        </w:rPr>
      </w:pPr>
      <w:r w:rsidRPr="18F9FCB8">
        <w:rPr>
          <w:sz w:val="22"/>
          <w:szCs w:val="22"/>
        </w:rPr>
        <w:lastRenderedPageBreak/>
        <w:t>P</w:t>
      </w:r>
      <w:r w:rsidR="318C895E" w:rsidRPr="18F9FCB8">
        <w:rPr>
          <w:sz w:val="22"/>
          <w:szCs w:val="22"/>
        </w:rPr>
        <w:t>RT</w:t>
      </w:r>
      <w:r w:rsidRPr="18F9FCB8">
        <w:rPr>
          <w:sz w:val="22"/>
          <w:szCs w:val="22"/>
        </w:rPr>
        <w:t xml:space="preserve"> will be reviewing proposed Diverse Business Participation as part of the Selection Criteria.</w:t>
      </w:r>
    </w:p>
    <w:p w14:paraId="159C4819" w14:textId="77777777" w:rsidR="000671E0" w:rsidRPr="00526F94" w:rsidRDefault="000671E0" w:rsidP="000671E0">
      <w:pPr>
        <w:pStyle w:val="ListParagraph"/>
        <w:numPr>
          <w:ilvl w:val="0"/>
          <w:numId w:val="6"/>
        </w:numPr>
        <w:spacing w:after="200" w:line="276" w:lineRule="auto"/>
        <w:contextualSpacing/>
        <w:rPr>
          <w:sz w:val="22"/>
          <w:szCs w:val="22"/>
        </w:rPr>
      </w:pPr>
      <w:r w:rsidRPr="00526F94">
        <w:rPr>
          <w:sz w:val="22"/>
          <w:szCs w:val="22"/>
        </w:rPr>
        <w:t>The contractor is required to report on its DB usage throughout the duration of this contract.</w:t>
      </w:r>
    </w:p>
    <w:p w14:paraId="571F820F" w14:textId="77777777" w:rsidR="000671E0" w:rsidRPr="00526F94" w:rsidRDefault="000671E0" w:rsidP="000671E0">
      <w:pPr>
        <w:pStyle w:val="ListParagraph"/>
        <w:numPr>
          <w:ilvl w:val="0"/>
          <w:numId w:val="6"/>
        </w:numPr>
        <w:spacing w:after="200" w:line="276" w:lineRule="auto"/>
        <w:contextualSpacing/>
        <w:rPr>
          <w:sz w:val="22"/>
          <w:szCs w:val="22"/>
        </w:rPr>
      </w:pPr>
      <w:r w:rsidRPr="00526F94">
        <w:rPr>
          <w:sz w:val="22"/>
          <w:szCs w:val="22"/>
        </w:rPr>
        <w:t>There are penalties imposed for non-compliance of the DB Program.</w:t>
      </w:r>
    </w:p>
    <w:p w14:paraId="5236A4CD" w14:textId="77777777" w:rsidR="000671E0" w:rsidRDefault="000671E0" w:rsidP="000671E0">
      <w:pPr>
        <w:pStyle w:val="ListParagraph"/>
        <w:numPr>
          <w:ilvl w:val="0"/>
          <w:numId w:val="6"/>
        </w:numPr>
        <w:spacing w:after="200" w:line="276" w:lineRule="auto"/>
        <w:contextualSpacing/>
        <w:rPr>
          <w:sz w:val="22"/>
          <w:szCs w:val="22"/>
        </w:rPr>
      </w:pPr>
      <w:r>
        <w:rPr>
          <w:sz w:val="22"/>
          <w:szCs w:val="22"/>
        </w:rPr>
        <w:t xml:space="preserve">Persons representing DB firms were encouraged to stand, state their name, </w:t>
      </w:r>
      <w:proofErr w:type="gramStart"/>
      <w:r>
        <w:rPr>
          <w:sz w:val="22"/>
          <w:szCs w:val="22"/>
        </w:rPr>
        <w:t>company</w:t>
      </w:r>
      <w:proofErr w:type="gramEnd"/>
      <w:r>
        <w:rPr>
          <w:sz w:val="22"/>
          <w:szCs w:val="22"/>
        </w:rPr>
        <w:t xml:space="preserve"> and field of expertise.  </w:t>
      </w:r>
    </w:p>
    <w:p w14:paraId="707FF5BA" w14:textId="6237FB06" w:rsidR="000671E0" w:rsidRPr="000671E0" w:rsidRDefault="000671E0" w:rsidP="000671E0">
      <w:pPr>
        <w:pStyle w:val="ListParagraph"/>
        <w:numPr>
          <w:ilvl w:val="0"/>
          <w:numId w:val="6"/>
        </w:numPr>
        <w:spacing w:after="200" w:line="276" w:lineRule="auto"/>
        <w:contextualSpacing/>
        <w:rPr>
          <w:sz w:val="22"/>
          <w:szCs w:val="22"/>
        </w:rPr>
      </w:pPr>
      <w:r w:rsidRPr="64337D3B">
        <w:rPr>
          <w:sz w:val="22"/>
          <w:szCs w:val="22"/>
        </w:rPr>
        <w:t xml:space="preserve">If assistance is required in utilizing DBs, or how to become a certified DB, Proposers should contact Ms. Sue Broadus at (412) 566-5257 or by email </w:t>
      </w:r>
      <w:hyperlink r:id="rId16" w:history="1">
        <w:r w:rsidR="005A2DEF" w:rsidRPr="006D7059">
          <w:rPr>
            <w:rStyle w:val="Hyperlink"/>
            <w:sz w:val="22"/>
            <w:szCs w:val="22"/>
          </w:rPr>
          <w:t>DBEprogram@rideprt.org</w:t>
        </w:r>
      </w:hyperlink>
      <w:r w:rsidRPr="64337D3B">
        <w:rPr>
          <w:sz w:val="22"/>
          <w:szCs w:val="22"/>
        </w:rPr>
        <w:t>.</w:t>
      </w:r>
    </w:p>
    <w:p w14:paraId="44EAFD9C" w14:textId="77777777" w:rsidR="000671E0" w:rsidRDefault="000671E0" w:rsidP="000671E0">
      <w:pPr>
        <w:pStyle w:val="ListParagraph"/>
        <w:rPr>
          <w:sz w:val="22"/>
        </w:rPr>
      </w:pPr>
    </w:p>
    <w:p w14:paraId="4D3E89C2" w14:textId="4C704892" w:rsidR="000671E0" w:rsidRDefault="000671E0" w:rsidP="0DEC9BC2">
      <w:pPr>
        <w:numPr>
          <w:ilvl w:val="0"/>
          <w:numId w:val="1"/>
        </w:numPr>
        <w:tabs>
          <w:tab w:val="num" w:pos="1080"/>
        </w:tabs>
        <w:ind w:left="1080"/>
        <w:rPr>
          <w:sz w:val="22"/>
          <w:szCs w:val="22"/>
        </w:rPr>
      </w:pPr>
      <w:r w:rsidRPr="0DEC9BC2">
        <w:rPr>
          <w:sz w:val="22"/>
          <w:szCs w:val="22"/>
        </w:rPr>
        <w:t xml:space="preserve">[If Federal Funded] </w:t>
      </w:r>
      <w:proofErr w:type="spellStart"/>
      <w:proofErr w:type="gramStart"/>
      <w:r w:rsidRPr="0DEC9BC2">
        <w:rPr>
          <w:sz w:val="22"/>
          <w:szCs w:val="22"/>
        </w:rPr>
        <w:t>Ms.Broadus</w:t>
      </w:r>
      <w:proofErr w:type="spellEnd"/>
      <w:proofErr w:type="gramEnd"/>
      <w:r w:rsidRPr="0DEC9BC2">
        <w:rPr>
          <w:sz w:val="22"/>
          <w:szCs w:val="22"/>
        </w:rPr>
        <w:t xml:space="preserve"> addressed the DBE requirements for the RFP as follows:</w:t>
      </w:r>
    </w:p>
    <w:p w14:paraId="242A6BAC" w14:textId="77777777" w:rsidR="000671E0" w:rsidRDefault="008D319C" w:rsidP="0DEC9BC2">
      <w:pPr>
        <w:numPr>
          <w:ilvl w:val="0"/>
          <w:numId w:val="1"/>
        </w:numPr>
        <w:tabs>
          <w:tab w:val="num" w:pos="1440"/>
        </w:tabs>
        <w:ind w:left="1440"/>
        <w:rPr>
          <w:sz w:val="22"/>
          <w:szCs w:val="22"/>
        </w:rPr>
      </w:pPr>
      <w:r w:rsidRPr="0DEC9BC2">
        <w:rPr>
          <w:sz w:val="22"/>
          <w:szCs w:val="22"/>
        </w:rPr>
        <w:t>A ___</w:t>
      </w:r>
      <w:r w:rsidR="00881CDC" w:rsidRPr="0DEC9BC2">
        <w:rPr>
          <w:sz w:val="22"/>
          <w:szCs w:val="22"/>
        </w:rPr>
        <w:t xml:space="preserve"> percent</w:t>
      </w:r>
      <w:r w:rsidRPr="0DEC9BC2">
        <w:rPr>
          <w:sz w:val="22"/>
          <w:szCs w:val="22"/>
        </w:rPr>
        <w:t xml:space="preserve"> DBE subcontract participation goal has been established for this RFP.  </w:t>
      </w:r>
    </w:p>
    <w:p w14:paraId="18730930" w14:textId="77777777" w:rsidR="000671E0" w:rsidRPr="000671E0" w:rsidRDefault="008D319C" w:rsidP="0DEC9BC2">
      <w:pPr>
        <w:numPr>
          <w:ilvl w:val="0"/>
          <w:numId w:val="1"/>
        </w:numPr>
        <w:tabs>
          <w:tab w:val="num" w:pos="1440"/>
        </w:tabs>
        <w:ind w:left="1440"/>
        <w:rPr>
          <w:sz w:val="22"/>
          <w:szCs w:val="22"/>
        </w:rPr>
      </w:pPr>
      <w:r w:rsidRPr="0DEC9BC2">
        <w:rPr>
          <w:snapToGrid w:val="0"/>
          <w:sz w:val="22"/>
          <w:szCs w:val="22"/>
        </w:rPr>
        <w:t>The Pennsylvania Unified Certification taskforce is compris</w:t>
      </w:r>
      <w:r w:rsidR="000671E0" w:rsidRPr="0DEC9BC2">
        <w:rPr>
          <w:snapToGrid w:val="0"/>
          <w:sz w:val="22"/>
          <w:szCs w:val="22"/>
        </w:rPr>
        <w:t xml:space="preserve">ed of five certifying agencies within the Commonwealth of Pennsylvania who have entered into an Agreement to establish a Unified Certification Program for firms that wish to become certified as a DBE:  </w:t>
      </w:r>
    </w:p>
    <w:p w14:paraId="27B59153" w14:textId="64591213" w:rsidR="000671E0" w:rsidRPr="000671E0" w:rsidRDefault="008D319C" w:rsidP="0DEC9BC2">
      <w:pPr>
        <w:numPr>
          <w:ilvl w:val="0"/>
          <w:numId w:val="1"/>
        </w:numPr>
        <w:tabs>
          <w:tab w:val="num" w:pos="1800"/>
        </w:tabs>
        <w:ind w:left="1800"/>
        <w:rPr>
          <w:sz w:val="22"/>
          <w:szCs w:val="22"/>
        </w:rPr>
      </w:pPr>
      <w:r w:rsidRPr="0DEC9BC2">
        <w:rPr>
          <w:snapToGrid w:val="0"/>
          <w:sz w:val="22"/>
          <w:szCs w:val="22"/>
        </w:rPr>
        <w:t>P</w:t>
      </w:r>
      <w:r w:rsidR="549DCFD4" w:rsidRPr="0DEC9BC2">
        <w:rPr>
          <w:snapToGrid w:val="0"/>
          <w:sz w:val="22"/>
          <w:szCs w:val="22"/>
        </w:rPr>
        <w:t>ittsburgh Regional Transit</w:t>
      </w:r>
      <w:r w:rsidRPr="0DEC9BC2">
        <w:rPr>
          <w:snapToGrid w:val="0"/>
          <w:sz w:val="22"/>
          <w:szCs w:val="22"/>
        </w:rPr>
        <w:t xml:space="preserve">, </w:t>
      </w:r>
    </w:p>
    <w:p w14:paraId="3F65AEEA" w14:textId="77777777" w:rsidR="000671E0" w:rsidRPr="000671E0" w:rsidRDefault="008D319C" w:rsidP="0DEC9BC2">
      <w:pPr>
        <w:numPr>
          <w:ilvl w:val="0"/>
          <w:numId w:val="1"/>
        </w:numPr>
        <w:tabs>
          <w:tab w:val="num" w:pos="1800"/>
        </w:tabs>
        <w:ind w:left="1800"/>
        <w:rPr>
          <w:sz w:val="22"/>
          <w:szCs w:val="22"/>
        </w:rPr>
      </w:pPr>
      <w:r w:rsidRPr="0DEC9BC2">
        <w:rPr>
          <w:snapToGrid w:val="0"/>
          <w:sz w:val="22"/>
          <w:szCs w:val="22"/>
        </w:rPr>
        <w:t xml:space="preserve">Allegheny County M/W/DBE, </w:t>
      </w:r>
    </w:p>
    <w:p w14:paraId="3D2BF985" w14:textId="77777777" w:rsidR="000671E0" w:rsidRPr="000671E0" w:rsidRDefault="008D319C" w:rsidP="0DEC9BC2">
      <w:pPr>
        <w:numPr>
          <w:ilvl w:val="0"/>
          <w:numId w:val="1"/>
        </w:numPr>
        <w:tabs>
          <w:tab w:val="num" w:pos="1800"/>
        </w:tabs>
        <w:ind w:left="1800"/>
        <w:rPr>
          <w:sz w:val="22"/>
          <w:szCs w:val="22"/>
        </w:rPr>
      </w:pPr>
      <w:r w:rsidRPr="0DEC9BC2">
        <w:rPr>
          <w:snapToGrid w:val="0"/>
          <w:sz w:val="22"/>
          <w:szCs w:val="22"/>
        </w:rPr>
        <w:t xml:space="preserve">SEPTA, </w:t>
      </w:r>
    </w:p>
    <w:p w14:paraId="662950BE" w14:textId="77777777" w:rsidR="000671E0" w:rsidRPr="000671E0" w:rsidRDefault="008D319C" w:rsidP="0DEC9BC2">
      <w:pPr>
        <w:numPr>
          <w:ilvl w:val="0"/>
          <w:numId w:val="1"/>
        </w:numPr>
        <w:tabs>
          <w:tab w:val="num" w:pos="1800"/>
        </w:tabs>
        <w:ind w:left="1800"/>
        <w:rPr>
          <w:sz w:val="22"/>
          <w:szCs w:val="22"/>
        </w:rPr>
      </w:pPr>
      <w:r w:rsidRPr="0DEC9BC2">
        <w:rPr>
          <w:snapToGrid w:val="0"/>
          <w:sz w:val="22"/>
          <w:szCs w:val="22"/>
        </w:rPr>
        <w:t xml:space="preserve">PENNDOT </w:t>
      </w:r>
    </w:p>
    <w:p w14:paraId="02B3D928" w14:textId="77777777" w:rsidR="000671E0" w:rsidRPr="000671E0" w:rsidRDefault="008D319C" w:rsidP="0DEC9BC2">
      <w:pPr>
        <w:numPr>
          <w:ilvl w:val="0"/>
          <w:numId w:val="1"/>
        </w:numPr>
        <w:tabs>
          <w:tab w:val="num" w:pos="1800"/>
        </w:tabs>
        <w:ind w:left="1800"/>
        <w:rPr>
          <w:sz w:val="22"/>
          <w:szCs w:val="22"/>
        </w:rPr>
      </w:pPr>
      <w:r w:rsidRPr="0DEC9BC2">
        <w:rPr>
          <w:snapToGrid w:val="0"/>
          <w:sz w:val="22"/>
          <w:szCs w:val="22"/>
        </w:rPr>
        <w:t>and the Philadelphia</w:t>
      </w:r>
      <w:r w:rsidR="00457190" w:rsidRPr="0DEC9BC2">
        <w:rPr>
          <w:snapToGrid w:val="0"/>
          <w:sz w:val="22"/>
          <w:szCs w:val="22"/>
        </w:rPr>
        <w:t xml:space="preserve"> International Airport</w:t>
      </w:r>
      <w:r w:rsidRPr="0DEC9BC2">
        <w:rPr>
          <w:snapToGrid w:val="0"/>
          <w:sz w:val="22"/>
          <w:szCs w:val="22"/>
        </w:rPr>
        <w:t xml:space="preserve">  </w:t>
      </w:r>
    </w:p>
    <w:p w14:paraId="7A7E3A30" w14:textId="18F42A69" w:rsidR="008D319C" w:rsidRPr="000671E0" w:rsidRDefault="008D319C" w:rsidP="0DEC9BC2">
      <w:pPr>
        <w:numPr>
          <w:ilvl w:val="0"/>
          <w:numId w:val="1"/>
        </w:numPr>
        <w:ind w:left="1440"/>
        <w:rPr>
          <w:sz w:val="22"/>
          <w:szCs w:val="22"/>
        </w:rPr>
      </w:pPr>
      <w:r w:rsidRPr="0DEC9BC2">
        <w:rPr>
          <w:snapToGrid w:val="0"/>
          <w:sz w:val="22"/>
          <w:szCs w:val="22"/>
        </w:rPr>
        <w:t xml:space="preserve">To achieve reciprocity within the </w:t>
      </w:r>
      <w:r w:rsidR="00881CDC" w:rsidRPr="0DEC9BC2">
        <w:rPr>
          <w:snapToGrid w:val="0"/>
          <w:sz w:val="22"/>
          <w:szCs w:val="22"/>
        </w:rPr>
        <w:t>Commonwealth</w:t>
      </w:r>
      <w:r w:rsidRPr="0DEC9BC2">
        <w:rPr>
          <w:snapToGrid w:val="0"/>
          <w:sz w:val="22"/>
          <w:szCs w:val="22"/>
        </w:rPr>
        <w:t>, P</w:t>
      </w:r>
      <w:r w:rsidR="0247913D" w:rsidRPr="0DEC9BC2">
        <w:rPr>
          <w:snapToGrid w:val="0"/>
          <w:sz w:val="22"/>
          <w:szCs w:val="22"/>
        </w:rPr>
        <w:t>RT</w:t>
      </w:r>
      <w:r w:rsidRPr="0DEC9BC2">
        <w:rPr>
          <w:snapToGrid w:val="0"/>
          <w:sz w:val="22"/>
          <w:szCs w:val="22"/>
        </w:rPr>
        <w:t xml:space="preserve"> will accept the DBE certification from </w:t>
      </w:r>
      <w:r w:rsidR="00881CDC" w:rsidRPr="0DEC9BC2">
        <w:rPr>
          <w:snapToGrid w:val="0"/>
          <w:sz w:val="22"/>
          <w:szCs w:val="22"/>
        </w:rPr>
        <w:t xml:space="preserve">any of </w:t>
      </w:r>
      <w:r w:rsidRPr="0DEC9BC2">
        <w:rPr>
          <w:snapToGrid w:val="0"/>
          <w:sz w:val="22"/>
          <w:szCs w:val="22"/>
        </w:rPr>
        <w:t>these agencies.</w:t>
      </w:r>
    </w:p>
    <w:p w14:paraId="6AAEEF11" w14:textId="1768E710" w:rsidR="000671E0" w:rsidRPr="005A2DEF" w:rsidRDefault="000671E0" w:rsidP="005A2DEF">
      <w:pPr>
        <w:pStyle w:val="ListParagraph"/>
        <w:numPr>
          <w:ilvl w:val="0"/>
          <w:numId w:val="6"/>
        </w:numPr>
        <w:spacing w:after="200" w:line="276" w:lineRule="auto"/>
        <w:contextualSpacing/>
        <w:rPr>
          <w:sz w:val="22"/>
          <w:szCs w:val="22"/>
        </w:rPr>
      </w:pPr>
      <w:r w:rsidRPr="64337D3B">
        <w:rPr>
          <w:sz w:val="22"/>
          <w:szCs w:val="22"/>
        </w:rPr>
        <w:t xml:space="preserve">If assistance is required in utilizing DBEs, Proposers should contact [ Ms. Sue Broadus at (412) 566-5257 or by email at </w:t>
      </w:r>
      <w:hyperlink r:id="rId17" w:history="1">
        <w:r w:rsidR="005A2DEF" w:rsidRPr="006D7059">
          <w:rPr>
            <w:rStyle w:val="Hyperlink"/>
            <w:sz w:val="22"/>
            <w:szCs w:val="22"/>
          </w:rPr>
          <w:t>DBEprogram@rideprt.org</w:t>
        </w:r>
      </w:hyperlink>
      <w:r w:rsidR="005A2DEF" w:rsidRPr="64337D3B">
        <w:rPr>
          <w:sz w:val="22"/>
          <w:szCs w:val="22"/>
        </w:rPr>
        <w:t>.</w:t>
      </w:r>
      <w:r w:rsidRPr="005A2DEF">
        <w:rPr>
          <w:sz w:val="22"/>
          <w:szCs w:val="22"/>
        </w:rPr>
        <w:t xml:space="preserve">].  </w:t>
      </w:r>
    </w:p>
    <w:p w14:paraId="4B94D5A5" w14:textId="77777777" w:rsidR="000671E0" w:rsidRPr="000671E0" w:rsidRDefault="000671E0" w:rsidP="000671E0">
      <w:pPr>
        <w:ind w:left="1440"/>
        <w:rPr>
          <w:sz w:val="22"/>
        </w:rPr>
      </w:pPr>
    </w:p>
    <w:p w14:paraId="17ED0C9D" w14:textId="154FE7D2" w:rsidR="008D319C" w:rsidRPr="001214A8" w:rsidRDefault="008D319C" w:rsidP="0DEC9BC2">
      <w:pPr>
        <w:numPr>
          <w:ilvl w:val="0"/>
          <w:numId w:val="1"/>
        </w:numPr>
        <w:tabs>
          <w:tab w:val="num" w:pos="1080"/>
        </w:tabs>
        <w:ind w:left="1080"/>
        <w:rPr>
          <w:b/>
          <w:bCs/>
          <w:sz w:val="22"/>
          <w:szCs w:val="22"/>
        </w:rPr>
      </w:pPr>
      <w:r w:rsidRPr="0DEC9BC2">
        <w:rPr>
          <w:sz w:val="22"/>
          <w:szCs w:val="22"/>
        </w:rPr>
        <w:t xml:space="preserve">All questions relating to clarifications of, or modifications to, the RFP </w:t>
      </w:r>
      <w:r w:rsidRPr="001214A8">
        <w:rPr>
          <w:b/>
          <w:bCs/>
          <w:sz w:val="22"/>
          <w:szCs w:val="22"/>
          <w:u w:val="single"/>
        </w:rPr>
        <w:t>must be in writing</w:t>
      </w:r>
      <w:r w:rsidRPr="0DEC9BC2">
        <w:rPr>
          <w:sz w:val="22"/>
          <w:szCs w:val="22"/>
        </w:rPr>
        <w:t xml:space="preserve">.  If any questions submitted make necessary the issuance of an addendum, an addendum will be issued to all RFP document holders.  Proposals must be submitted based on the RFP as written, and as modified by Addenda. </w:t>
      </w:r>
    </w:p>
    <w:p w14:paraId="732CACFB" w14:textId="77777777" w:rsidR="001214A8" w:rsidRDefault="001214A8" w:rsidP="001214A8">
      <w:pPr>
        <w:pStyle w:val="ListParagraph"/>
        <w:rPr>
          <w:b/>
          <w:bCs/>
          <w:sz w:val="22"/>
          <w:szCs w:val="22"/>
        </w:rPr>
      </w:pPr>
    </w:p>
    <w:p w14:paraId="78DA8BA8" w14:textId="57A7F657" w:rsidR="001214A8" w:rsidRPr="00B22A9C" w:rsidRDefault="001214A8" w:rsidP="0DEC9BC2">
      <w:pPr>
        <w:numPr>
          <w:ilvl w:val="0"/>
          <w:numId w:val="1"/>
        </w:numPr>
        <w:tabs>
          <w:tab w:val="num" w:pos="1080"/>
        </w:tabs>
        <w:ind w:left="1080"/>
        <w:rPr>
          <w:b/>
          <w:bCs/>
          <w:sz w:val="22"/>
          <w:szCs w:val="22"/>
        </w:rPr>
      </w:pPr>
      <w:r w:rsidRPr="18F9FCB8">
        <w:rPr>
          <w:sz w:val="22"/>
          <w:szCs w:val="22"/>
          <w:u w:val="single"/>
        </w:rPr>
        <w:t>It was stressed that any comments/exceptions to Exhibit 1, the Sample Agreement</w:t>
      </w:r>
      <w:r w:rsidR="002E178E" w:rsidRPr="18F9FCB8">
        <w:rPr>
          <w:sz w:val="22"/>
          <w:szCs w:val="22"/>
          <w:u w:val="single"/>
        </w:rPr>
        <w:t xml:space="preserve">, must be provided in the Appendix section of the Proposal. Post-RFP comments/exceptions </w:t>
      </w:r>
      <w:r w:rsidR="008151E4" w:rsidRPr="18F9FCB8">
        <w:rPr>
          <w:sz w:val="22"/>
          <w:szCs w:val="22"/>
          <w:u w:val="single"/>
        </w:rPr>
        <w:t>to the Sample Agreement that are not set forth in a firm’s proposal will not be considered or subject to any further negotiation consideration by P</w:t>
      </w:r>
      <w:r w:rsidR="0CDC1EA2" w:rsidRPr="18F9FCB8">
        <w:rPr>
          <w:sz w:val="22"/>
          <w:szCs w:val="22"/>
          <w:u w:val="single"/>
        </w:rPr>
        <w:t>RT</w:t>
      </w:r>
      <w:r w:rsidR="008151E4" w:rsidRPr="18F9FCB8">
        <w:rPr>
          <w:sz w:val="22"/>
          <w:szCs w:val="22"/>
          <w:u w:val="single"/>
        </w:rPr>
        <w:t xml:space="preserve"> during the post-award Agreement </w:t>
      </w:r>
      <w:r w:rsidR="00B22A9C" w:rsidRPr="18F9FCB8">
        <w:rPr>
          <w:sz w:val="22"/>
          <w:szCs w:val="22"/>
          <w:u w:val="single"/>
        </w:rPr>
        <w:t>finalization process.</w:t>
      </w:r>
    </w:p>
    <w:p w14:paraId="1357B58D" w14:textId="77777777" w:rsidR="00B22A9C" w:rsidRDefault="00B22A9C" w:rsidP="00B22A9C">
      <w:pPr>
        <w:pStyle w:val="ListParagraph"/>
        <w:rPr>
          <w:b/>
          <w:bCs/>
          <w:sz w:val="22"/>
          <w:szCs w:val="22"/>
        </w:rPr>
      </w:pPr>
    </w:p>
    <w:p w14:paraId="5D56ED10" w14:textId="577A0A2B" w:rsidR="001B4CA8" w:rsidRPr="001B4CA8" w:rsidRDefault="00B22A9C" w:rsidP="0DEC9BC2">
      <w:pPr>
        <w:numPr>
          <w:ilvl w:val="0"/>
          <w:numId w:val="1"/>
        </w:numPr>
        <w:tabs>
          <w:tab w:val="num" w:pos="1080"/>
        </w:tabs>
        <w:ind w:left="1080"/>
        <w:rPr>
          <w:rStyle w:val="normaltextrun"/>
          <w:b/>
          <w:bCs/>
          <w:sz w:val="22"/>
          <w:szCs w:val="22"/>
        </w:rPr>
      </w:pPr>
      <w:r>
        <w:rPr>
          <w:sz w:val="22"/>
          <w:szCs w:val="22"/>
        </w:rPr>
        <w:t xml:space="preserve">Mr. Faddis </w:t>
      </w:r>
      <w:r>
        <w:rPr>
          <w:rStyle w:val="normaltextrun"/>
          <w:color w:val="000000"/>
          <w:sz w:val="22"/>
          <w:szCs w:val="22"/>
          <w:shd w:val="clear" w:color="auto" w:fill="FFFFFF"/>
        </w:rPr>
        <w:t>-or- Mr. Buckner -or- M</w:t>
      </w:r>
      <w:r w:rsidR="008D4787">
        <w:rPr>
          <w:rStyle w:val="normaltextrun"/>
          <w:color w:val="000000"/>
          <w:sz w:val="22"/>
          <w:szCs w:val="22"/>
          <w:shd w:val="clear" w:color="auto" w:fill="FFFFFF"/>
        </w:rPr>
        <w:t>r</w:t>
      </w:r>
      <w:r>
        <w:rPr>
          <w:rStyle w:val="normaltextrun"/>
          <w:color w:val="000000"/>
          <w:sz w:val="22"/>
          <w:szCs w:val="22"/>
          <w:shd w:val="clear" w:color="auto" w:fill="FFFFFF"/>
        </w:rPr>
        <w:t xml:space="preserve">. </w:t>
      </w:r>
      <w:r w:rsidR="008D4787">
        <w:rPr>
          <w:rStyle w:val="normaltextrun"/>
          <w:color w:val="000000"/>
          <w:sz w:val="22"/>
          <w:szCs w:val="22"/>
          <w:shd w:val="clear" w:color="auto" w:fill="FFFFFF"/>
        </w:rPr>
        <w:t>Young</w:t>
      </w:r>
      <w:r w:rsidR="00621726">
        <w:rPr>
          <w:rStyle w:val="normaltextrun"/>
          <w:color w:val="000000"/>
          <w:sz w:val="22"/>
          <w:szCs w:val="22"/>
          <w:shd w:val="clear" w:color="auto" w:fill="FFFFFF"/>
        </w:rPr>
        <w:t xml:space="preserve"> -or- Ms. Norkevicus</w:t>
      </w:r>
      <w:r>
        <w:rPr>
          <w:rStyle w:val="normaltextrun"/>
          <w:color w:val="000000"/>
          <w:sz w:val="22"/>
          <w:szCs w:val="22"/>
          <w:shd w:val="clear" w:color="auto" w:fill="FFFFFF"/>
        </w:rPr>
        <w:t xml:space="preserve"> </w:t>
      </w:r>
      <w:r w:rsidR="007D726F">
        <w:rPr>
          <w:rStyle w:val="normaltextrun"/>
          <w:color w:val="000000"/>
          <w:sz w:val="22"/>
          <w:szCs w:val="22"/>
          <w:shd w:val="clear" w:color="auto" w:fill="FFFFFF"/>
        </w:rPr>
        <w:t>provided an overview of the ebusiness procedures for registration and submitting a proposal. All Proposers must be registered in ebusiness</w:t>
      </w:r>
      <w:r w:rsidR="00E0131B">
        <w:rPr>
          <w:rStyle w:val="normaltextrun"/>
          <w:color w:val="000000"/>
          <w:sz w:val="22"/>
          <w:szCs w:val="22"/>
          <w:shd w:val="clear" w:color="auto" w:fill="FFFFFF"/>
        </w:rPr>
        <w:t xml:space="preserve"> at </w:t>
      </w:r>
      <w:hyperlink r:id="rId18" w:history="1">
        <w:r w:rsidR="00E0131B" w:rsidRPr="00885526">
          <w:rPr>
            <w:rStyle w:val="Hyperlink"/>
            <w:sz w:val="22"/>
            <w:szCs w:val="22"/>
            <w:shd w:val="clear" w:color="auto" w:fill="FFFFFF"/>
          </w:rPr>
          <w:t>http://ebusiness.</w:t>
        </w:r>
        <w:r w:rsidR="2CF82EFC" w:rsidRPr="00885526">
          <w:rPr>
            <w:rStyle w:val="Hyperlink"/>
            <w:sz w:val="22"/>
            <w:szCs w:val="22"/>
            <w:shd w:val="clear" w:color="auto" w:fill="FFFFFF"/>
          </w:rPr>
          <w:t>ridePRT</w:t>
        </w:r>
        <w:r w:rsidR="00E0131B" w:rsidRPr="00885526">
          <w:rPr>
            <w:rStyle w:val="Hyperlink"/>
            <w:sz w:val="22"/>
            <w:szCs w:val="22"/>
            <w:shd w:val="clear" w:color="auto" w:fill="FFFFFF"/>
          </w:rPr>
          <w:t>.org</w:t>
        </w:r>
      </w:hyperlink>
      <w:r w:rsidR="00E0131B">
        <w:rPr>
          <w:rStyle w:val="normaltextrun"/>
          <w:color w:val="000000"/>
          <w:sz w:val="22"/>
          <w:szCs w:val="22"/>
          <w:shd w:val="clear" w:color="auto" w:fill="FFFFFF"/>
        </w:rPr>
        <w:t xml:space="preserve">, in order to be notified of </w:t>
      </w:r>
      <w:r w:rsidR="5C517635">
        <w:rPr>
          <w:rStyle w:val="normaltextrun"/>
          <w:color w:val="000000"/>
          <w:sz w:val="22"/>
          <w:szCs w:val="22"/>
          <w:shd w:val="clear" w:color="auto" w:fill="FFFFFF"/>
        </w:rPr>
        <w:t>PRT</w:t>
      </w:r>
      <w:r w:rsidR="00E0131B">
        <w:rPr>
          <w:rStyle w:val="normaltextrun"/>
          <w:color w:val="000000"/>
          <w:sz w:val="22"/>
          <w:szCs w:val="22"/>
          <w:shd w:val="clear" w:color="auto" w:fill="FFFFFF"/>
        </w:rPr>
        <w:t xml:space="preserve"> solicitations</w:t>
      </w:r>
      <w:r w:rsidR="001B4CA8">
        <w:rPr>
          <w:rStyle w:val="normaltextrun"/>
          <w:color w:val="000000"/>
          <w:sz w:val="22"/>
          <w:szCs w:val="22"/>
          <w:shd w:val="clear" w:color="auto" w:fill="FFFFFF"/>
        </w:rPr>
        <w:t xml:space="preserve">, to obtain copies of RFP’s, the subsequent addenda and other related information, and to submit a Proposal in response to this RFP </w:t>
      </w:r>
      <w:r w:rsidR="001B4CA8">
        <w:rPr>
          <w:rStyle w:val="normaltextrun"/>
          <w:color w:val="000000"/>
          <w:sz w:val="22"/>
          <w:szCs w:val="22"/>
          <w:shd w:val="clear" w:color="auto" w:fill="FFFFFF"/>
        </w:rPr>
        <w:softHyphen/>
      </w:r>
      <w:r w:rsidR="001B4CA8">
        <w:rPr>
          <w:rStyle w:val="normaltextrun"/>
          <w:color w:val="000000"/>
          <w:sz w:val="22"/>
          <w:szCs w:val="22"/>
          <w:shd w:val="clear" w:color="auto" w:fill="FFFFFF"/>
        </w:rPr>
        <w:softHyphen/>
      </w:r>
      <w:r w:rsidR="001B4CA8">
        <w:rPr>
          <w:rStyle w:val="normaltextrun"/>
          <w:color w:val="000000"/>
          <w:sz w:val="22"/>
          <w:szCs w:val="22"/>
          <w:shd w:val="clear" w:color="auto" w:fill="FFFFFF"/>
        </w:rPr>
        <w:softHyphen/>
      </w:r>
      <w:r w:rsidR="001B4CA8">
        <w:rPr>
          <w:rStyle w:val="normaltextrun"/>
          <w:color w:val="000000"/>
          <w:sz w:val="22"/>
          <w:szCs w:val="22"/>
          <w:shd w:val="clear" w:color="auto" w:fill="FFFFFF"/>
        </w:rPr>
        <w:softHyphen/>
      </w:r>
      <w:r w:rsidR="001B4CA8">
        <w:rPr>
          <w:rStyle w:val="normaltextrun"/>
          <w:color w:val="000000"/>
          <w:sz w:val="22"/>
          <w:szCs w:val="22"/>
          <w:shd w:val="clear" w:color="auto" w:fill="FFFFFF"/>
        </w:rPr>
        <w:softHyphen/>
      </w:r>
      <w:r w:rsidR="001B4CA8">
        <w:rPr>
          <w:rStyle w:val="normaltextrun"/>
          <w:color w:val="000000"/>
          <w:sz w:val="22"/>
          <w:szCs w:val="22"/>
          <w:shd w:val="clear" w:color="auto" w:fill="FFFFFF"/>
        </w:rPr>
        <w:softHyphen/>
      </w:r>
      <w:r w:rsidR="001B4CA8">
        <w:rPr>
          <w:rStyle w:val="normaltextrun"/>
          <w:color w:val="000000"/>
          <w:sz w:val="22"/>
          <w:szCs w:val="22"/>
          <w:u w:val="single"/>
          <w:shd w:val="clear" w:color="auto" w:fill="FFFFFF"/>
        </w:rPr>
        <w:t>XX-XX</w:t>
      </w:r>
      <w:r w:rsidR="001B4CA8">
        <w:rPr>
          <w:rStyle w:val="normaltextrun"/>
          <w:color w:val="000000"/>
          <w:sz w:val="22"/>
          <w:szCs w:val="22"/>
          <w:shd w:val="clear" w:color="auto" w:fill="FFFFFF"/>
        </w:rPr>
        <w:t>.</w:t>
      </w:r>
    </w:p>
    <w:p w14:paraId="6AD161F1" w14:textId="77777777" w:rsidR="001B4CA8" w:rsidRDefault="001B4CA8" w:rsidP="001B4CA8">
      <w:pPr>
        <w:pStyle w:val="ListParagraph"/>
        <w:rPr>
          <w:rStyle w:val="normaltextrun"/>
          <w:color w:val="000000"/>
          <w:sz w:val="22"/>
          <w:szCs w:val="22"/>
          <w:shd w:val="clear" w:color="auto" w:fill="FFFFFF"/>
        </w:rPr>
      </w:pPr>
    </w:p>
    <w:p w14:paraId="697A4937" w14:textId="54BFDF99" w:rsidR="00B22A9C" w:rsidRPr="000671E0" w:rsidRDefault="007E1C3A" w:rsidP="0DEC9BC2">
      <w:pPr>
        <w:numPr>
          <w:ilvl w:val="0"/>
          <w:numId w:val="1"/>
        </w:numPr>
        <w:tabs>
          <w:tab w:val="num" w:pos="1080"/>
        </w:tabs>
        <w:ind w:left="1080"/>
        <w:rPr>
          <w:b/>
          <w:bCs/>
          <w:sz w:val="22"/>
          <w:szCs w:val="22"/>
        </w:rPr>
      </w:pPr>
      <w:r>
        <w:rPr>
          <w:rStyle w:val="normaltextrun"/>
          <w:color w:val="000000"/>
          <w:sz w:val="22"/>
          <w:szCs w:val="22"/>
          <w:shd w:val="clear" w:color="auto" w:fill="FFFFFF"/>
        </w:rPr>
        <w:t xml:space="preserve">_____________(name) provided a general overview of the scope of services that </w:t>
      </w:r>
      <w:r w:rsidR="002977AA">
        <w:rPr>
          <w:rStyle w:val="normaltextrun"/>
          <w:color w:val="000000"/>
          <w:sz w:val="22"/>
          <w:szCs w:val="22"/>
          <w:shd w:val="clear" w:color="auto" w:fill="FFFFFF"/>
        </w:rPr>
        <w:t>P</w:t>
      </w:r>
      <w:r w:rsidR="1336F0DD">
        <w:rPr>
          <w:rStyle w:val="normaltextrun"/>
          <w:color w:val="000000"/>
          <w:sz w:val="22"/>
          <w:szCs w:val="22"/>
          <w:shd w:val="clear" w:color="auto" w:fill="FFFFFF"/>
        </w:rPr>
        <w:t>RT</w:t>
      </w:r>
      <w:r w:rsidR="002977AA">
        <w:rPr>
          <w:rStyle w:val="normaltextrun"/>
          <w:color w:val="000000"/>
          <w:sz w:val="22"/>
          <w:szCs w:val="22"/>
          <w:shd w:val="clear" w:color="auto" w:fill="FFFFFF"/>
        </w:rPr>
        <w:t xml:space="preserve"> is seeking via this RFP. Section 4.0 of the RFP on pages __ </w:t>
      </w:r>
      <w:r w:rsidR="001B7095">
        <w:rPr>
          <w:rStyle w:val="normaltextrun"/>
          <w:color w:val="000000"/>
          <w:sz w:val="22"/>
          <w:szCs w:val="22"/>
          <w:shd w:val="clear" w:color="auto" w:fill="FFFFFF"/>
        </w:rPr>
        <w:t>through __ of the RFP documents contains that scope of services.</w:t>
      </w:r>
      <w:r w:rsidR="00E0131B">
        <w:rPr>
          <w:rStyle w:val="normaltextrun"/>
          <w:color w:val="000000"/>
          <w:sz w:val="22"/>
          <w:szCs w:val="22"/>
          <w:shd w:val="clear" w:color="auto" w:fill="FFFFFF"/>
        </w:rPr>
        <w:t xml:space="preserve"> </w:t>
      </w:r>
    </w:p>
    <w:p w14:paraId="3DEEC669" w14:textId="77777777" w:rsidR="000671E0" w:rsidRDefault="000671E0" w:rsidP="000671E0">
      <w:pPr>
        <w:pStyle w:val="ListParagraph"/>
        <w:rPr>
          <w:b/>
          <w:sz w:val="22"/>
        </w:rPr>
      </w:pPr>
    </w:p>
    <w:p w14:paraId="078D9C73" w14:textId="77777777" w:rsidR="000671E0" w:rsidRPr="00D22DC4" w:rsidRDefault="000671E0" w:rsidP="0DEC9BC2">
      <w:pPr>
        <w:numPr>
          <w:ilvl w:val="0"/>
          <w:numId w:val="1"/>
        </w:numPr>
        <w:tabs>
          <w:tab w:val="left" w:pos="-720"/>
        </w:tabs>
        <w:suppressAutoHyphens/>
        <w:ind w:left="1080"/>
        <w:rPr>
          <w:sz w:val="22"/>
          <w:szCs w:val="22"/>
        </w:rPr>
      </w:pPr>
      <w:r w:rsidRPr="0DEC9BC2">
        <w:rPr>
          <w:sz w:val="22"/>
          <w:szCs w:val="22"/>
        </w:rPr>
        <w:t>The anticipated Procurement Schedules for both RFP is as follows:</w:t>
      </w:r>
    </w:p>
    <w:p w14:paraId="3656B9AB" w14:textId="77777777" w:rsidR="000671E0" w:rsidRPr="00D22DC4" w:rsidRDefault="000671E0" w:rsidP="000671E0">
      <w:pPr>
        <w:tabs>
          <w:tab w:val="left" w:pos="-720"/>
          <w:tab w:val="num" w:pos="1080"/>
        </w:tabs>
        <w:suppressAutoHyphens/>
        <w:ind w:left="720"/>
        <w:rPr>
          <w:sz w:val="22"/>
          <w:szCs w:val="22"/>
          <w:u w:val="single"/>
        </w:rPr>
      </w:pPr>
    </w:p>
    <w:p w14:paraId="5B891840" w14:textId="77777777" w:rsidR="000671E0" w:rsidRPr="00D22DC4" w:rsidRDefault="000671E0" w:rsidP="000671E0">
      <w:pPr>
        <w:numPr>
          <w:ilvl w:val="0"/>
          <w:numId w:val="7"/>
        </w:numPr>
        <w:tabs>
          <w:tab w:val="left" w:pos="-720"/>
        </w:tabs>
        <w:suppressAutoHyphens/>
        <w:ind w:hanging="630"/>
        <w:rPr>
          <w:sz w:val="22"/>
          <w:szCs w:val="22"/>
        </w:rPr>
      </w:pPr>
      <w:r w:rsidRPr="00D22DC4">
        <w:rPr>
          <w:sz w:val="22"/>
          <w:szCs w:val="22"/>
        </w:rPr>
        <w:t xml:space="preserve">Proposers’ last day for submitting questions is </w:t>
      </w:r>
      <w:r>
        <w:rPr>
          <w:sz w:val="22"/>
          <w:szCs w:val="22"/>
        </w:rPr>
        <w:t>_______(date)</w:t>
      </w:r>
      <w:r w:rsidRPr="00D22DC4">
        <w:rPr>
          <w:sz w:val="22"/>
          <w:szCs w:val="22"/>
        </w:rPr>
        <w:t>.</w:t>
      </w:r>
    </w:p>
    <w:p w14:paraId="770570BF" w14:textId="5F1A0BE7" w:rsidR="000671E0" w:rsidRPr="00D22DC4" w:rsidRDefault="000671E0" w:rsidP="18F9FCB8">
      <w:pPr>
        <w:numPr>
          <w:ilvl w:val="0"/>
          <w:numId w:val="7"/>
        </w:numPr>
        <w:suppressAutoHyphens/>
        <w:ind w:hanging="630"/>
        <w:rPr>
          <w:sz w:val="22"/>
          <w:szCs w:val="22"/>
        </w:rPr>
      </w:pPr>
      <w:r w:rsidRPr="18F9FCB8">
        <w:rPr>
          <w:sz w:val="22"/>
          <w:szCs w:val="22"/>
        </w:rPr>
        <w:t>Proposals are due at the P</w:t>
      </w:r>
      <w:r w:rsidR="461165FC" w:rsidRPr="18F9FCB8">
        <w:rPr>
          <w:sz w:val="22"/>
          <w:szCs w:val="22"/>
        </w:rPr>
        <w:t>RT</w:t>
      </w:r>
      <w:r w:rsidRPr="18F9FCB8">
        <w:rPr>
          <w:sz w:val="22"/>
          <w:szCs w:val="22"/>
        </w:rPr>
        <w:t xml:space="preserve"> by 2:00 PM ________(date). </w:t>
      </w:r>
    </w:p>
    <w:p w14:paraId="7D574857" w14:textId="77777777" w:rsidR="000671E0" w:rsidRDefault="000671E0" w:rsidP="000671E0">
      <w:pPr>
        <w:numPr>
          <w:ilvl w:val="0"/>
          <w:numId w:val="7"/>
        </w:numPr>
        <w:tabs>
          <w:tab w:val="left" w:pos="-720"/>
        </w:tabs>
        <w:suppressAutoHyphens/>
        <w:ind w:hanging="630"/>
        <w:rPr>
          <w:sz w:val="22"/>
          <w:szCs w:val="22"/>
        </w:rPr>
      </w:pPr>
      <w:r w:rsidRPr="00D22DC4">
        <w:rPr>
          <w:sz w:val="22"/>
          <w:szCs w:val="22"/>
        </w:rPr>
        <w:t xml:space="preserve">Interviews are tentatively scheduled for </w:t>
      </w:r>
      <w:r>
        <w:rPr>
          <w:sz w:val="22"/>
          <w:szCs w:val="22"/>
        </w:rPr>
        <w:t>_____(date).</w:t>
      </w:r>
    </w:p>
    <w:p w14:paraId="230C007E" w14:textId="2ED50A55" w:rsidR="000671E0" w:rsidRPr="00D22DC4" w:rsidRDefault="00561B25" w:rsidP="000671E0">
      <w:pPr>
        <w:numPr>
          <w:ilvl w:val="0"/>
          <w:numId w:val="7"/>
        </w:numPr>
        <w:tabs>
          <w:tab w:val="left" w:pos="-720"/>
        </w:tabs>
        <w:suppressAutoHyphens/>
        <w:ind w:hanging="630"/>
        <w:rPr>
          <w:sz w:val="22"/>
          <w:szCs w:val="22"/>
        </w:rPr>
      </w:pPr>
      <w:r>
        <w:rPr>
          <w:sz w:val="22"/>
          <w:szCs w:val="22"/>
        </w:rPr>
        <w:t>The RFP is tentatively scheduled for approval at the _____ Board of Directors Meeting.</w:t>
      </w:r>
      <w:r w:rsidR="00A82499">
        <w:rPr>
          <w:sz w:val="22"/>
          <w:szCs w:val="22"/>
        </w:rPr>
        <w:br/>
      </w:r>
    </w:p>
    <w:p w14:paraId="4E111F4C" w14:textId="2150E7D5" w:rsidR="008D319C" w:rsidRPr="000671E0" w:rsidRDefault="008D319C" w:rsidP="0DEC9BC2">
      <w:pPr>
        <w:numPr>
          <w:ilvl w:val="0"/>
          <w:numId w:val="1"/>
        </w:numPr>
        <w:tabs>
          <w:tab w:val="num" w:pos="1080"/>
        </w:tabs>
        <w:ind w:left="1080"/>
        <w:rPr>
          <w:b/>
          <w:bCs/>
          <w:sz w:val="22"/>
          <w:szCs w:val="22"/>
        </w:rPr>
      </w:pPr>
      <w:r w:rsidRPr="0DEC9BC2">
        <w:rPr>
          <w:sz w:val="22"/>
          <w:szCs w:val="22"/>
        </w:rPr>
        <w:t>Following the overview</w:t>
      </w:r>
      <w:r w:rsidR="00A82499">
        <w:rPr>
          <w:sz w:val="22"/>
          <w:szCs w:val="22"/>
        </w:rPr>
        <w:t xml:space="preserve"> of the scope of services</w:t>
      </w:r>
      <w:r w:rsidRPr="0DEC9BC2">
        <w:rPr>
          <w:sz w:val="22"/>
          <w:szCs w:val="22"/>
        </w:rPr>
        <w:t>, the floor was opened for general discussion and any questions from the attendees.  The questions were as follows:</w:t>
      </w:r>
    </w:p>
    <w:p w14:paraId="45FB0818" w14:textId="77777777" w:rsidR="008D319C" w:rsidRPr="000671E0" w:rsidRDefault="008D319C">
      <w:pPr>
        <w:rPr>
          <w:sz w:val="22"/>
        </w:rPr>
      </w:pPr>
    </w:p>
    <w:p w14:paraId="79EEC775" w14:textId="77777777" w:rsidR="008D319C" w:rsidRPr="000671E0" w:rsidRDefault="008D319C">
      <w:pPr>
        <w:rPr>
          <w:sz w:val="22"/>
        </w:rPr>
      </w:pPr>
      <w:r w:rsidRPr="000671E0">
        <w:rPr>
          <w:b/>
          <w:sz w:val="22"/>
          <w:u w:val="single"/>
        </w:rPr>
        <w:t>QUESTION #1</w:t>
      </w:r>
      <w:r w:rsidRPr="000671E0">
        <w:rPr>
          <w:sz w:val="22"/>
        </w:rPr>
        <w:t>:</w:t>
      </w:r>
    </w:p>
    <w:p w14:paraId="049F31CB" w14:textId="77777777" w:rsidR="008D319C" w:rsidRPr="000671E0" w:rsidRDefault="008D319C">
      <w:pPr>
        <w:rPr>
          <w:sz w:val="22"/>
        </w:rPr>
      </w:pPr>
    </w:p>
    <w:p w14:paraId="07E0336F" w14:textId="77777777" w:rsidR="008D319C" w:rsidRPr="000671E0" w:rsidRDefault="008D319C">
      <w:pPr>
        <w:rPr>
          <w:sz w:val="22"/>
        </w:rPr>
      </w:pPr>
      <w:r w:rsidRPr="000671E0">
        <w:rPr>
          <w:b/>
          <w:sz w:val="22"/>
          <w:u w:val="single"/>
        </w:rPr>
        <w:t>RESPONSE #1</w:t>
      </w:r>
      <w:r w:rsidRPr="000671E0">
        <w:rPr>
          <w:sz w:val="22"/>
        </w:rPr>
        <w:t>:</w:t>
      </w:r>
    </w:p>
    <w:p w14:paraId="53128261" w14:textId="77777777" w:rsidR="008D319C" w:rsidRPr="000671E0" w:rsidRDefault="008D319C">
      <w:pPr>
        <w:rPr>
          <w:sz w:val="22"/>
        </w:rPr>
      </w:pPr>
    </w:p>
    <w:p w14:paraId="57B8571E" w14:textId="77777777" w:rsidR="008D319C" w:rsidRPr="000671E0" w:rsidRDefault="008D319C">
      <w:pPr>
        <w:rPr>
          <w:sz w:val="22"/>
        </w:rPr>
      </w:pPr>
      <w:r w:rsidRPr="000671E0">
        <w:rPr>
          <w:b/>
          <w:sz w:val="22"/>
          <w:u w:val="single"/>
        </w:rPr>
        <w:t>QUESTION #2</w:t>
      </w:r>
      <w:r w:rsidRPr="000671E0">
        <w:rPr>
          <w:sz w:val="22"/>
        </w:rPr>
        <w:t>:</w:t>
      </w:r>
    </w:p>
    <w:p w14:paraId="62486C05" w14:textId="77777777" w:rsidR="008D319C" w:rsidRPr="000671E0" w:rsidRDefault="008D319C">
      <w:pPr>
        <w:rPr>
          <w:sz w:val="22"/>
        </w:rPr>
      </w:pPr>
    </w:p>
    <w:p w14:paraId="5A54A420" w14:textId="77777777" w:rsidR="008D319C" w:rsidRPr="000671E0" w:rsidRDefault="008D319C">
      <w:pPr>
        <w:rPr>
          <w:sz w:val="22"/>
        </w:rPr>
      </w:pPr>
      <w:r w:rsidRPr="000671E0">
        <w:rPr>
          <w:b/>
          <w:sz w:val="22"/>
          <w:u w:val="single"/>
        </w:rPr>
        <w:t>RESPONSE #2</w:t>
      </w:r>
      <w:r w:rsidRPr="000671E0">
        <w:rPr>
          <w:sz w:val="22"/>
        </w:rPr>
        <w:t>:</w:t>
      </w:r>
    </w:p>
    <w:p w14:paraId="4101652C" w14:textId="77777777" w:rsidR="008D319C" w:rsidRPr="000671E0" w:rsidRDefault="008D319C">
      <w:pPr>
        <w:pStyle w:val="BodyText"/>
        <w:rPr>
          <w:rFonts w:ascii="Times New Roman" w:hAnsi="Times New Roman"/>
          <w:sz w:val="22"/>
        </w:rPr>
      </w:pPr>
    </w:p>
    <w:p w14:paraId="51D8FD43" w14:textId="77777777" w:rsidR="008D319C" w:rsidRPr="000671E0" w:rsidRDefault="008D319C">
      <w:pPr>
        <w:pStyle w:val="BodyText"/>
        <w:rPr>
          <w:rFonts w:ascii="Times New Roman" w:hAnsi="Times New Roman"/>
          <w:sz w:val="22"/>
        </w:rPr>
      </w:pPr>
      <w:r w:rsidRPr="000671E0">
        <w:rPr>
          <w:rFonts w:ascii="Times New Roman" w:hAnsi="Times New Roman"/>
          <w:b/>
          <w:sz w:val="22"/>
          <w:u w:val="single"/>
        </w:rPr>
        <w:t>QUESTION #3</w:t>
      </w:r>
      <w:r w:rsidRPr="000671E0">
        <w:rPr>
          <w:rFonts w:ascii="Times New Roman" w:hAnsi="Times New Roman"/>
          <w:sz w:val="22"/>
        </w:rPr>
        <w:t>:</w:t>
      </w:r>
    </w:p>
    <w:p w14:paraId="4B99056E" w14:textId="77777777" w:rsidR="008D319C" w:rsidRPr="000671E0" w:rsidRDefault="008D319C">
      <w:pPr>
        <w:pStyle w:val="BodyText"/>
        <w:rPr>
          <w:rFonts w:ascii="Times New Roman" w:hAnsi="Times New Roman"/>
          <w:sz w:val="22"/>
        </w:rPr>
      </w:pPr>
    </w:p>
    <w:p w14:paraId="3B156D17" w14:textId="77777777" w:rsidR="008D319C" w:rsidRPr="000671E0" w:rsidRDefault="008D319C">
      <w:pPr>
        <w:pStyle w:val="BodyText"/>
        <w:rPr>
          <w:rFonts w:ascii="Times New Roman" w:hAnsi="Times New Roman"/>
          <w:sz w:val="22"/>
        </w:rPr>
      </w:pPr>
      <w:r w:rsidRPr="000671E0">
        <w:rPr>
          <w:rFonts w:ascii="Times New Roman" w:hAnsi="Times New Roman"/>
          <w:b/>
          <w:sz w:val="22"/>
          <w:u w:val="single"/>
        </w:rPr>
        <w:t>RESPONSE #3</w:t>
      </w:r>
      <w:r w:rsidRPr="000671E0">
        <w:rPr>
          <w:rFonts w:ascii="Times New Roman" w:hAnsi="Times New Roman"/>
          <w:sz w:val="22"/>
        </w:rPr>
        <w:t>:</w:t>
      </w:r>
    </w:p>
    <w:p w14:paraId="1299C43A" w14:textId="77777777" w:rsidR="008D319C" w:rsidRPr="000671E0" w:rsidRDefault="008D319C">
      <w:pPr>
        <w:pStyle w:val="BodyText"/>
        <w:rPr>
          <w:rFonts w:ascii="Times New Roman" w:hAnsi="Times New Roman"/>
          <w:sz w:val="22"/>
        </w:rPr>
      </w:pPr>
    </w:p>
    <w:p w14:paraId="0379F455" w14:textId="77777777" w:rsidR="008D319C" w:rsidRPr="000671E0" w:rsidRDefault="008D319C">
      <w:pPr>
        <w:pStyle w:val="BodyText"/>
        <w:rPr>
          <w:rFonts w:ascii="Times New Roman" w:hAnsi="Times New Roman"/>
          <w:sz w:val="22"/>
        </w:rPr>
      </w:pPr>
      <w:r w:rsidRPr="000671E0">
        <w:rPr>
          <w:rFonts w:ascii="Times New Roman" w:hAnsi="Times New Roman"/>
          <w:b/>
          <w:sz w:val="22"/>
          <w:u w:val="single"/>
        </w:rPr>
        <w:t>QUESTION #4</w:t>
      </w:r>
      <w:r w:rsidRPr="000671E0">
        <w:rPr>
          <w:rFonts w:ascii="Times New Roman" w:hAnsi="Times New Roman"/>
          <w:sz w:val="22"/>
        </w:rPr>
        <w:t>:</w:t>
      </w:r>
    </w:p>
    <w:p w14:paraId="4DDBEF00" w14:textId="77777777" w:rsidR="008D319C" w:rsidRPr="000671E0" w:rsidRDefault="008D319C">
      <w:pPr>
        <w:pStyle w:val="BodyText"/>
        <w:rPr>
          <w:rFonts w:ascii="Times New Roman" w:hAnsi="Times New Roman"/>
          <w:sz w:val="22"/>
        </w:rPr>
      </w:pPr>
    </w:p>
    <w:p w14:paraId="16A6E465" w14:textId="77777777" w:rsidR="008D319C" w:rsidRPr="000671E0" w:rsidRDefault="008D319C">
      <w:pPr>
        <w:pStyle w:val="BodyText"/>
        <w:rPr>
          <w:rFonts w:ascii="Times New Roman" w:hAnsi="Times New Roman"/>
          <w:sz w:val="22"/>
        </w:rPr>
      </w:pPr>
      <w:r w:rsidRPr="000671E0">
        <w:rPr>
          <w:rFonts w:ascii="Times New Roman" w:hAnsi="Times New Roman"/>
          <w:b/>
          <w:sz w:val="22"/>
          <w:u w:val="single"/>
        </w:rPr>
        <w:t>RESPONSE #4</w:t>
      </w:r>
      <w:r w:rsidRPr="000671E0">
        <w:rPr>
          <w:rFonts w:ascii="Times New Roman" w:hAnsi="Times New Roman"/>
          <w:sz w:val="22"/>
        </w:rPr>
        <w:t>:</w:t>
      </w:r>
    </w:p>
    <w:p w14:paraId="3461D779" w14:textId="77777777" w:rsidR="008D319C" w:rsidRPr="000671E0" w:rsidRDefault="008D319C">
      <w:pPr>
        <w:pStyle w:val="BodyText"/>
        <w:rPr>
          <w:rFonts w:ascii="Times New Roman" w:hAnsi="Times New Roman"/>
          <w:sz w:val="22"/>
        </w:rPr>
      </w:pPr>
    </w:p>
    <w:p w14:paraId="267F911C" w14:textId="77777777" w:rsidR="008D319C" w:rsidRPr="000671E0" w:rsidRDefault="008D319C">
      <w:pPr>
        <w:pStyle w:val="BodyText"/>
        <w:rPr>
          <w:rFonts w:ascii="Times New Roman" w:hAnsi="Times New Roman"/>
          <w:sz w:val="22"/>
        </w:rPr>
      </w:pPr>
      <w:r w:rsidRPr="000671E0">
        <w:rPr>
          <w:rFonts w:ascii="Times New Roman" w:hAnsi="Times New Roman"/>
          <w:b/>
          <w:sz w:val="22"/>
          <w:u w:val="single"/>
        </w:rPr>
        <w:t>QUESTION #5</w:t>
      </w:r>
      <w:r w:rsidRPr="000671E0">
        <w:rPr>
          <w:rFonts w:ascii="Times New Roman" w:hAnsi="Times New Roman"/>
          <w:sz w:val="22"/>
        </w:rPr>
        <w:t>:</w:t>
      </w:r>
    </w:p>
    <w:p w14:paraId="3CF2D8B6" w14:textId="77777777" w:rsidR="008D319C" w:rsidRPr="000671E0" w:rsidRDefault="008D319C">
      <w:pPr>
        <w:pStyle w:val="BodyText"/>
        <w:rPr>
          <w:rFonts w:ascii="Times New Roman" w:hAnsi="Times New Roman"/>
          <w:sz w:val="22"/>
        </w:rPr>
      </w:pPr>
    </w:p>
    <w:p w14:paraId="5BA3B474" w14:textId="77777777" w:rsidR="008D319C" w:rsidRPr="000671E0" w:rsidRDefault="008D319C">
      <w:pPr>
        <w:pStyle w:val="BodyText"/>
        <w:rPr>
          <w:rFonts w:ascii="Times New Roman" w:hAnsi="Times New Roman"/>
          <w:sz w:val="22"/>
        </w:rPr>
      </w:pPr>
      <w:r w:rsidRPr="000671E0">
        <w:rPr>
          <w:rFonts w:ascii="Times New Roman" w:hAnsi="Times New Roman"/>
          <w:b/>
          <w:sz w:val="22"/>
          <w:u w:val="single"/>
        </w:rPr>
        <w:t>RESPONSE #5</w:t>
      </w:r>
      <w:r w:rsidRPr="000671E0">
        <w:rPr>
          <w:rFonts w:ascii="Times New Roman" w:hAnsi="Times New Roman"/>
          <w:sz w:val="22"/>
        </w:rPr>
        <w:t>:</w:t>
      </w:r>
    </w:p>
    <w:p w14:paraId="0FB78278" w14:textId="77777777" w:rsidR="008D319C" w:rsidRPr="000671E0" w:rsidRDefault="008D319C">
      <w:pPr>
        <w:pStyle w:val="BodyText"/>
        <w:rPr>
          <w:rFonts w:ascii="Times New Roman" w:hAnsi="Times New Roman"/>
          <w:sz w:val="22"/>
        </w:rPr>
      </w:pPr>
    </w:p>
    <w:p w14:paraId="450853EB" w14:textId="77777777" w:rsidR="008D319C" w:rsidRPr="000671E0" w:rsidRDefault="008D319C">
      <w:pPr>
        <w:pStyle w:val="BodyText"/>
        <w:rPr>
          <w:rFonts w:ascii="Times New Roman" w:hAnsi="Times New Roman"/>
          <w:sz w:val="22"/>
        </w:rPr>
      </w:pPr>
      <w:r w:rsidRPr="000671E0">
        <w:rPr>
          <w:rFonts w:ascii="Times New Roman" w:hAnsi="Times New Roman"/>
          <w:b/>
          <w:sz w:val="22"/>
          <w:u w:val="single"/>
        </w:rPr>
        <w:t>QUESTION #6</w:t>
      </w:r>
      <w:r w:rsidRPr="000671E0">
        <w:rPr>
          <w:rFonts w:ascii="Times New Roman" w:hAnsi="Times New Roman"/>
          <w:sz w:val="22"/>
        </w:rPr>
        <w:t>:</w:t>
      </w:r>
    </w:p>
    <w:p w14:paraId="1FC39945" w14:textId="77777777" w:rsidR="008D319C" w:rsidRPr="000671E0" w:rsidRDefault="008D319C">
      <w:pPr>
        <w:pStyle w:val="BodyText"/>
        <w:rPr>
          <w:rFonts w:ascii="Times New Roman" w:hAnsi="Times New Roman"/>
          <w:sz w:val="22"/>
        </w:rPr>
      </w:pPr>
    </w:p>
    <w:p w14:paraId="6B5F0B9F" w14:textId="77777777" w:rsidR="008D319C" w:rsidRPr="000671E0" w:rsidRDefault="008D319C">
      <w:pPr>
        <w:pStyle w:val="BodyText"/>
        <w:rPr>
          <w:rFonts w:ascii="Times New Roman" w:hAnsi="Times New Roman"/>
          <w:sz w:val="22"/>
        </w:rPr>
      </w:pPr>
      <w:r w:rsidRPr="000671E0">
        <w:rPr>
          <w:rFonts w:ascii="Times New Roman" w:hAnsi="Times New Roman"/>
          <w:b/>
          <w:sz w:val="22"/>
          <w:u w:val="single"/>
        </w:rPr>
        <w:t>RESPONSE #6</w:t>
      </w:r>
      <w:r w:rsidRPr="000671E0">
        <w:rPr>
          <w:rFonts w:ascii="Times New Roman" w:hAnsi="Times New Roman"/>
          <w:sz w:val="22"/>
        </w:rPr>
        <w:t>:</w:t>
      </w:r>
    </w:p>
    <w:p w14:paraId="0562CB0E" w14:textId="77777777" w:rsidR="008D319C" w:rsidRPr="000671E0" w:rsidRDefault="008D319C">
      <w:pPr>
        <w:pStyle w:val="BodyText"/>
        <w:rPr>
          <w:rFonts w:ascii="Times New Roman" w:hAnsi="Times New Roman"/>
          <w:sz w:val="22"/>
        </w:rPr>
      </w:pPr>
    </w:p>
    <w:p w14:paraId="1F52A214" w14:textId="77777777" w:rsidR="008D319C" w:rsidRPr="000671E0" w:rsidRDefault="008D319C">
      <w:pPr>
        <w:pStyle w:val="BodyText"/>
        <w:rPr>
          <w:rFonts w:ascii="Times New Roman" w:hAnsi="Times New Roman"/>
          <w:sz w:val="22"/>
        </w:rPr>
      </w:pPr>
      <w:r w:rsidRPr="000671E0">
        <w:rPr>
          <w:rFonts w:ascii="Times New Roman" w:hAnsi="Times New Roman"/>
          <w:b/>
          <w:sz w:val="22"/>
          <w:u w:val="single"/>
        </w:rPr>
        <w:t>QUESTION #7</w:t>
      </w:r>
      <w:r w:rsidRPr="000671E0">
        <w:rPr>
          <w:rFonts w:ascii="Times New Roman" w:hAnsi="Times New Roman"/>
          <w:sz w:val="22"/>
        </w:rPr>
        <w:t>:</w:t>
      </w:r>
    </w:p>
    <w:p w14:paraId="34CE0A41" w14:textId="77777777" w:rsidR="008D319C" w:rsidRPr="000671E0" w:rsidRDefault="008D319C">
      <w:pPr>
        <w:pStyle w:val="BodyText"/>
        <w:rPr>
          <w:rFonts w:ascii="Times New Roman" w:hAnsi="Times New Roman"/>
          <w:sz w:val="22"/>
        </w:rPr>
      </w:pPr>
    </w:p>
    <w:p w14:paraId="3C2FCE6B" w14:textId="77777777" w:rsidR="008D319C" w:rsidRPr="000671E0" w:rsidRDefault="008D319C">
      <w:pPr>
        <w:pStyle w:val="BodyText"/>
        <w:rPr>
          <w:rFonts w:ascii="Times New Roman" w:hAnsi="Times New Roman"/>
          <w:sz w:val="22"/>
        </w:rPr>
      </w:pPr>
      <w:r w:rsidRPr="000671E0">
        <w:rPr>
          <w:rFonts w:ascii="Times New Roman" w:hAnsi="Times New Roman"/>
          <w:b/>
          <w:sz w:val="22"/>
          <w:u w:val="single"/>
        </w:rPr>
        <w:t>RESPONSE #7</w:t>
      </w:r>
      <w:r w:rsidRPr="000671E0">
        <w:rPr>
          <w:rFonts w:ascii="Times New Roman" w:hAnsi="Times New Roman"/>
          <w:sz w:val="22"/>
        </w:rPr>
        <w:t>:</w:t>
      </w:r>
    </w:p>
    <w:p w14:paraId="62EBF3C5" w14:textId="77777777" w:rsidR="008D319C" w:rsidRPr="000671E0" w:rsidRDefault="008D319C">
      <w:pPr>
        <w:pStyle w:val="BodyText"/>
        <w:rPr>
          <w:rFonts w:ascii="Times New Roman" w:hAnsi="Times New Roman"/>
          <w:sz w:val="22"/>
        </w:rPr>
      </w:pPr>
    </w:p>
    <w:p w14:paraId="6D98A12B" w14:textId="77777777" w:rsidR="008D319C" w:rsidRPr="000671E0" w:rsidRDefault="008D319C">
      <w:pPr>
        <w:pStyle w:val="BodyText"/>
        <w:rPr>
          <w:rFonts w:ascii="Times New Roman" w:hAnsi="Times New Roman"/>
          <w:sz w:val="22"/>
        </w:rPr>
      </w:pPr>
    </w:p>
    <w:p w14:paraId="2946DB82" w14:textId="77777777" w:rsidR="008D319C" w:rsidRPr="000671E0" w:rsidRDefault="008D319C">
      <w:pPr>
        <w:pStyle w:val="BodyText"/>
        <w:rPr>
          <w:rFonts w:ascii="Times New Roman" w:hAnsi="Times New Roman"/>
          <w:sz w:val="22"/>
        </w:rPr>
      </w:pPr>
    </w:p>
    <w:p w14:paraId="4DC0A962" w14:textId="77777777" w:rsidR="008D319C" w:rsidRPr="000671E0" w:rsidRDefault="008D319C">
      <w:pPr>
        <w:pStyle w:val="BodyText"/>
        <w:ind w:firstLine="720"/>
        <w:rPr>
          <w:rFonts w:ascii="Times New Roman" w:hAnsi="Times New Roman"/>
          <w:sz w:val="22"/>
        </w:rPr>
      </w:pPr>
      <w:r w:rsidRPr="000671E0">
        <w:rPr>
          <w:rFonts w:ascii="Times New Roman" w:hAnsi="Times New Roman"/>
          <w:sz w:val="22"/>
        </w:rPr>
        <w:t>The meeting was adjourned at ___________ (time).</w:t>
      </w:r>
    </w:p>
    <w:p w14:paraId="5997CC1D" w14:textId="77777777" w:rsidR="008D319C" w:rsidRPr="000671E0" w:rsidRDefault="008D319C">
      <w:pPr>
        <w:rPr>
          <w:sz w:val="22"/>
        </w:rPr>
      </w:pPr>
    </w:p>
    <w:p w14:paraId="110FFD37" w14:textId="77777777" w:rsidR="008D319C" w:rsidRPr="000671E0" w:rsidRDefault="008D319C">
      <w:pPr>
        <w:rPr>
          <w:sz w:val="22"/>
        </w:rPr>
      </w:pPr>
    </w:p>
    <w:p w14:paraId="6B699379" w14:textId="77777777" w:rsidR="008D319C" w:rsidRPr="000671E0" w:rsidRDefault="008D319C">
      <w:pPr>
        <w:rPr>
          <w:sz w:val="22"/>
        </w:rPr>
      </w:pPr>
    </w:p>
    <w:p w14:paraId="5EBA8DF5" w14:textId="77777777" w:rsidR="008D319C" w:rsidRPr="000671E0" w:rsidRDefault="000671E0">
      <w:pPr>
        <w:rPr>
          <w:sz w:val="22"/>
        </w:rPr>
      </w:pPr>
      <w:r>
        <w:rPr>
          <w:sz w:val="22"/>
        </w:rPr>
        <w:tab/>
      </w:r>
      <w:r>
        <w:rPr>
          <w:sz w:val="22"/>
        </w:rPr>
        <w:tab/>
      </w:r>
      <w:r>
        <w:rPr>
          <w:sz w:val="22"/>
        </w:rPr>
        <w:tab/>
      </w:r>
      <w:r>
        <w:rPr>
          <w:sz w:val="22"/>
        </w:rPr>
        <w:tab/>
      </w:r>
      <w:r>
        <w:rPr>
          <w:sz w:val="22"/>
        </w:rPr>
        <w:tab/>
      </w:r>
      <w:r w:rsidR="008D319C" w:rsidRPr="000671E0">
        <w:rPr>
          <w:sz w:val="22"/>
        </w:rPr>
        <w:t>__________________________________</w:t>
      </w:r>
    </w:p>
    <w:p w14:paraId="266EA9F7" w14:textId="24266449" w:rsidR="008D319C" w:rsidRPr="000671E0" w:rsidRDefault="000671E0" w:rsidP="0DEC9BC2">
      <w:r>
        <w:rPr>
          <w:sz w:val="22"/>
        </w:rPr>
        <w:tab/>
      </w:r>
      <w:r>
        <w:rPr>
          <w:sz w:val="22"/>
        </w:rPr>
        <w:tab/>
      </w:r>
      <w:r>
        <w:rPr>
          <w:sz w:val="22"/>
        </w:rPr>
        <w:tab/>
      </w:r>
      <w:r>
        <w:rPr>
          <w:sz w:val="22"/>
        </w:rPr>
        <w:tab/>
      </w:r>
      <w:r w:rsidRPr="000671E0">
        <w:rPr>
          <w:sz w:val="22"/>
          <w:szCs w:val="22"/>
        </w:rPr>
        <w:t xml:space="preserve"> </w:t>
      </w:r>
      <w:r w:rsidRPr="0DEC9BC2">
        <w:rPr>
          <w:sz w:val="22"/>
          <w:szCs w:val="22"/>
        </w:rPr>
        <w:t xml:space="preserve">Jeffrey Faddis </w:t>
      </w:r>
      <w:r w:rsidRPr="000671E0">
        <w:rPr>
          <w:sz w:val="22"/>
          <w:szCs w:val="22"/>
        </w:rPr>
        <w:t>-or</w:t>
      </w:r>
      <w:proofErr w:type="gramStart"/>
      <w:r w:rsidRPr="000671E0">
        <w:rPr>
          <w:sz w:val="22"/>
          <w:szCs w:val="22"/>
        </w:rPr>
        <w:t xml:space="preserve">- </w:t>
      </w:r>
      <w:r w:rsidRPr="0DEC9BC2">
        <w:rPr>
          <w:sz w:val="22"/>
          <w:szCs w:val="22"/>
        </w:rPr>
        <w:t xml:space="preserve"> Fred</w:t>
      </w:r>
      <w:proofErr w:type="gramEnd"/>
      <w:r w:rsidRPr="0DEC9BC2">
        <w:rPr>
          <w:sz w:val="22"/>
          <w:szCs w:val="22"/>
        </w:rPr>
        <w:t xml:space="preserve"> Buckner </w:t>
      </w:r>
      <w:r w:rsidR="003B3E7D" w:rsidRPr="0DEC9BC2">
        <w:rPr>
          <w:sz w:val="22"/>
          <w:szCs w:val="22"/>
        </w:rPr>
        <w:t>-</w:t>
      </w:r>
      <w:r w:rsidR="008D319C" w:rsidRPr="0DEC9BC2">
        <w:rPr>
          <w:sz w:val="22"/>
          <w:szCs w:val="22"/>
        </w:rPr>
        <w:t>or</w:t>
      </w:r>
      <w:r w:rsidR="003B3E7D" w:rsidRPr="0DEC9BC2">
        <w:rPr>
          <w:sz w:val="22"/>
          <w:szCs w:val="22"/>
        </w:rPr>
        <w:t xml:space="preserve">- </w:t>
      </w:r>
      <w:r w:rsidR="008D4787">
        <w:rPr>
          <w:sz w:val="22"/>
          <w:szCs w:val="22"/>
        </w:rPr>
        <w:t>John Young</w:t>
      </w:r>
      <w:r w:rsidR="00621726">
        <w:rPr>
          <w:sz w:val="22"/>
          <w:szCs w:val="22"/>
        </w:rPr>
        <w:t xml:space="preserve"> -or- Deb Norkevicus</w:t>
      </w:r>
      <w:r w:rsidR="008D319C" w:rsidRPr="000671E0">
        <w:tab/>
      </w:r>
      <w:r w:rsidR="008D319C" w:rsidRPr="000671E0">
        <w:tab/>
      </w:r>
      <w:r w:rsidR="008D319C" w:rsidRPr="000671E0">
        <w:tab/>
      </w:r>
      <w:r w:rsidR="008D319C" w:rsidRPr="000671E0">
        <w:tab/>
      </w:r>
      <w:r w:rsidR="008D319C" w:rsidRPr="000671E0">
        <w:tab/>
      </w:r>
      <w:r w:rsidR="008D319C" w:rsidRPr="000671E0">
        <w:tab/>
        <w:t>Professional Services Contract Specialist</w:t>
      </w:r>
    </w:p>
    <w:p w14:paraId="3FE9F23F" w14:textId="77777777" w:rsidR="008D319C" w:rsidRPr="000671E0" w:rsidRDefault="008D319C">
      <w:pPr>
        <w:rPr>
          <w:sz w:val="22"/>
        </w:rPr>
      </w:pPr>
    </w:p>
    <w:p w14:paraId="105E9215" w14:textId="77777777" w:rsidR="008D319C" w:rsidRPr="000671E0" w:rsidRDefault="008D319C">
      <w:pPr>
        <w:rPr>
          <w:sz w:val="22"/>
        </w:rPr>
      </w:pPr>
      <w:r w:rsidRPr="000671E0">
        <w:rPr>
          <w:sz w:val="22"/>
        </w:rPr>
        <w:t>attachment(s)</w:t>
      </w:r>
    </w:p>
    <w:p w14:paraId="1F72F646" w14:textId="77777777" w:rsidR="008D319C" w:rsidRPr="000671E0" w:rsidRDefault="008D319C">
      <w:pPr>
        <w:rPr>
          <w:sz w:val="22"/>
        </w:rPr>
      </w:pPr>
    </w:p>
    <w:p w14:paraId="6BEEB736" w14:textId="77777777" w:rsidR="003B3E7D" w:rsidRPr="000671E0" w:rsidRDefault="003B3E7D">
      <w:pPr>
        <w:rPr>
          <w:sz w:val="22"/>
        </w:rPr>
      </w:pPr>
      <w:r w:rsidRPr="000671E0">
        <w:rPr>
          <w:sz w:val="22"/>
        </w:rPr>
        <w:t>cc:</w:t>
      </w:r>
      <w:r w:rsidRPr="000671E0">
        <w:rPr>
          <w:sz w:val="22"/>
        </w:rPr>
        <w:tab/>
        <w:t>Project File</w:t>
      </w:r>
    </w:p>
    <w:p w14:paraId="08CE6F91" w14:textId="77777777" w:rsidR="008D319C" w:rsidRPr="000671E0" w:rsidRDefault="008D319C">
      <w:pPr>
        <w:rPr>
          <w:sz w:val="22"/>
        </w:rPr>
      </w:pPr>
    </w:p>
    <w:p w14:paraId="2F101974" w14:textId="77777777" w:rsidR="008D319C" w:rsidRPr="000671E0" w:rsidRDefault="008D319C">
      <w:pPr>
        <w:rPr>
          <w:sz w:val="16"/>
        </w:rPr>
      </w:pPr>
      <w:r w:rsidRPr="000671E0">
        <w:rPr>
          <w:sz w:val="16"/>
        </w:rPr>
        <w:t>formr216</w:t>
      </w:r>
    </w:p>
    <w:p w14:paraId="70A642F5" w14:textId="77777777" w:rsidR="008D319C" w:rsidRPr="000671E0" w:rsidRDefault="003B3E7D">
      <w:pPr>
        <w:rPr>
          <w:sz w:val="16"/>
        </w:rPr>
      </w:pPr>
      <w:r w:rsidRPr="000671E0">
        <w:rPr>
          <w:sz w:val="16"/>
        </w:rPr>
        <w:t>5/13</w:t>
      </w:r>
    </w:p>
    <w:sectPr w:rsidR="008D319C" w:rsidRPr="000671E0" w:rsidSect="00BB7208">
      <w:footerReference w:type="default" r:id="rId19"/>
      <w:pgSz w:w="12240" w:h="15840" w:code="1"/>
      <w:pgMar w:top="1440" w:right="1440" w:bottom="864" w:left="1440" w:header="720" w:footer="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8B898" w14:textId="77777777" w:rsidR="00186FCE" w:rsidRDefault="00186FCE">
      <w:r>
        <w:separator/>
      </w:r>
    </w:p>
  </w:endnote>
  <w:endnote w:type="continuationSeparator" w:id="0">
    <w:p w14:paraId="3077930E" w14:textId="77777777" w:rsidR="00186FCE" w:rsidRDefault="00186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panose1 w:val="02020603050405020304"/>
    <w:charset w:val="00"/>
    <w:family w:val="roman"/>
    <w:pitch w:val="variable"/>
    <w:sig w:usb0="00000207" w:usb1="00000000" w:usb2="00000000" w:usb3="00000000" w:csb0="00000097"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17B03" w14:textId="77777777" w:rsidR="00BB7208" w:rsidRPr="000671E0" w:rsidRDefault="00BB7208">
    <w:pPr>
      <w:pStyle w:val="Footer"/>
    </w:pPr>
    <w:r w:rsidRPr="000671E0">
      <w:t>RFP No. __-__</w:t>
    </w:r>
    <w:r w:rsidR="000671E0" w:rsidRPr="000671E0">
      <w:t xml:space="preserve"> Information Meeting Minutes</w:t>
    </w:r>
    <w:r w:rsidR="000671E0" w:rsidRPr="000671E0">
      <w:tab/>
    </w:r>
    <w:r w:rsidRPr="000671E0">
      <w:tab/>
    </w:r>
    <w:r w:rsidRPr="000671E0">
      <w:rPr>
        <w:rStyle w:val="PageNumber"/>
      </w:rPr>
      <w:fldChar w:fldCharType="begin"/>
    </w:r>
    <w:r w:rsidRPr="000671E0">
      <w:rPr>
        <w:rStyle w:val="PageNumber"/>
      </w:rPr>
      <w:instrText xml:space="preserve"> PAGE </w:instrText>
    </w:r>
    <w:r w:rsidRPr="000671E0">
      <w:rPr>
        <w:rStyle w:val="PageNumber"/>
      </w:rPr>
      <w:fldChar w:fldCharType="separate"/>
    </w:r>
    <w:r w:rsidR="00F85A13">
      <w:rPr>
        <w:rStyle w:val="PageNumber"/>
        <w:noProof/>
      </w:rPr>
      <w:t>3</w:t>
    </w:r>
    <w:r w:rsidRPr="000671E0">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3C6D0" w14:textId="77777777" w:rsidR="00186FCE" w:rsidRDefault="00186FCE">
      <w:r>
        <w:separator/>
      </w:r>
    </w:p>
  </w:footnote>
  <w:footnote w:type="continuationSeparator" w:id="0">
    <w:p w14:paraId="5309AE5F" w14:textId="77777777" w:rsidR="00186FCE" w:rsidRDefault="00186F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2350B"/>
    <w:multiLevelType w:val="hybridMultilevel"/>
    <w:tmpl w:val="492EE2E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220658E"/>
    <w:multiLevelType w:val="hybridMultilevel"/>
    <w:tmpl w:val="EF54F758"/>
    <w:lvl w:ilvl="0" w:tplc="B3AC3C4A">
      <w:start w:val="1"/>
      <w:numFmt w:val="bullet"/>
      <w:lvlText w:val=""/>
      <w:lvlJc w:val="left"/>
      <w:pPr>
        <w:ind w:left="720" w:hanging="360"/>
      </w:pPr>
      <w:rPr>
        <w:rFonts w:ascii="Symbol" w:hAnsi="Symbol" w:hint="default"/>
      </w:rPr>
    </w:lvl>
    <w:lvl w:ilvl="1" w:tplc="4210B5BA">
      <w:start w:val="1"/>
      <w:numFmt w:val="bullet"/>
      <w:lvlText w:val="o"/>
      <w:lvlJc w:val="left"/>
      <w:pPr>
        <w:ind w:left="1440" w:hanging="360"/>
      </w:pPr>
      <w:rPr>
        <w:rFonts w:ascii="Courier New" w:hAnsi="Courier New" w:hint="default"/>
      </w:rPr>
    </w:lvl>
    <w:lvl w:ilvl="2" w:tplc="35B4BB10">
      <w:start w:val="1"/>
      <w:numFmt w:val="bullet"/>
      <w:lvlText w:val=""/>
      <w:lvlJc w:val="left"/>
      <w:pPr>
        <w:ind w:left="2160" w:hanging="360"/>
      </w:pPr>
      <w:rPr>
        <w:rFonts w:ascii="Wingdings" w:hAnsi="Wingdings" w:hint="default"/>
      </w:rPr>
    </w:lvl>
    <w:lvl w:ilvl="3" w:tplc="EEE435F0">
      <w:start w:val="1"/>
      <w:numFmt w:val="bullet"/>
      <w:lvlText w:val=""/>
      <w:lvlJc w:val="left"/>
      <w:pPr>
        <w:ind w:left="2880" w:hanging="360"/>
      </w:pPr>
      <w:rPr>
        <w:rFonts w:ascii="Symbol" w:hAnsi="Symbol" w:hint="default"/>
      </w:rPr>
    </w:lvl>
    <w:lvl w:ilvl="4" w:tplc="BDF4CF04">
      <w:start w:val="1"/>
      <w:numFmt w:val="bullet"/>
      <w:lvlText w:val="o"/>
      <w:lvlJc w:val="left"/>
      <w:pPr>
        <w:ind w:left="3600" w:hanging="360"/>
      </w:pPr>
      <w:rPr>
        <w:rFonts w:ascii="Courier New" w:hAnsi="Courier New" w:hint="default"/>
      </w:rPr>
    </w:lvl>
    <w:lvl w:ilvl="5" w:tplc="621681CE">
      <w:start w:val="1"/>
      <w:numFmt w:val="bullet"/>
      <w:lvlText w:val=""/>
      <w:lvlJc w:val="left"/>
      <w:pPr>
        <w:ind w:left="4320" w:hanging="360"/>
      </w:pPr>
      <w:rPr>
        <w:rFonts w:ascii="Wingdings" w:hAnsi="Wingdings" w:hint="default"/>
      </w:rPr>
    </w:lvl>
    <w:lvl w:ilvl="6" w:tplc="59D0E9E8">
      <w:start w:val="1"/>
      <w:numFmt w:val="bullet"/>
      <w:lvlText w:val=""/>
      <w:lvlJc w:val="left"/>
      <w:pPr>
        <w:ind w:left="5040" w:hanging="360"/>
      </w:pPr>
      <w:rPr>
        <w:rFonts w:ascii="Symbol" w:hAnsi="Symbol" w:hint="default"/>
      </w:rPr>
    </w:lvl>
    <w:lvl w:ilvl="7" w:tplc="2F5401DE">
      <w:start w:val="1"/>
      <w:numFmt w:val="bullet"/>
      <w:lvlText w:val="o"/>
      <w:lvlJc w:val="left"/>
      <w:pPr>
        <w:ind w:left="5760" w:hanging="360"/>
      </w:pPr>
      <w:rPr>
        <w:rFonts w:ascii="Courier New" w:hAnsi="Courier New" w:hint="default"/>
      </w:rPr>
    </w:lvl>
    <w:lvl w:ilvl="8" w:tplc="F4D087BC">
      <w:start w:val="1"/>
      <w:numFmt w:val="bullet"/>
      <w:lvlText w:val=""/>
      <w:lvlJc w:val="left"/>
      <w:pPr>
        <w:ind w:left="6480" w:hanging="360"/>
      </w:pPr>
      <w:rPr>
        <w:rFonts w:ascii="Wingdings" w:hAnsi="Wingdings" w:hint="default"/>
      </w:rPr>
    </w:lvl>
  </w:abstractNum>
  <w:abstractNum w:abstractNumId="2" w15:restartNumberingAfterBreak="0">
    <w:nsid w:val="3E2541A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4E265DA8"/>
    <w:multiLevelType w:val="hybridMultilevel"/>
    <w:tmpl w:val="8ACC3EB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F6B1B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74512299"/>
    <w:multiLevelType w:val="singleLevel"/>
    <w:tmpl w:val="04090001"/>
    <w:lvl w:ilvl="0">
      <w:start w:val="1"/>
      <w:numFmt w:val="bullet"/>
      <w:lvlText w:val=""/>
      <w:lvlJc w:val="left"/>
      <w:pPr>
        <w:ind w:left="720" w:hanging="360"/>
      </w:pPr>
      <w:rPr>
        <w:rFonts w:ascii="Symbol" w:hAnsi="Symbol" w:hint="default"/>
      </w:rPr>
    </w:lvl>
  </w:abstractNum>
  <w:abstractNum w:abstractNumId="6" w15:restartNumberingAfterBreak="0">
    <w:nsid w:val="75FA8BFB"/>
    <w:multiLevelType w:val="hybridMultilevel"/>
    <w:tmpl w:val="C27ED6C2"/>
    <w:lvl w:ilvl="0" w:tplc="55005A12">
      <w:start w:val="1"/>
      <w:numFmt w:val="bullet"/>
      <w:lvlText w:val=""/>
      <w:lvlJc w:val="left"/>
      <w:pPr>
        <w:ind w:left="720" w:hanging="360"/>
      </w:pPr>
      <w:rPr>
        <w:rFonts w:ascii="Symbol" w:hAnsi="Symbol" w:hint="default"/>
      </w:rPr>
    </w:lvl>
    <w:lvl w:ilvl="1" w:tplc="D9345A36">
      <w:start w:val="1"/>
      <w:numFmt w:val="bullet"/>
      <w:lvlText w:val="o"/>
      <w:lvlJc w:val="left"/>
      <w:pPr>
        <w:ind w:left="1440" w:hanging="360"/>
      </w:pPr>
      <w:rPr>
        <w:rFonts w:ascii="Courier New" w:hAnsi="Courier New" w:hint="default"/>
      </w:rPr>
    </w:lvl>
    <w:lvl w:ilvl="2" w:tplc="5F12C97C">
      <w:start w:val="1"/>
      <w:numFmt w:val="bullet"/>
      <w:lvlText w:val=""/>
      <w:lvlJc w:val="left"/>
      <w:pPr>
        <w:ind w:left="2160" w:hanging="360"/>
      </w:pPr>
      <w:rPr>
        <w:rFonts w:ascii="Wingdings" w:hAnsi="Wingdings" w:hint="default"/>
      </w:rPr>
    </w:lvl>
    <w:lvl w:ilvl="3" w:tplc="54C8E0AA">
      <w:start w:val="1"/>
      <w:numFmt w:val="bullet"/>
      <w:lvlText w:val=""/>
      <w:lvlJc w:val="left"/>
      <w:pPr>
        <w:ind w:left="2880" w:hanging="360"/>
      </w:pPr>
      <w:rPr>
        <w:rFonts w:ascii="Symbol" w:hAnsi="Symbol" w:hint="default"/>
      </w:rPr>
    </w:lvl>
    <w:lvl w:ilvl="4" w:tplc="64D4A5A4">
      <w:start w:val="1"/>
      <w:numFmt w:val="bullet"/>
      <w:lvlText w:val="o"/>
      <w:lvlJc w:val="left"/>
      <w:pPr>
        <w:ind w:left="3600" w:hanging="360"/>
      </w:pPr>
      <w:rPr>
        <w:rFonts w:ascii="Courier New" w:hAnsi="Courier New" w:hint="default"/>
      </w:rPr>
    </w:lvl>
    <w:lvl w:ilvl="5" w:tplc="19EE47CC">
      <w:start w:val="1"/>
      <w:numFmt w:val="bullet"/>
      <w:lvlText w:val=""/>
      <w:lvlJc w:val="left"/>
      <w:pPr>
        <w:ind w:left="4320" w:hanging="360"/>
      </w:pPr>
      <w:rPr>
        <w:rFonts w:ascii="Wingdings" w:hAnsi="Wingdings" w:hint="default"/>
      </w:rPr>
    </w:lvl>
    <w:lvl w:ilvl="6" w:tplc="E3FCF486">
      <w:start w:val="1"/>
      <w:numFmt w:val="bullet"/>
      <w:lvlText w:val=""/>
      <w:lvlJc w:val="left"/>
      <w:pPr>
        <w:ind w:left="5040" w:hanging="360"/>
      </w:pPr>
      <w:rPr>
        <w:rFonts w:ascii="Symbol" w:hAnsi="Symbol" w:hint="default"/>
      </w:rPr>
    </w:lvl>
    <w:lvl w:ilvl="7" w:tplc="381859AE">
      <w:start w:val="1"/>
      <w:numFmt w:val="bullet"/>
      <w:lvlText w:val="o"/>
      <w:lvlJc w:val="left"/>
      <w:pPr>
        <w:ind w:left="5760" w:hanging="360"/>
      </w:pPr>
      <w:rPr>
        <w:rFonts w:ascii="Courier New" w:hAnsi="Courier New" w:hint="default"/>
      </w:rPr>
    </w:lvl>
    <w:lvl w:ilvl="8" w:tplc="D63A21DE">
      <w:start w:val="1"/>
      <w:numFmt w:val="bullet"/>
      <w:lvlText w:val=""/>
      <w:lvlJc w:val="left"/>
      <w:pPr>
        <w:ind w:left="6480" w:hanging="360"/>
      </w:pPr>
      <w:rPr>
        <w:rFonts w:ascii="Wingdings" w:hAnsi="Wingdings" w:hint="default"/>
      </w:rPr>
    </w:lvl>
  </w:abstractNum>
  <w:num w:numId="1" w16cid:durableId="1964966565">
    <w:abstractNumId w:val="1"/>
  </w:num>
  <w:num w:numId="2" w16cid:durableId="1463113121">
    <w:abstractNumId w:val="6"/>
  </w:num>
  <w:num w:numId="3" w16cid:durableId="150603677">
    <w:abstractNumId w:val="5"/>
  </w:num>
  <w:num w:numId="4" w16cid:durableId="570896241">
    <w:abstractNumId w:val="4"/>
  </w:num>
  <w:num w:numId="5" w16cid:durableId="1385331084">
    <w:abstractNumId w:val="2"/>
  </w:num>
  <w:num w:numId="6" w16cid:durableId="567035145">
    <w:abstractNumId w:val="0"/>
  </w:num>
  <w:num w:numId="7" w16cid:durableId="983312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41B5B"/>
    <w:rsid w:val="000671E0"/>
    <w:rsid w:val="001214A8"/>
    <w:rsid w:val="00123BD8"/>
    <w:rsid w:val="00186FCE"/>
    <w:rsid w:val="001B4CA8"/>
    <w:rsid w:val="001B7095"/>
    <w:rsid w:val="002977AA"/>
    <w:rsid w:val="002C3D5A"/>
    <w:rsid w:val="002E178E"/>
    <w:rsid w:val="00314067"/>
    <w:rsid w:val="003730A0"/>
    <w:rsid w:val="003B3E7D"/>
    <w:rsid w:val="004105B7"/>
    <w:rsid w:val="00457190"/>
    <w:rsid w:val="00462168"/>
    <w:rsid w:val="00561B25"/>
    <w:rsid w:val="005A2DEF"/>
    <w:rsid w:val="00601D87"/>
    <w:rsid w:val="00621726"/>
    <w:rsid w:val="006322F3"/>
    <w:rsid w:val="0064146D"/>
    <w:rsid w:val="00665332"/>
    <w:rsid w:val="007D726F"/>
    <w:rsid w:val="007E1C3A"/>
    <w:rsid w:val="008151E4"/>
    <w:rsid w:val="00820E75"/>
    <w:rsid w:val="00831A33"/>
    <w:rsid w:val="00881CDC"/>
    <w:rsid w:val="008A452C"/>
    <w:rsid w:val="008D2882"/>
    <w:rsid w:val="008D319C"/>
    <w:rsid w:val="008D4787"/>
    <w:rsid w:val="00941B5B"/>
    <w:rsid w:val="00990C64"/>
    <w:rsid w:val="00A82499"/>
    <w:rsid w:val="00A93386"/>
    <w:rsid w:val="00AC4262"/>
    <w:rsid w:val="00AC59AE"/>
    <w:rsid w:val="00AF6C5D"/>
    <w:rsid w:val="00B22A9C"/>
    <w:rsid w:val="00BB7208"/>
    <w:rsid w:val="00CA428D"/>
    <w:rsid w:val="00E0131B"/>
    <w:rsid w:val="00F0531D"/>
    <w:rsid w:val="00F57758"/>
    <w:rsid w:val="00F85A13"/>
    <w:rsid w:val="0247913D"/>
    <w:rsid w:val="0276E3AE"/>
    <w:rsid w:val="04F84422"/>
    <w:rsid w:val="09AFEFFD"/>
    <w:rsid w:val="0CDC1EA2"/>
    <w:rsid w:val="0DEC9BC2"/>
    <w:rsid w:val="1336F0DD"/>
    <w:rsid w:val="16D1B0C5"/>
    <w:rsid w:val="18F9FCB8"/>
    <w:rsid w:val="1BDB0612"/>
    <w:rsid w:val="2119E2DE"/>
    <w:rsid w:val="215E7229"/>
    <w:rsid w:val="22772337"/>
    <w:rsid w:val="245183A0"/>
    <w:rsid w:val="25ED5401"/>
    <w:rsid w:val="27AC379D"/>
    <w:rsid w:val="285331BB"/>
    <w:rsid w:val="2CF82EFC"/>
    <w:rsid w:val="318C895E"/>
    <w:rsid w:val="33C9E216"/>
    <w:rsid w:val="374AB4AD"/>
    <w:rsid w:val="38DFABE3"/>
    <w:rsid w:val="3A56DF9D"/>
    <w:rsid w:val="3C88A156"/>
    <w:rsid w:val="3D91E330"/>
    <w:rsid w:val="3E0E655C"/>
    <w:rsid w:val="3FDDAE85"/>
    <w:rsid w:val="4084F4A7"/>
    <w:rsid w:val="42079CAB"/>
    <w:rsid w:val="420C0D6D"/>
    <w:rsid w:val="461165FC"/>
    <w:rsid w:val="4B39F2FB"/>
    <w:rsid w:val="549DCFD4"/>
    <w:rsid w:val="5894EF7F"/>
    <w:rsid w:val="5AE0235C"/>
    <w:rsid w:val="5C517635"/>
    <w:rsid w:val="62B3B1C8"/>
    <w:rsid w:val="6343B94B"/>
    <w:rsid w:val="64337D3B"/>
    <w:rsid w:val="64F10A80"/>
    <w:rsid w:val="66C92EBC"/>
    <w:rsid w:val="6D1B0649"/>
    <w:rsid w:val="74C86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7F672A"/>
  <w15:chartTrackingRefBased/>
  <w15:docId w15:val="{2C5F6552-451D-4A2B-999A-335A97BAF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CG Times" w:hAnsi="CG Times"/>
      <w:sz w:val="24"/>
    </w:rPr>
  </w:style>
  <w:style w:type="character" w:styleId="Hyperlink">
    <w:name w:val="Hyperlink"/>
    <w:rPr>
      <w:color w:val="0000FF"/>
      <w:u w:val="single"/>
    </w:rPr>
  </w:style>
  <w:style w:type="paragraph" w:styleId="Header">
    <w:name w:val="header"/>
    <w:basedOn w:val="Normal"/>
    <w:rsid w:val="00BB7208"/>
    <w:pPr>
      <w:tabs>
        <w:tab w:val="center" w:pos="4320"/>
        <w:tab w:val="right" w:pos="8640"/>
      </w:tabs>
    </w:pPr>
  </w:style>
  <w:style w:type="paragraph" w:styleId="Footer">
    <w:name w:val="footer"/>
    <w:basedOn w:val="Normal"/>
    <w:rsid w:val="00BB7208"/>
    <w:pPr>
      <w:tabs>
        <w:tab w:val="center" w:pos="4320"/>
        <w:tab w:val="right" w:pos="8640"/>
      </w:tabs>
    </w:pPr>
  </w:style>
  <w:style w:type="character" w:styleId="PageNumber">
    <w:name w:val="page number"/>
    <w:basedOn w:val="DefaultParagraphFont"/>
    <w:rsid w:val="00BB7208"/>
  </w:style>
  <w:style w:type="paragraph" w:styleId="ListParagraph">
    <w:name w:val="List Paragraph"/>
    <w:basedOn w:val="Normal"/>
    <w:uiPriority w:val="34"/>
    <w:qFormat/>
    <w:rsid w:val="000671E0"/>
    <w:pPr>
      <w:ind w:left="720"/>
    </w:pPr>
  </w:style>
  <w:style w:type="character" w:customStyle="1" w:styleId="normaltextrun">
    <w:name w:val="normaltextrun"/>
    <w:basedOn w:val="DefaultParagraphFont"/>
    <w:rsid w:val="00B22A9C"/>
  </w:style>
  <w:style w:type="character" w:styleId="UnresolvedMention">
    <w:name w:val="Unresolved Mention"/>
    <w:uiPriority w:val="99"/>
    <w:semiHidden/>
    <w:unhideWhenUsed/>
    <w:rsid w:val="00E013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young@ridePRT.org" TargetMode="External"/><Relationship Id="rId18" Type="http://schemas.openxmlformats.org/officeDocument/2006/relationships/hyperlink" Target="http://ebusiness.portauthority.or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mdunbar@portauthority.org" TargetMode="External"/><Relationship Id="rId17" Type="http://schemas.openxmlformats.org/officeDocument/2006/relationships/hyperlink" Target="mailto:DBEprogram@rideprt.org" TargetMode="External"/><Relationship Id="rId2" Type="http://schemas.openxmlformats.org/officeDocument/2006/relationships/customXml" Target="../customXml/item2.xml"/><Relationship Id="rId16" Type="http://schemas.openxmlformats.org/officeDocument/2006/relationships/hyperlink" Target="mailto:DBEprogram@rideprt.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faddis@portauthority.org" TargetMode="External"/><Relationship Id="rId5" Type="http://schemas.openxmlformats.org/officeDocument/2006/relationships/styles" Target="styles.xml"/><Relationship Id="rId15" Type="http://schemas.openxmlformats.org/officeDocument/2006/relationships/hyperlink" Target="http://www.paucp.com" TargetMode="External"/><Relationship Id="rId10" Type="http://schemas.openxmlformats.org/officeDocument/2006/relationships/hyperlink" Target="http://http/ebusiness.portauthority.org"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dnorkevicus@ridePR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DC3BC2228D845A27C79E5139DF191" ma:contentTypeVersion="19" ma:contentTypeDescription="Create a new document." ma:contentTypeScope="" ma:versionID="fca855c0ba334047216ec9d148ebd832">
  <xsd:schema xmlns:xsd="http://www.w3.org/2001/XMLSchema" xmlns:xs="http://www.w3.org/2001/XMLSchema" xmlns:p="http://schemas.microsoft.com/office/2006/metadata/properties" xmlns:ns2="5a3d74d1-39ad-4e25-aa5c-2951da81b26b" xmlns:ns3="0ec87cef-7fdd-4a68-9123-73fa60fca4b2" targetNamespace="http://schemas.microsoft.com/office/2006/metadata/properties" ma:root="true" ma:fieldsID="6e0c20e3dc11060be931d48b16818e17" ns2:_="" ns3:_="">
    <xsd:import namespace="5a3d74d1-39ad-4e25-aa5c-2951da81b26b"/>
    <xsd:import namespace="0ec87cef-7fdd-4a68-9123-73fa60fca4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3:TaxCatchAll" minOccurs="0"/>
                <xsd:element ref="ns2:lcf76f155ced4ddcb4097134ff3c332f" minOccurs="0"/>
                <xsd:element ref="ns2:MediaServiceDateTaken" minOccurs="0"/>
                <xsd:element ref="ns2:MediaServiceObjectDetectorVersions" minOccurs="0"/>
                <xsd:element ref="ns2:MediaServiceSearchProperties" minOccurs="0"/>
                <xsd:element ref="ns2: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3d74d1-39ad-4e25-aa5c-2951da81b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3738a1-13c6-4bdb-b21f-fc247051f10c"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Number" ma:index="24" nillable="true" ma:displayName="Number" ma:internalName="Number">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ec87cef-7fdd-4a68-9123-73fa60fca4b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857df055-10fd-4b43-822a-3ec493e43b5f}" ma:internalName="TaxCatchAll" ma:showField="CatchAllData" ma:web="0ec87cef-7fdd-4a68-9123-73fa60fca4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c87cef-7fdd-4a68-9123-73fa60fca4b2" xsi:nil="true"/>
    <lcf76f155ced4ddcb4097134ff3c332f xmlns="5a3d74d1-39ad-4e25-aa5c-2951da81b26b">
      <Terms xmlns="http://schemas.microsoft.com/office/infopath/2007/PartnerControls"/>
    </lcf76f155ced4ddcb4097134ff3c332f>
    <Number xmlns="5a3d74d1-39ad-4e25-aa5c-2951da81b26b" xsi:nil="true"/>
  </documentManagement>
</p:properties>
</file>

<file path=customXml/itemProps1.xml><?xml version="1.0" encoding="utf-8"?>
<ds:datastoreItem xmlns:ds="http://schemas.openxmlformats.org/officeDocument/2006/customXml" ds:itemID="{F3EF84D5-A99D-48D3-8080-1D581B31B844}"/>
</file>

<file path=customXml/itemProps2.xml><?xml version="1.0" encoding="utf-8"?>
<ds:datastoreItem xmlns:ds="http://schemas.openxmlformats.org/officeDocument/2006/customXml" ds:itemID="{B3ADB1CC-5035-4E0E-A07F-116DA8EAF305}">
  <ds:schemaRefs>
    <ds:schemaRef ds:uri="http://schemas.microsoft.com/sharepoint/v3/contenttype/forms"/>
  </ds:schemaRefs>
</ds:datastoreItem>
</file>

<file path=customXml/itemProps3.xml><?xml version="1.0" encoding="utf-8"?>
<ds:datastoreItem xmlns:ds="http://schemas.openxmlformats.org/officeDocument/2006/customXml" ds:itemID="{467E35B7-755C-4DB7-A42F-8F41E13C54AB}">
  <ds:schemaRefs>
    <ds:schemaRef ds:uri="http://schemas.microsoft.com/office/2006/metadata/properties"/>
    <ds:schemaRef ds:uri="http://schemas.microsoft.com/office/infopath/2007/PartnerControls"/>
    <ds:schemaRef ds:uri="0ec87cef-7fdd-4a68-9123-73fa60fca4b2"/>
    <ds:schemaRef ds:uri="5a3d74d1-39ad-4e25-aa5c-2951da81b26b"/>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1008</Words>
  <Characters>5752</Characters>
  <Application>Microsoft Office Word</Application>
  <DocSecurity>0</DocSecurity>
  <Lines>47</Lines>
  <Paragraphs>13</Paragraphs>
  <ScaleCrop>false</ScaleCrop>
  <Company>Port Authority</Company>
  <LinksUpToDate>false</LinksUpToDate>
  <CharactersWithSpaces>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 AUTHORITY OF ALLEGHENY COUNTY</dc:title>
  <dc:subject/>
  <dc:creator>Port Authority</dc:creator>
  <cp:keywords/>
  <cp:lastModifiedBy>Terrill, Catherine A</cp:lastModifiedBy>
  <cp:revision>24</cp:revision>
  <cp:lastPrinted>2001-02-16T15:07:00Z</cp:lastPrinted>
  <dcterms:created xsi:type="dcterms:W3CDTF">2020-08-18T19:01:00Z</dcterms:created>
  <dcterms:modified xsi:type="dcterms:W3CDTF">2023-07-20T17:48:00Z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0x01010086EDC3BC2228D845A27C79E5139DF191</vt:lpwstr>
  </property>
  <property fmtid="{D5CDD505-2E9C-101B-9397-08002B2CF9AE}" pid="3" name="Order">
    <vt:r8>887800</vt:r8>
  </property>
  <property fmtid="{D5CDD505-2E9C-101B-9397-08002B2CF9AE}" pid="4" name="MediaServiceImageTags">
    <vt:lpwstr/>
  </property>
</Properties>
</file>