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527DC0" w14:textId="4D6E2EE0" w:rsidR="0058311A" w:rsidRDefault="0058311A" w:rsidP="00E32D5F">
      <w:pPr>
        <w:spacing w:line="240" w:lineRule="auto"/>
        <w:jc w:val="center"/>
        <w:rPr>
          <w:b/>
          <w:sz w:val="32"/>
          <w:szCs w:val="32"/>
        </w:rPr>
      </w:pPr>
      <w:r>
        <w:rPr>
          <w:b/>
          <w:sz w:val="32"/>
          <w:szCs w:val="32"/>
        </w:rPr>
        <w:t>EXHIBIT 1</w:t>
      </w:r>
    </w:p>
    <w:p w14:paraId="73924501" w14:textId="77777777" w:rsidR="0058311A" w:rsidRDefault="0058311A" w:rsidP="00E32D5F">
      <w:pPr>
        <w:spacing w:line="240" w:lineRule="auto"/>
        <w:jc w:val="center"/>
        <w:rPr>
          <w:b/>
          <w:sz w:val="32"/>
          <w:szCs w:val="32"/>
        </w:rPr>
      </w:pPr>
    </w:p>
    <w:p w14:paraId="1709166D" w14:textId="3B1AFC0B" w:rsidR="0058311A" w:rsidRDefault="0058311A" w:rsidP="00E32D5F">
      <w:pPr>
        <w:spacing w:line="240" w:lineRule="auto"/>
        <w:jc w:val="center"/>
        <w:rPr>
          <w:b/>
          <w:sz w:val="32"/>
          <w:szCs w:val="32"/>
        </w:rPr>
      </w:pPr>
      <w:r>
        <w:rPr>
          <w:b/>
          <w:sz w:val="32"/>
          <w:szCs w:val="32"/>
        </w:rPr>
        <w:t xml:space="preserve">Sample Agreement No. </w:t>
      </w:r>
      <w:r w:rsidR="00BA42C0">
        <w:rPr>
          <w:b/>
          <w:sz w:val="32"/>
          <w:szCs w:val="32"/>
        </w:rPr>
        <w:t>R</w:t>
      </w:r>
      <w:r w:rsidR="009A0611">
        <w:rPr>
          <w:b/>
          <w:sz w:val="32"/>
          <w:szCs w:val="32"/>
        </w:rPr>
        <w:t>20-01</w:t>
      </w:r>
    </w:p>
    <w:p w14:paraId="6DAF27AF" w14:textId="77777777" w:rsidR="0058311A" w:rsidRDefault="0058311A" w:rsidP="00E32D5F">
      <w:pPr>
        <w:spacing w:line="240" w:lineRule="auto"/>
        <w:jc w:val="center"/>
        <w:rPr>
          <w:b/>
          <w:sz w:val="32"/>
          <w:szCs w:val="32"/>
        </w:rPr>
      </w:pPr>
    </w:p>
    <w:p w14:paraId="2FE6F8B3" w14:textId="67C3007E" w:rsidR="009A0611" w:rsidRDefault="009A0611" w:rsidP="00E32D5F">
      <w:pPr>
        <w:spacing w:line="240" w:lineRule="auto"/>
        <w:jc w:val="center"/>
        <w:rPr>
          <w:b/>
          <w:sz w:val="32"/>
          <w:szCs w:val="32"/>
        </w:rPr>
      </w:pPr>
      <w:r>
        <w:rPr>
          <w:b/>
          <w:sz w:val="32"/>
          <w:szCs w:val="32"/>
        </w:rPr>
        <w:t>DATA CENTER HOSTING</w:t>
      </w:r>
      <w:r w:rsidR="00B768F4">
        <w:rPr>
          <w:b/>
          <w:sz w:val="32"/>
          <w:szCs w:val="32"/>
        </w:rPr>
        <w:t xml:space="preserve"> AND</w:t>
      </w:r>
      <w:r>
        <w:rPr>
          <w:b/>
          <w:sz w:val="32"/>
          <w:szCs w:val="32"/>
        </w:rPr>
        <w:t xml:space="preserve"> MANAGED SECURITY</w:t>
      </w:r>
    </w:p>
    <w:p w14:paraId="25AC3265" w14:textId="45453C3C" w:rsidR="009F4F05" w:rsidRPr="00FA371E" w:rsidRDefault="009F4F05" w:rsidP="00E32D5F">
      <w:pPr>
        <w:spacing w:line="240" w:lineRule="auto"/>
        <w:jc w:val="center"/>
        <w:rPr>
          <w:b/>
          <w:sz w:val="32"/>
          <w:szCs w:val="32"/>
        </w:rPr>
      </w:pPr>
      <w:r w:rsidRPr="00FA371E">
        <w:rPr>
          <w:b/>
          <w:sz w:val="32"/>
          <w:szCs w:val="32"/>
        </w:rPr>
        <w:t>SERVICES AGREEMENT</w:t>
      </w:r>
    </w:p>
    <w:p w14:paraId="5A160363" w14:textId="77777777" w:rsidR="009F4F05" w:rsidRPr="00FA371E" w:rsidRDefault="009F4F05" w:rsidP="00E32D5F">
      <w:pPr>
        <w:spacing w:line="240" w:lineRule="auto"/>
        <w:jc w:val="center"/>
        <w:rPr>
          <w:b/>
          <w:sz w:val="32"/>
          <w:szCs w:val="32"/>
        </w:rPr>
      </w:pPr>
    </w:p>
    <w:p w14:paraId="198CDDBC" w14:textId="77777777" w:rsidR="009F4F05" w:rsidRPr="00FA371E" w:rsidRDefault="009F4F05" w:rsidP="00E32D5F">
      <w:pPr>
        <w:spacing w:line="240" w:lineRule="auto"/>
        <w:jc w:val="center"/>
        <w:rPr>
          <w:b/>
          <w:sz w:val="32"/>
          <w:szCs w:val="32"/>
        </w:rPr>
      </w:pPr>
      <w:r w:rsidRPr="00FA371E">
        <w:rPr>
          <w:b/>
          <w:sz w:val="32"/>
          <w:szCs w:val="32"/>
        </w:rPr>
        <w:t>BETWEEN</w:t>
      </w:r>
    </w:p>
    <w:p w14:paraId="4C2336EF" w14:textId="77777777" w:rsidR="009F4F05" w:rsidRPr="00FA371E" w:rsidRDefault="009F4F05" w:rsidP="00E32D5F">
      <w:pPr>
        <w:spacing w:line="240" w:lineRule="auto"/>
        <w:jc w:val="center"/>
        <w:rPr>
          <w:b/>
          <w:sz w:val="32"/>
          <w:szCs w:val="32"/>
        </w:rPr>
      </w:pPr>
    </w:p>
    <w:p w14:paraId="7DFF4D28" w14:textId="77777777" w:rsidR="009F4F05" w:rsidRPr="00FA371E" w:rsidRDefault="009F4F05" w:rsidP="00E32D5F">
      <w:pPr>
        <w:spacing w:line="240" w:lineRule="auto"/>
        <w:jc w:val="center"/>
        <w:rPr>
          <w:b/>
          <w:sz w:val="32"/>
          <w:szCs w:val="32"/>
        </w:rPr>
      </w:pPr>
      <w:r w:rsidRPr="00FA371E">
        <w:rPr>
          <w:b/>
          <w:sz w:val="32"/>
          <w:szCs w:val="32"/>
        </w:rPr>
        <w:t>PORT AUTHORITY OF ALLEGHENY COUNTY,</w:t>
      </w:r>
    </w:p>
    <w:p w14:paraId="463FEBAC" w14:textId="77777777" w:rsidR="009F4F05" w:rsidRPr="00FA371E" w:rsidRDefault="009F4F05" w:rsidP="00E32D5F">
      <w:pPr>
        <w:spacing w:line="240" w:lineRule="auto"/>
        <w:jc w:val="center"/>
        <w:rPr>
          <w:b/>
          <w:sz w:val="32"/>
          <w:szCs w:val="32"/>
        </w:rPr>
      </w:pPr>
    </w:p>
    <w:p w14:paraId="1D40EDF1" w14:textId="77777777" w:rsidR="009F4F05" w:rsidRPr="00FA371E" w:rsidRDefault="009F4F05" w:rsidP="00E32D5F">
      <w:pPr>
        <w:spacing w:line="240" w:lineRule="auto"/>
        <w:jc w:val="center"/>
        <w:rPr>
          <w:b/>
          <w:sz w:val="32"/>
          <w:szCs w:val="32"/>
        </w:rPr>
      </w:pPr>
      <w:r w:rsidRPr="00FA371E">
        <w:rPr>
          <w:b/>
          <w:sz w:val="32"/>
          <w:szCs w:val="32"/>
        </w:rPr>
        <w:t>AND</w:t>
      </w:r>
    </w:p>
    <w:p w14:paraId="5EF502D4" w14:textId="77777777" w:rsidR="009F4F05" w:rsidRPr="00FA371E" w:rsidRDefault="009F4F05" w:rsidP="00E32D5F">
      <w:pPr>
        <w:spacing w:line="240" w:lineRule="auto"/>
        <w:jc w:val="center"/>
        <w:rPr>
          <w:b/>
          <w:sz w:val="32"/>
          <w:szCs w:val="32"/>
        </w:rPr>
      </w:pPr>
    </w:p>
    <w:p w14:paraId="787A5568" w14:textId="77777777" w:rsidR="009F4F05" w:rsidRPr="00FA371E" w:rsidRDefault="009F4F05" w:rsidP="00E32D5F">
      <w:pPr>
        <w:spacing w:line="240" w:lineRule="auto"/>
        <w:jc w:val="center"/>
        <w:rPr>
          <w:b/>
          <w:sz w:val="32"/>
          <w:szCs w:val="32"/>
        </w:rPr>
      </w:pPr>
      <w:r w:rsidRPr="00FA371E">
        <w:rPr>
          <w:b/>
          <w:sz w:val="32"/>
          <w:szCs w:val="32"/>
        </w:rPr>
        <w:t>[INSERT CONTRACTOR]</w:t>
      </w:r>
    </w:p>
    <w:p w14:paraId="082B612F" w14:textId="77777777" w:rsidR="009F4F05" w:rsidRPr="00FA371E" w:rsidRDefault="009F4F05" w:rsidP="00E32D5F">
      <w:pPr>
        <w:spacing w:line="240" w:lineRule="auto"/>
        <w:jc w:val="center"/>
        <w:rPr>
          <w:b/>
          <w:sz w:val="32"/>
          <w:szCs w:val="32"/>
        </w:rPr>
      </w:pPr>
    </w:p>
    <w:p w14:paraId="033BF8DB" w14:textId="77777777" w:rsidR="009F4F05" w:rsidRPr="00FA371E" w:rsidRDefault="009F4F05" w:rsidP="00E32D5F">
      <w:pPr>
        <w:spacing w:line="240" w:lineRule="auto"/>
        <w:jc w:val="center"/>
        <w:rPr>
          <w:b/>
          <w:sz w:val="32"/>
          <w:szCs w:val="32"/>
        </w:rPr>
      </w:pPr>
    </w:p>
    <w:p w14:paraId="2EC6A68D" w14:textId="77777777" w:rsidR="009F4F05" w:rsidRPr="00FA371E" w:rsidRDefault="009F4F05" w:rsidP="00E32D5F">
      <w:pPr>
        <w:spacing w:line="240" w:lineRule="auto"/>
      </w:pPr>
    </w:p>
    <w:p w14:paraId="15F04386" w14:textId="77777777" w:rsidR="009F4F05" w:rsidRPr="00FA371E" w:rsidRDefault="009F4F05" w:rsidP="00E32D5F">
      <w:pPr>
        <w:spacing w:line="240" w:lineRule="auto"/>
        <w:sectPr w:rsidR="009F4F05" w:rsidRPr="00FA371E" w:rsidSect="009F4F05">
          <w:footerReference w:type="default" r:id="rId7"/>
          <w:headerReference w:type="first" r:id="rId8"/>
          <w:footerReference w:type="first" r:id="rId9"/>
          <w:pgSz w:w="12240" w:h="15840"/>
          <w:pgMar w:top="1440" w:right="1440" w:bottom="1440" w:left="1440" w:header="720" w:footer="720" w:gutter="0"/>
          <w:cols w:space="720"/>
          <w:titlePg/>
          <w:docGrid w:linePitch="360"/>
        </w:sectPr>
      </w:pPr>
    </w:p>
    <w:p w14:paraId="3D5B1D0F" w14:textId="77777777" w:rsidR="009F4F05" w:rsidRPr="00FA371E" w:rsidRDefault="009F4F05" w:rsidP="00E32D5F">
      <w:pPr>
        <w:pStyle w:val="CENTERBOLD12PT"/>
        <w:rPr>
          <w:b w:val="0"/>
        </w:rPr>
      </w:pPr>
      <w:r w:rsidRPr="00FA371E">
        <w:rPr>
          <w:u w:val="single"/>
        </w:rPr>
        <w:lastRenderedPageBreak/>
        <w:t>table of contents</w:t>
      </w:r>
    </w:p>
    <w:p w14:paraId="3F84F658" w14:textId="77777777" w:rsidR="009F4F05" w:rsidRPr="00FA371E" w:rsidRDefault="009F4F05" w:rsidP="00E32D5F">
      <w:pPr>
        <w:spacing w:line="240" w:lineRule="auto"/>
      </w:pPr>
    </w:p>
    <w:p w14:paraId="1451EE48" w14:textId="3569470F" w:rsidR="00785484" w:rsidRDefault="004226D2">
      <w:pPr>
        <w:pStyle w:val="TOC1"/>
        <w:rPr>
          <w:rFonts w:asciiTheme="minorHAnsi" w:eastAsiaTheme="minorEastAsia" w:hAnsiTheme="minorHAnsi"/>
          <w:noProof/>
          <w:sz w:val="22"/>
        </w:rPr>
      </w:pPr>
      <w:r w:rsidRPr="00FA371E">
        <w:fldChar w:fldCharType="begin"/>
      </w:r>
      <w:r w:rsidRPr="00FA371E">
        <w:instrText xml:space="preserve"> TOC \o "1-3" \h \z \u </w:instrText>
      </w:r>
      <w:r w:rsidRPr="00FA371E">
        <w:fldChar w:fldCharType="separate"/>
      </w:r>
      <w:hyperlink w:anchor="_Toc16590671" w:history="1">
        <w:r w:rsidR="00785484" w:rsidRPr="00E21C06">
          <w:rPr>
            <w:rStyle w:val="Hyperlink"/>
            <w:b/>
            <w:noProof/>
          </w:rPr>
          <w:t>1.</w:t>
        </w:r>
        <w:r w:rsidR="00785484">
          <w:rPr>
            <w:rFonts w:asciiTheme="minorHAnsi" w:eastAsiaTheme="minorEastAsia" w:hAnsiTheme="minorHAnsi"/>
            <w:noProof/>
            <w:sz w:val="22"/>
          </w:rPr>
          <w:tab/>
        </w:r>
        <w:r w:rsidR="00785484" w:rsidRPr="00E21C06">
          <w:rPr>
            <w:rStyle w:val="Hyperlink"/>
            <w:b/>
            <w:noProof/>
          </w:rPr>
          <w:t>Interpretation of Documents/Incorporation of Recitals.</w:t>
        </w:r>
        <w:r w:rsidR="00785484">
          <w:rPr>
            <w:noProof/>
            <w:webHidden/>
          </w:rPr>
          <w:tab/>
        </w:r>
        <w:r w:rsidR="00785484">
          <w:rPr>
            <w:noProof/>
            <w:webHidden/>
          </w:rPr>
          <w:fldChar w:fldCharType="begin"/>
        </w:r>
        <w:r w:rsidR="00785484">
          <w:rPr>
            <w:noProof/>
            <w:webHidden/>
          </w:rPr>
          <w:instrText xml:space="preserve"> PAGEREF _Toc16590671 \h </w:instrText>
        </w:r>
        <w:r w:rsidR="00785484">
          <w:rPr>
            <w:noProof/>
            <w:webHidden/>
          </w:rPr>
        </w:r>
        <w:r w:rsidR="00785484">
          <w:rPr>
            <w:noProof/>
            <w:webHidden/>
          </w:rPr>
          <w:fldChar w:fldCharType="separate"/>
        </w:r>
        <w:r w:rsidR="001142D0">
          <w:rPr>
            <w:noProof/>
            <w:webHidden/>
          </w:rPr>
          <w:t>4</w:t>
        </w:r>
        <w:r w:rsidR="00785484">
          <w:rPr>
            <w:noProof/>
            <w:webHidden/>
          </w:rPr>
          <w:fldChar w:fldCharType="end"/>
        </w:r>
      </w:hyperlink>
    </w:p>
    <w:p w14:paraId="262EFC7A" w14:textId="6E2374DC" w:rsidR="00785484" w:rsidRDefault="00B7286D">
      <w:pPr>
        <w:pStyle w:val="TOC2"/>
        <w:rPr>
          <w:rFonts w:asciiTheme="minorHAnsi" w:eastAsiaTheme="minorEastAsia" w:hAnsiTheme="minorHAnsi"/>
          <w:b w:val="0"/>
          <w:sz w:val="22"/>
        </w:rPr>
      </w:pPr>
      <w:hyperlink w:anchor="_Toc16590672" w:history="1">
        <w:r w:rsidR="00785484" w:rsidRPr="00E21C06">
          <w:rPr>
            <w:rStyle w:val="Hyperlink"/>
            <w:specVanish/>
          </w:rPr>
          <w:t>1.1</w:t>
        </w:r>
        <w:r w:rsidR="00785484">
          <w:rPr>
            <w:rFonts w:asciiTheme="minorHAnsi" w:eastAsiaTheme="minorEastAsia" w:hAnsiTheme="minorHAnsi"/>
            <w:b w:val="0"/>
            <w:sz w:val="22"/>
          </w:rPr>
          <w:tab/>
        </w:r>
        <w:r w:rsidR="00785484" w:rsidRPr="00E21C06">
          <w:rPr>
            <w:rStyle w:val="Hyperlink"/>
          </w:rPr>
          <w:t>Recitals.</w:t>
        </w:r>
        <w:r w:rsidR="00785484">
          <w:rPr>
            <w:webHidden/>
          </w:rPr>
          <w:tab/>
        </w:r>
        <w:r w:rsidR="00785484">
          <w:rPr>
            <w:webHidden/>
          </w:rPr>
          <w:fldChar w:fldCharType="begin"/>
        </w:r>
        <w:r w:rsidR="00785484">
          <w:rPr>
            <w:webHidden/>
          </w:rPr>
          <w:instrText xml:space="preserve"> PAGEREF _Toc16590672 \h </w:instrText>
        </w:r>
        <w:r w:rsidR="00785484">
          <w:rPr>
            <w:webHidden/>
          </w:rPr>
        </w:r>
        <w:r w:rsidR="00785484">
          <w:rPr>
            <w:webHidden/>
          </w:rPr>
          <w:fldChar w:fldCharType="separate"/>
        </w:r>
        <w:r w:rsidR="001142D0">
          <w:rPr>
            <w:webHidden/>
          </w:rPr>
          <w:t>4</w:t>
        </w:r>
        <w:r w:rsidR="00785484">
          <w:rPr>
            <w:webHidden/>
          </w:rPr>
          <w:fldChar w:fldCharType="end"/>
        </w:r>
      </w:hyperlink>
    </w:p>
    <w:p w14:paraId="73989043" w14:textId="7C8B11EC" w:rsidR="00785484" w:rsidRDefault="00B7286D">
      <w:pPr>
        <w:pStyle w:val="TOC2"/>
        <w:rPr>
          <w:rFonts w:asciiTheme="minorHAnsi" w:eastAsiaTheme="minorEastAsia" w:hAnsiTheme="minorHAnsi"/>
          <w:b w:val="0"/>
          <w:sz w:val="22"/>
        </w:rPr>
      </w:pPr>
      <w:hyperlink w:anchor="_Toc16590673" w:history="1">
        <w:r w:rsidR="00785484" w:rsidRPr="00E21C06">
          <w:rPr>
            <w:rStyle w:val="Hyperlink"/>
            <w:specVanish/>
          </w:rPr>
          <w:t>1.2</w:t>
        </w:r>
        <w:r w:rsidR="00785484">
          <w:rPr>
            <w:rFonts w:asciiTheme="minorHAnsi" w:eastAsiaTheme="minorEastAsia" w:hAnsiTheme="minorHAnsi"/>
            <w:b w:val="0"/>
            <w:sz w:val="22"/>
          </w:rPr>
          <w:tab/>
        </w:r>
        <w:r w:rsidR="00785484" w:rsidRPr="00E21C06">
          <w:rPr>
            <w:rStyle w:val="Hyperlink"/>
          </w:rPr>
          <w:t>References.</w:t>
        </w:r>
        <w:r w:rsidR="00785484">
          <w:rPr>
            <w:webHidden/>
          </w:rPr>
          <w:tab/>
        </w:r>
        <w:r w:rsidR="00785484">
          <w:rPr>
            <w:webHidden/>
          </w:rPr>
          <w:fldChar w:fldCharType="begin"/>
        </w:r>
        <w:r w:rsidR="00785484">
          <w:rPr>
            <w:webHidden/>
          </w:rPr>
          <w:instrText xml:space="preserve"> PAGEREF _Toc16590673 \h </w:instrText>
        </w:r>
        <w:r w:rsidR="00785484">
          <w:rPr>
            <w:webHidden/>
          </w:rPr>
        </w:r>
        <w:r w:rsidR="00785484">
          <w:rPr>
            <w:webHidden/>
          </w:rPr>
          <w:fldChar w:fldCharType="separate"/>
        </w:r>
        <w:r w:rsidR="001142D0">
          <w:rPr>
            <w:webHidden/>
          </w:rPr>
          <w:t>4</w:t>
        </w:r>
        <w:r w:rsidR="00785484">
          <w:rPr>
            <w:webHidden/>
          </w:rPr>
          <w:fldChar w:fldCharType="end"/>
        </w:r>
      </w:hyperlink>
    </w:p>
    <w:p w14:paraId="3EE3402B" w14:textId="4D288CB1" w:rsidR="00785484" w:rsidRDefault="00B7286D">
      <w:pPr>
        <w:pStyle w:val="TOC2"/>
        <w:rPr>
          <w:rFonts w:asciiTheme="minorHAnsi" w:eastAsiaTheme="minorEastAsia" w:hAnsiTheme="minorHAnsi"/>
          <w:b w:val="0"/>
          <w:sz w:val="22"/>
        </w:rPr>
      </w:pPr>
      <w:hyperlink w:anchor="_Toc16590674" w:history="1">
        <w:r w:rsidR="00785484" w:rsidRPr="00E21C06">
          <w:rPr>
            <w:rStyle w:val="Hyperlink"/>
            <w:specVanish/>
          </w:rPr>
          <w:t>1.3</w:t>
        </w:r>
        <w:r w:rsidR="00785484">
          <w:rPr>
            <w:rFonts w:asciiTheme="minorHAnsi" w:eastAsiaTheme="minorEastAsia" w:hAnsiTheme="minorHAnsi"/>
            <w:b w:val="0"/>
            <w:sz w:val="22"/>
          </w:rPr>
          <w:tab/>
        </w:r>
        <w:r w:rsidR="00785484" w:rsidRPr="00E21C06">
          <w:rPr>
            <w:rStyle w:val="Hyperlink"/>
          </w:rPr>
          <w:t>Interpretation of Documents.</w:t>
        </w:r>
        <w:r w:rsidR="00785484">
          <w:rPr>
            <w:webHidden/>
          </w:rPr>
          <w:tab/>
        </w:r>
        <w:r w:rsidR="00785484">
          <w:rPr>
            <w:webHidden/>
          </w:rPr>
          <w:fldChar w:fldCharType="begin"/>
        </w:r>
        <w:r w:rsidR="00785484">
          <w:rPr>
            <w:webHidden/>
          </w:rPr>
          <w:instrText xml:space="preserve"> PAGEREF _Toc16590674 \h </w:instrText>
        </w:r>
        <w:r w:rsidR="00785484">
          <w:rPr>
            <w:webHidden/>
          </w:rPr>
        </w:r>
        <w:r w:rsidR="00785484">
          <w:rPr>
            <w:webHidden/>
          </w:rPr>
          <w:fldChar w:fldCharType="separate"/>
        </w:r>
        <w:r w:rsidR="001142D0">
          <w:rPr>
            <w:webHidden/>
          </w:rPr>
          <w:t>5</w:t>
        </w:r>
        <w:r w:rsidR="00785484">
          <w:rPr>
            <w:webHidden/>
          </w:rPr>
          <w:fldChar w:fldCharType="end"/>
        </w:r>
      </w:hyperlink>
    </w:p>
    <w:p w14:paraId="2F2185C4" w14:textId="4762134E" w:rsidR="00785484" w:rsidRDefault="00B7286D">
      <w:pPr>
        <w:pStyle w:val="TOC1"/>
        <w:rPr>
          <w:rFonts w:asciiTheme="minorHAnsi" w:eastAsiaTheme="minorEastAsia" w:hAnsiTheme="minorHAnsi"/>
          <w:noProof/>
          <w:sz w:val="22"/>
        </w:rPr>
      </w:pPr>
      <w:hyperlink w:anchor="_Toc16590675" w:history="1">
        <w:r w:rsidR="00785484" w:rsidRPr="00E21C06">
          <w:rPr>
            <w:rStyle w:val="Hyperlink"/>
            <w:b/>
            <w:noProof/>
            <w:specVanish/>
          </w:rPr>
          <w:t>2.</w:t>
        </w:r>
        <w:r w:rsidR="00785484">
          <w:rPr>
            <w:rFonts w:asciiTheme="minorHAnsi" w:eastAsiaTheme="minorEastAsia" w:hAnsiTheme="minorHAnsi"/>
            <w:noProof/>
            <w:sz w:val="22"/>
          </w:rPr>
          <w:tab/>
        </w:r>
        <w:r w:rsidR="00785484" w:rsidRPr="00E21C06">
          <w:rPr>
            <w:rStyle w:val="Hyperlink"/>
            <w:b/>
            <w:noProof/>
          </w:rPr>
          <w:t>Engagement of Contractor.</w:t>
        </w:r>
        <w:r w:rsidR="00785484">
          <w:rPr>
            <w:noProof/>
            <w:webHidden/>
          </w:rPr>
          <w:tab/>
        </w:r>
        <w:r w:rsidR="00785484">
          <w:rPr>
            <w:noProof/>
            <w:webHidden/>
          </w:rPr>
          <w:fldChar w:fldCharType="begin"/>
        </w:r>
        <w:r w:rsidR="00785484">
          <w:rPr>
            <w:noProof/>
            <w:webHidden/>
          </w:rPr>
          <w:instrText xml:space="preserve"> PAGEREF _Toc16590675 \h </w:instrText>
        </w:r>
        <w:r w:rsidR="00785484">
          <w:rPr>
            <w:noProof/>
            <w:webHidden/>
          </w:rPr>
        </w:r>
        <w:r w:rsidR="00785484">
          <w:rPr>
            <w:noProof/>
            <w:webHidden/>
          </w:rPr>
          <w:fldChar w:fldCharType="separate"/>
        </w:r>
        <w:r w:rsidR="001142D0">
          <w:rPr>
            <w:noProof/>
            <w:webHidden/>
          </w:rPr>
          <w:t>5</w:t>
        </w:r>
        <w:r w:rsidR="00785484">
          <w:rPr>
            <w:noProof/>
            <w:webHidden/>
          </w:rPr>
          <w:fldChar w:fldCharType="end"/>
        </w:r>
      </w:hyperlink>
    </w:p>
    <w:p w14:paraId="3415895E" w14:textId="37006E5A" w:rsidR="00785484" w:rsidRDefault="00B7286D">
      <w:pPr>
        <w:pStyle w:val="TOC1"/>
        <w:rPr>
          <w:rFonts w:asciiTheme="minorHAnsi" w:eastAsiaTheme="minorEastAsia" w:hAnsiTheme="minorHAnsi"/>
          <w:noProof/>
          <w:sz w:val="22"/>
        </w:rPr>
      </w:pPr>
      <w:hyperlink w:anchor="_Toc16590676" w:history="1">
        <w:r w:rsidR="00785484" w:rsidRPr="00E21C06">
          <w:rPr>
            <w:rStyle w:val="Hyperlink"/>
            <w:b/>
            <w:noProof/>
          </w:rPr>
          <w:t>3.</w:t>
        </w:r>
        <w:r w:rsidR="00785484">
          <w:rPr>
            <w:rFonts w:asciiTheme="minorHAnsi" w:eastAsiaTheme="minorEastAsia" w:hAnsiTheme="minorHAnsi"/>
            <w:noProof/>
            <w:sz w:val="22"/>
          </w:rPr>
          <w:tab/>
        </w:r>
        <w:r w:rsidR="00785484" w:rsidRPr="00E21C06">
          <w:rPr>
            <w:rStyle w:val="Hyperlink"/>
            <w:b/>
            <w:noProof/>
          </w:rPr>
          <w:t>Term.</w:t>
        </w:r>
        <w:r w:rsidR="00785484">
          <w:rPr>
            <w:noProof/>
            <w:webHidden/>
          </w:rPr>
          <w:tab/>
        </w:r>
        <w:r w:rsidR="00785484">
          <w:rPr>
            <w:noProof/>
            <w:webHidden/>
          </w:rPr>
          <w:fldChar w:fldCharType="begin"/>
        </w:r>
        <w:r w:rsidR="00785484">
          <w:rPr>
            <w:noProof/>
            <w:webHidden/>
          </w:rPr>
          <w:instrText xml:space="preserve"> PAGEREF _Toc16590676 \h </w:instrText>
        </w:r>
        <w:r w:rsidR="00785484">
          <w:rPr>
            <w:noProof/>
            <w:webHidden/>
          </w:rPr>
        </w:r>
        <w:r w:rsidR="00785484">
          <w:rPr>
            <w:noProof/>
            <w:webHidden/>
          </w:rPr>
          <w:fldChar w:fldCharType="separate"/>
        </w:r>
        <w:r w:rsidR="001142D0">
          <w:rPr>
            <w:noProof/>
            <w:webHidden/>
          </w:rPr>
          <w:t>5</w:t>
        </w:r>
        <w:r w:rsidR="00785484">
          <w:rPr>
            <w:noProof/>
            <w:webHidden/>
          </w:rPr>
          <w:fldChar w:fldCharType="end"/>
        </w:r>
      </w:hyperlink>
    </w:p>
    <w:p w14:paraId="3943BAD5" w14:textId="6B769E4E" w:rsidR="00785484" w:rsidRDefault="00B7286D">
      <w:pPr>
        <w:pStyle w:val="TOC2"/>
        <w:rPr>
          <w:rFonts w:asciiTheme="minorHAnsi" w:eastAsiaTheme="minorEastAsia" w:hAnsiTheme="minorHAnsi"/>
          <w:b w:val="0"/>
          <w:sz w:val="22"/>
        </w:rPr>
      </w:pPr>
      <w:hyperlink w:anchor="_Toc16590677" w:history="1">
        <w:r w:rsidR="00785484" w:rsidRPr="00E21C06">
          <w:rPr>
            <w:rStyle w:val="Hyperlink"/>
            <w:specVanish/>
          </w:rPr>
          <w:t>3.1</w:t>
        </w:r>
        <w:r w:rsidR="00785484">
          <w:rPr>
            <w:rFonts w:asciiTheme="minorHAnsi" w:eastAsiaTheme="minorEastAsia" w:hAnsiTheme="minorHAnsi"/>
            <w:b w:val="0"/>
            <w:sz w:val="22"/>
          </w:rPr>
          <w:tab/>
        </w:r>
        <w:r w:rsidR="00785484" w:rsidRPr="00E21C06">
          <w:rPr>
            <w:rStyle w:val="Hyperlink"/>
          </w:rPr>
          <w:t>Term.</w:t>
        </w:r>
        <w:r w:rsidR="00785484">
          <w:rPr>
            <w:webHidden/>
          </w:rPr>
          <w:tab/>
        </w:r>
        <w:r w:rsidR="00785484">
          <w:rPr>
            <w:webHidden/>
          </w:rPr>
          <w:fldChar w:fldCharType="begin"/>
        </w:r>
        <w:r w:rsidR="00785484">
          <w:rPr>
            <w:webHidden/>
          </w:rPr>
          <w:instrText xml:space="preserve"> PAGEREF _Toc16590677 \h </w:instrText>
        </w:r>
        <w:r w:rsidR="00785484">
          <w:rPr>
            <w:webHidden/>
          </w:rPr>
        </w:r>
        <w:r w:rsidR="00785484">
          <w:rPr>
            <w:webHidden/>
          </w:rPr>
          <w:fldChar w:fldCharType="separate"/>
        </w:r>
        <w:r w:rsidR="001142D0">
          <w:rPr>
            <w:webHidden/>
          </w:rPr>
          <w:t>5</w:t>
        </w:r>
        <w:r w:rsidR="00785484">
          <w:rPr>
            <w:webHidden/>
          </w:rPr>
          <w:fldChar w:fldCharType="end"/>
        </w:r>
      </w:hyperlink>
    </w:p>
    <w:p w14:paraId="7663557E" w14:textId="719FC246" w:rsidR="00785484" w:rsidRDefault="00B7286D">
      <w:pPr>
        <w:pStyle w:val="TOC2"/>
        <w:rPr>
          <w:rFonts w:asciiTheme="minorHAnsi" w:eastAsiaTheme="minorEastAsia" w:hAnsiTheme="minorHAnsi"/>
          <w:b w:val="0"/>
          <w:sz w:val="22"/>
        </w:rPr>
      </w:pPr>
      <w:hyperlink w:anchor="_Toc16590678" w:history="1">
        <w:r w:rsidR="00785484" w:rsidRPr="00E21C06">
          <w:rPr>
            <w:rStyle w:val="Hyperlink"/>
            <w:specVanish/>
          </w:rPr>
          <w:t>3.2</w:t>
        </w:r>
        <w:r w:rsidR="00785484">
          <w:rPr>
            <w:rFonts w:asciiTheme="minorHAnsi" w:eastAsiaTheme="minorEastAsia" w:hAnsiTheme="minorHAnsi"/>
            <w:b w:val="0"/>
            <w:sz w:val="22"/>
          </w:rPr>
          <w:tab/>
        </w:r>
        <w:r w:rsidR="00785484" w:rsidRPr="00E21C06">
          <w:rPr>
            <w:rStyle w:val="Hyperlink"/>
          </w:rPr>
          <w:t>Requirement for Timely Performance.</w:t>
        </w:r>
        <w:r w:rsidR="00785484">
          <w:rPr>
            <w:webHidden/>
          </w:rPr>
          <w:tab/>
        </w:r>
        <w:r w:rsidR="00785484">
          <w:rPr>
            <w:webHidden/>
          </w:rPr>
          <w:fldChar w:fldCharType="begin"/>
        </w:r>
        <w:r w:rsidR="00785484">
          <w:rPr>
            <w:webHidden/>
          </w:rPr>
          <w:instrText xml:space="preserve"> PAGEREF _Toc16590678 \h </w:instrText>
        </w:r>
        <w:r w:rsidR="00785484">
          <w:rPr>
            <w:webHidden/>
          </w:rPr>
        </w:r>
        <w:r w:rsidR="00785484">
          <w:rPr>
            <w:webHidden/>
          </w:rPr>
          <w:fldChar w:fldCharType="separate"/>
        </w:r>
        <w:r w:rsidR="001142D0">
          <w:rPr>
            <w:webHidden/>
          </w:rPr>
          <w:t>5</w:t>
        </w:r>
        <w:r w:rsidR="00785484">
          <w:rPr>
            <w:webHidden/>
          </w:rPr>
          <w:fldChar w:fldCharType="end"/>
        </w:r>
      </w:hyperlink>
    </w:p>
    <w:p w14:paraId="5BD3B3FD" w14:textId="54DF3F4B" w:rsidR="00785484" w:rsidRDefault="00B7286D">
      <w:pPr>
        <w:pStyle w:val="TOC2"/>
        <w:rPr>
          <w:rFonts w:asciiTheme="minorHAnsi" w:eastAsiaTheme="minorEastAsia" w:hAnsiTheme="minorHAnsi"/>
          <w:b w:val="0"/>
          <w:sz w:val="22"/>
        </w:rPr>
      </w:pPr>
      <w:hyperlink w:anchor="_Toc16590679" w:history="1">
        <w:r w:rsidR="00785484" w:rsidRPr="00E21C06">
          <w:rPr>
            <w:rStyle w:val="Hyperlink"/>
            <w:specVanish/>
          </w:rPr>
          <w:t>3.3</w:t>
        </w:r>
        <w:r w:rsidR="00785484">
          <w:rPr>
            <w:rFonts w:asciiTheme="minorHAnsi" w:eastAsiaTheme="minorEastAsia" w:hAnsiTheme="minorHAnsi"/>
            <w:b w:val="0"/>
            <w:sz w:val="22"/>
          </w:rPr>
          <w:tab/>
        </w:r>
        <w:r w:rsidR="00785484" w:rsidRPr="00E21C06">
          <w:rPr>
            <w:rStyle w:val="Hyperlink"/>
          </w:rPr>
          <w:t>Force Majeure.</w:t>
        </w:r>
        <w:r w:rsidR="00785484">
          <w:rPr>
            <w:webHidden/>
          </w:rPr>
          <w:tab/>
        </w:r>
        <w:r w:rsidR="00785484">
          <w:rPr>
            <w:webHidden/>
          </w:rPr>
          <w:fldChar w:fldCharType="begin"/>
        </w:r>
        <w:r w:rsidR="00785484">
          <w:rPr>
            <w:webHidden/>
          </w:rPr>
          <w:instrText xml:space="preserve"> PAGEREF _Toc16590679 \h </w:instrText>
        </w:r>
        <w:r w:rsidR="00785484">
          <w:rPr>
            <w:webHidden/>
          </w:rPr>
        </w:r>
        <w:r w:rsidR="00785484">
          <w:rPr>
            <w:webHidden/>
          </w:rPr>
          <w:fldChar w:fldCharType="separate"/>
        </w:r>
        <w:r w:rsidR="001142D0">
          <w:rPr>
            <w:webHidden/>
          </w:rPr>
          <w:t>5</w:t>
        </w:r>
        <w:r w:rsidR="00785484">
          <w:rPr>
            <w:webHidden/>
          </w:rPr>
          <w:fldChar w:fldCharType="end"/>
        </w:r>
      </w:hyperlink>
    </w:p>
    <w:p w14:paraId="63ACDC6E" w14:textId="7AAA1F4F" w:rsidR="00785484" w:rsidRDefault="00B7286D">
      <w:pPr>
        <w:pStyle w:val="TOC2"/>
        <w:rPr>
          <w:rFonts w:asciiTheme="minorHAnsi" w:eastAsiaTheme="minorEastAsia" w:hAnsiTheme="minorHAnsi"/>
          <w:b w:val="0"/>
          <w:sz w:val="22"/>
        </w:rPr>
      </w:pPr>
      <w:hyperlink w:anchor="_Toc16590680" w:history="1">
        <w:r w:rsidR="00785484" w:rsidRPr="00E21C06">
          <w:rPr>
            <w:rStyle w:val="Hyperlink"/>
            <w:specVanish/>
          </w:rPr>
          <w:t>3.4</w:t>
        </w:r>
        <w:r w:rsidR="00785484">
          <w:rPr>
            <w:rFonts w:asciiTheme="minorHAnsi" w:eastAsiaTheme="minorEastAsia" w:hAnsiTheme="minorHAnsi"/>
            <w:b w:val="0"/>
            <w:sz w:val="22"/>
          </w:rPr>
          <w:tab/>
        </w:r>
        <w:r w:rsidR="00785484" w:rsidRPr="00E21C06">
          <w:rPr>
            <w:rStyle w:val="Hyperlink"/>
          </w:rPr>
          <w:t>Access to Property.</w:t>
        </w:r>
        <w:r w:rsidR="00785484">
          <w:rPr>
            <w:webHidden/>
          </w:rPr>
          <w:tab/>
        </w:r>
        <w:r w:rsidR="00785484">
          <w:rPr>
            <w:webHidden/>
          </w:rPr>
          <w:fldChar w:fldCharType="begin"/>
        </w:r>
        <w:r w:rsidR="00785484">
          <w:rPr>
            <w:webHidden/>
          </w:rPr>
          <w:instrText xml:space="preserve"> PAGEREF _Toc16590680 \h </w:instrText>
        </w:r>
        <w:r w:rsidR="00785484">
          <w:rPr>
            <w:webHidden/>
          </w:rPr>
        </w:r>
        <w:r w:rsidR="00785484">
          <w:rPr>
            <w:webHidden/>
          </w:rPr>
          <w:fldChar w:fldCharType="separate"/>
        </w:r>
        <w:r w:rsidR="001142D0">
          <w:rPr>
            <w:webHidden/>
          </w:rPr>
          <w:t>6</w:t>
        </w:r>
        <w:r w:rsidR="00785484">
          <w:rPr>
            <w:webHidden/>
          </w:rPr>
          <w:fldChar w:fldCharType="end"/>
        </w:r>
      </w:hyperlink>
    </w:p>
    <w:p w14:paraId="79915AE6" w14:textId="2C5A657F" w:rsidR="00785484" w:rsidRDefault="00B7286D">
      <w:pPr>
        <w:pStyle w:val="TOC1"/>
        <w:rPr>
          <w:rFonts w:asciiTheme="minorHAnsi" w:eastAsiaTheme="minorEastAsia" w:hAnsiTheme="minorHAnsi"/>
          <w:noProof/>
          <w:sz w:val="22"/>
        </w:rPr>
      </w:pPr>
      <w:hyperlink w:anchor="_Toc16590681" w:history="1">
        <w:r w:rsidR="00785484" w:rsidRPr="00E21C06">
          <w:rPr>
            <w:rStyle w:val="Hyperlink"/>
            <w:b/>
            <w:noProof/>
            <w:specVanish/>
          </w:rPr>
          <w:t>4.</w:t>
        </w:r>
        <w:r w:rsidR="00785484">
          <w:rPr>
            <w:rFonts w:asciiTheme="minorHAnsi" w:eastAsiaTheme="minorEastAsia" w:hAnsiTheme="minorHAnsi"/>
            <w:noProof/>
            <w:sz w:val="22"/>
          </w:rPr>
          <w:tab/>
        </w:r>
        <w:r w:rsidR="00785484" w:rsidRPr="00E21C06">
          <w:rPr>
            <w:rStyle w:val="Hyperlink"/>
            <w:b/>
            <w:noProof/>
          </w:rPr>
          <w:t>Contractor’s Performance.</w:t>
        </w:r>
        <w:r w:rsidR="00785484">
          <w:rPr>
            <w:noProof/>
            <w:webHidden/>
          </w:rPr>
          <w:tab/>
        </w:r>
        <w:r w:rsidR="00785484">
          <w:rPr>
            <w:noProof/>
            <w:webHidden/>
          </w:rPr>
          <w:fldChar w:fldCharType="begin"/>
        </w:r>
        <w:r w:rsidR="00785484">
          <w:rPr>
            <w:noProof/>
            <w:webHidden/>
          </w:rPr>
          <w:instrText xml:space="preserve"> PAGEREF _Toc16590681 \h </w:instrText>
        </w:r>
        <w:r w:rsidR="00785484">
          <w:rPr>
            <w:noProof/>
            <w:webHidden/>
          </w:rPr>
        </w:r>
        <w:r w:rsidR="00785484">
          <w:rPr>
            <w:noProof/>
            <w:webHidden/>
          </w:rPr>
          <w:fldChar w:fldCharType="separate"/>
        </w:r>
        <w:r w:rsidR="001142D0">
          <w:rPr>
            <w:noProof/>
            <w:webHidden/>
          </w:rPr>
          <w:t>6</w:t>
        </w:r>
        <w:r w:rsidR="00785484">
          <w:rPr>
            <w:noProof/>
            <w:webHidden/>
          </w:rPr>
          <w:fldChar w:fldCharType="end"/>
        </w:r>
      </w:hyperlink>
    </w:p>
    <w:p w14:paraId="58591BD2" w14:textId="1A3BE391" w:rsidR="00785484" w:rsidRDefault="00B7286D">
      <w:pPr>
        <w:pStyle w:val="TOC2"/>
        <w:rPr>
          <w:rFonts w:asciiTheme="minorHAnsi" w:eastAsiaTheme="minorEastAsia" w:hAnsiTheme="minorHAnsi"/>
          <w:b w:val="0"/>
          <w:sz w:val="22"/>
        </w:rPr>
      </w:pPr>
      <w:hyperlink w:anchor="_Toc16590682" w:history="1">
        <w:r w:rsidR="00785484" w:rsidRPr="00E21C06">
          <w:rPr>
            <w:rStyle w:val="Hyperlink"/>
            <w:specVanish/>
          </w:rPr>
          <w:t>4.1</w:t>
        </w:r>
        <w:r w:rsidR="00785484">
          <w:rPr>
            <w:rFonts w:asciiTheme="minorHAnsi" w:eastAsiaTheme="minorEastAsia" w:hAnsiTheme="minorHAnsi"/>
            <w:b w:val="0"/>
            <w:sz w:val="22"/>
          </w:rPr>
          <w:tab/>
        </w:r>
        <w:r w:rsidR="00785484" w:rsidRPr="00E21C06">
          <w:rPr>
            <w:rStyle w:val="Hyperlink"/>
          </w:rPr>
          <w:t>Capability.</w:t>
        </w:r>
        <w:r w:rsidR="00785484">
          <w:rPr>
            <w:webHidden/>
          </w:rPr>
          <w:tab/>
        </w:r>
        <w:r w:rsidR="00785484">
          <w:rPr>
            <w:webHidden/>
          </w:rPr>
          <w:fldChar w:fldCharType="begin"/>
        </w:r>
        <w:r w:rsidR="00785484">
          <w:rPr>
            <w:webHidden/>
          </w:rPr>
          <w:instrText xml:space="preserve"> PAGEREF _Toc16590682 \h </w:instrText>
        </w:r>
        <w:r w:rsidR="00785484">
          <w:rPr>
            <w:webHidden/>
          </w:rPr>
        </w:r>
        <w:r w:rsidR="00785484">
          <w:rPr>
            <w:webHidden/>
          </w:rPr>
          <w:fldChar w:fldCharType="separate"/>
        </w:r>
        <w:r w:rsidR="001142D0">
          <w:rPr>
            <w:webHidden/>
          </w:rPr>
          <w:t>6</w:t>
        </w:r>
        <w:r w:rsidR="00785484">
          <w:rPr>
            <w:webHidden/>
          </w:rPr>
          <w:fldChar w:fldCharType="end"/>
        </w:r>
      </w:hyperlink>
    </w:p>
    <w:p w14:paraId="6D8D2147" w14:textId="407C0FB8" w:rsidR="00785484" w:rsidRDefault="00B7286D">
      <w:pPr>
        <w:pStyle w:val="TOC2"/>
        <w:rPr>
          <w:rFonts w:asciiTheme="minorHAnsi" w:eastAsiaTheme="minorEastAsia" w:hAnsiTheme="minorHAnsi"/>
          <w:b w:val="0"/>
          <w:sz w:val="22"/>
        </w:rPr>
      </w:pPr>
      <w:hyperlink w:anchor="_Toc16590683" w:history="1">
        <w:r w:rsidR="00785484" w:rsidRPr="00E21C06">
          <w:rPr>
            <w:rStyle w:val="Hyperlink"/>
            <w:specVanish/>
          </w:rPr>
          <w:t>4.2</w:t>
        </w:r>
        <w:r w:rsidR="00785484">
          <w:rPr>
            <w:rFonts w:asciiTheme="minorHAnsi" w:eastAsiaTheme="minorEastAsia" w:hAnsiTheme="minorHAnsi"/>
            <w:b w:val="0"/>
            <w:sz w:val="22"/>
          </w:rPr>
          <w:tab/>
        </w:r>
        <w:r w:rsidR="00785484" w:rsidRPr="00E21C06">
          <w:rPr>
            <w:rStyle w:val="Hyperlink"/>
          </w:rPr>
          <w:t>Nature of the Contract Services.</w:t>
        </w:r>
        <w:r w:rsidR="00785484">
          <w:rPr>
            <w:webHidden/>
          </w:rPr>
          <w:tab/>
        </w:r>
        <w:r w:rsidR="00785484">
          <w:rPr>
            <w:webHidden/>
          </w:rPr>
          <w:fldChar w:fldCharType="begin"/>
        </w:r>
        <w:r w:rsidR="00785484">
          <w:rPr>
            <w:webHidden/>
          </w:rPr>
          <w:instrText xml:space="preserve"> PAGEREF _Toc16590683 \h </w:instrText>
        </w:r>
        <w:r w:rsidR="00785484">
          <w:rPr>
            <w:webHidden/>
          </w:rPr>
        </w:r>
        <w:r w:rsidR="00785484">
          <w:rPr>
            <w:webHidden/>
          </w:rPr>
          <w:fldChar w:fldCharType="separate"/>
        </w:r>
        <w:r w:rsidR="001142D0">
          <w:rPr>
            <w:webHidden/>
          </w:rPr>
          <w:t>6</w:t>
        </w:r>
        <w:r w:rsidR="00785484">
          <w:rPr>
            <w:webHidden/>
          </w:rPr>
          <w:fldChar w:fldCharType="end"/>
        </w:r>
      </w:hyperlink>
    </w:p>
    <w:p w14:paraId="5A428066" w14:textId="60E91ECC" w:rsidR="00785484" w:rsidRDefault="00B7286D">
      <w:pPr>
        <w:pStyle w:val="TOC2"/>
        <w:rPr>
          <w:rFonts w:asciiTheme="minorHAnsi" w:eastAsiaTheme="minorEastAsia" w:hAnsiTheme="minorHAnsi"/>
          <w:b w:val="0"/>
          <w:sz w:val="22"/>
        </w:rPr>
      </w:pPr>
      <w:hyperlink w:anchor="_Toc16590684" w:history="1">
        <w:r w:rsidR="00785484" w:rsidRPr="00E21C06">
          <w:rPr>
            <w:rStyle w:val="Hyperlink"/>
            <w:specVanish/>
          </w:rPr>
          <w:t>4.3</w:t>
        </w:r>
        <w:r w:rsidR="00785484">
          <w:rPr>
            <w:rFonts w:asciiTheme="minorHAnsi" w:eastAsiaTheme="minorEastAsia" w:hAnsiTheme="minorHAnsi"/>
            <w:b w:val="0"/>
            <w:sz w:val="22"/>
          </w:rPr>
          <w:tab/>
        </w:r>
        <w:r w:rsidR="00785484" w:rsidRPr="00E21C06">
          <w:rPr>
            <w:rStyle w:val="Hyperlink"/>
          </w:rPr>
          <w:t>Guidelines.</w:t>
        </w:r>
        <w:r w:rsidR="00785484">
          <w:rPr>
            <w:webHidden/>
          </w:rPr>
          <w:tab/>
        </w:r>
        <w:r w:rsidR="00785484">
          <w:rPr>
            <w:webHidden/>
          </w:rPr>
          <w:fldChar w:fldCharType="begin"/>
        </w:r>
        <w:r w:rsidR="00785484">
          <w:rPr>
            <w:webHidden/>
          </w:rPr>
          <w:instrText xml:space="preserve"> PAGEREF _Toc16590684 \h </w:instrText>
        </w:r>
        <w:r w:rsidR="00785484">
          <w:rPr>
            <w:webHidden/>
          </w:rPr>
        </w:r>
        <w:r w:rsidR="00785484">
          <w:rPr>
            <w:webHidden/>
          </w:rPr>
          <w:fldChar w:fldCharType="separate"/>
        </w:r>
        <w:r w:rsidR="001142D0">
          <w:rPr>
            <w:webHidden/>
          </w:rPr>
          <w:t>6</w:t>
        </w:r>
        <w:r w:rsidR="00785484">
          <w:rPr>
            <w:webHidden/>
          </w:rPr>
          <w:fldChar w:fldCharType="end"/>
        </w:r>
      </w:hyperlink>
    </w:p>
    <w:p w14:paraId="4444C091" w14:textId="044BF7CF" w:rsidR="00785484" w:rsidRDefault="00B7286D">
      <w:pPr>
        <w:pStyle w:val="TOC2"/>
        <w:rPr>
          <w:rFonts w:asciiTheme="minorHAnsi" w:eastAsiaTheme="minorEastAsia" w:hAnsiTheme="minorHAnsi"/>
          <w:b w:val="0"/>
          <w:sz w:val="22"/>
        </w:rPr>
      </w:pPr>
      <w:hyperlink w:anchor="_Toc16590685" w:history="1">
        <w:r w:rsidR="00785484" w:rsidRPr="00E21C06">
          <w:rPr>
            <w:rStyle w:val="Hyperlink"/>
            <w:specVanish/>
          </w:rPr>
          <w:t>4.4</w:t>
        </w:r>
        <w:r w:rsidR="00785484">
          <w:rPr>
            <w:rFonts w:asciiTheme="minorHAnsi" w:eastAsiaTheme="minorEastAsia" w:hAnsiTheme="minorHAnsi"/>
            <w:b w:val="0"/>
            <w:sz w:val="22"/>
          </w:rPr>
          <w:tab/>
        </w:r>
        <w:r w:rsidR="00785484" w:rsidRPr="00E21C06">
          <w:rPr>
            <w:rStyle w:val="Hyperlink"/>
          </w:rPr>
          <w:t>Efforts.</w:t>
        </w:r>
        <w:r w:rsidR="00785484">
          <w:rPr>
            <w:webHidden/>
          </w:rPr>
          <w:tab/>
        </w:r>
        <w:r w:rsidR="00785484">
          <w:rPr>
            <w:webHidden/>
          </w:rPr>
          <w:fldChar w:fldCharType="begin"/>
        </w:r>
        <w:r w:rsidR="00785484">
          <w:rPr>
            <w:webHidden/>
          </w:rPr>
          <w:instrText xml:space="preserve"> PAGEREF _Toc16590685 \h </w:instrText>
        </w:r>
        <w:r w:rsidR="00785484">
          <w:rPr>
            <w:webHidden/>
          </w:rPr>
        </w:r>
        <w:r w:rsidR="00785484">
          <w:rPr>
            <w:webHidden/>
          </w:rPr>
          <w:fldChar w:fldCharType="separate"/>
        </w:r>
        <w:r w:rsidR="001142D0">
          <w:rPr>
            <w:webHidden/>
          </w:rPr>
          <w:t>6</w:t>
        </w:r>
        <w:r w:rsidR="00785484">
          <w:rPr>
            <w:webHidden/>
          </w:rPr>
          <w:fldChar w:fldCharType="end"/>
        </w:r>
      </w:hyperlink>
    </w:p>
    <w:p w14:paraId="1C9C49A7" w14:textId="364FBA66" w:rsidR="00785484" w:rsidRDefault="00B7286D">
      <w:pPr>
        <w:pStyle w:val="TOC2"/>
        <w:rPr>
          <w:rFonts w:asciiTheme="minorHAnsi" w:eastAsiaTheme="minorEastAsia" w:hAnsiTheme="minorHAnsi"/>
          <w:b w:val="0"/>
          <w:sz w:val="22"/>
        </w:rPr>
      </w:pPr>
      <w:hyperlink w:anchor="_Toc16590686" w:history="1">
        <w:r w:rsidR="00785484" w:rsidRPr="00E21C06">
          <w:rPr>
            <w:rStyle w:val="Hyperlink"/>
            <w:specVanish/>
          </w:rPr>
          <w:t>4.5</w:t>
        </w:r>
        <w:r w:rsidR="00785484">
          <w:rPr>
            <w:rFonts w:asciiTheme="minorHAnsi" w:eastAsiaTheme="minorEastAsia" w:hAnsiTheme="minorHAnsi"/>
            <w:b w:val="0"/>
            <w:sz w:val="22"/>
          </w:rPr>
          <w:tab/>
        </w:r>
        <w:r w:rsidR="00785484" w:rsidRPr="00E21C06">
          <w:rPr>
            <w:rStyle w:val="Hyperlink"/>
          </w:rPr>
          <w:t>Contractor’s Power and Authority.</w:t>
        </w:r>
        <w:r w:rsidR="00785484">
          <w:rPr>
            <w:webHidden/>
          </w:rPr>
          <w:tab/>
        </w:r>
        <w:r w:rsidR="00785484">
          <w:rPr>
            <w:webHidden/>
          </w:rPr>
          <w:fldChar w:fldCharType="begin"/>
        </w:r>
        <w:r w:rsidR="00785484">
          <w:rPr>
            <w:webHidden/>
          </w:rPr>
          <w:instrText xml:space="preserve"> PAGEREF _Toc16590686 \h </w:instrText>
        </w:r>
        <w:r w:rsidR="00785484">
          <w:rPr>
            <w:webHidden/>
          </w:rPr>
        </w:r>
        <w:r w:rsidR="00785484">
          <w:rPr>
            <w:webHidden/>
          </w:rPr>
          <w:fldChar w:fldCharType="separate"/>
        </w:r>
        <w:r w:rsidR="001142D0">
          <w:rPr>
            <w:webHidden/>
          </w:rPr>
          <w:t>7</w:t>
        </w:r>
        <w:r w:rsidR="00785484">
          <w:rPr>
            <w:webHidden/>
          </w:rPr>
          <w:fldChar w:fldCharType="end"/>
        </w:r>
      </w:hyperlink>
    </w:p>
    <w:p w14:paraId="32C25061" w14:textId="6A33B3AB" w:rsidR="00785484" w:rsidRDefault="00B7286D">
      <w:pPr>
        <w:pStyle w:val="TOC2"/>
        <w:rPr>
          <w:rFonts w:asciiTheme="minorHAnsi" w:eastAsiaTheme="minorEastAsia" w:hAnsiTheme="minorHAnsi"/>
          <w:b w:val="0"/>
          <w:sz w:val="22"/>
        </w:rPr>
      </w:pPr>
      <w:hyperlink w:anchor="_Toc16590687" w:history="1">
        <w:r w:rsidR="00785484" w:rsidRPr="00E21C06">
          <w:rPr>
            <w:rStyle w:val="Hyperlink"/>
          </w:rPr>
          <w:t>4.6</w:t>
        </w:r>
        <w:r w:rsidR="00785484">
          <w:rPr>
            <w:rFonts w:asciiTheme="minorHAnsi" w:eastAsiaTheme="minorEastAsia" w:hAnsiTheme="minorHAnsi"/>
            <w:b w:val="0"/>
            <w:sz w:val="22"/>
          </w:rPr>
          <w:tab/>
        </w:r>
        <w:r w:rsidR="00785484" w:rsidRPr="00E21C06">
          <w:rPr>
            <w:rStyle w:val="Hyperlink"/>
            <w:highlight w:val="yellow"/>
          </w:rPr>
          <w:t>[SOFTWARE AGREEMENTS]</w:t>
        </w:r>
        <w:r w:rsidR="00785484">
          <w:rPr>
            <w:webHidden/>
          </w:rPr>
          <w:tab/>
        </w:r>
        <w:r w:rsidR="00785484">
          <w:rPr>
            <w:webHidden/>
          </w:rPr>
          <w:fldChar w:fldCharType="begin"/>
        </w:r>
        <w:r w:rsidR="00785484">
          <w:rPr>
            <w:webHidden/>
          </w:rPr>
          <w:instrText xml:space="preserve"> PAGEREF _Toc16590687 \h </w:instrText>
        </w:r>
        <w:r w:rsidR="00785484">
          <w:rPr>
            <w:webHidden/>
          </w:rPr>
        </w:r>
        <w:r w:rsidR="00785484">
          <w:rPr>
            <w:webHidden/>
          </w:rPr>
          <w:fldChar w:fldCharType="separate"/>
        </w:r>
        <w:r w:rsidR="001142D0">
          <w:rPr>
            <w:b w:val="0"/>
            <w:bCs/>
            <w:webHidden/>
          </w:rPr>
          <w:t>Error! Bookmark not defined.</w:t>
        </w:r>
        <w:r w:rsidR="00785484">
          <w:rPr>
            <w:webHidden/>
          </w:rPr>
          <w:fldChar w:fldCharType="end"/>
        </w:r>
      </w:hyperlink>
    </w:p>
    <w:p w14:paraId="6392625E" w14:textId="4B72716C" w:rsidR="00785484" w:rsidRDefault="00B7286D">
      <w:pPr>
        <w:pStyle w:val="TOC1"/>
        <w:rPr>
          <w:rFonts w:asciiTheme="minorHAnsi" w:eastAsiaTheme="minorEastAsia" w:hAnsiTheme="minorHAnsi"/>
          <w:noProof/>
          <w:sz w:val="22"/>
        </w:rPr>
      </w:pPr>
      <w:hyperlink w:anchor="_Toc16590688" w:history="1">
        <w:r w:rsidR="00785484" w:rsidRPr="00E21C06">
          <w:rPr>
            <w:rStyle w:val="Hyperlink"/>
            <w:b/>
            <w:noProof/>
          </w:rPr>
          <w:t>5.</w:t>
        </w:r>
        <w:r w:rsidR="00785484">
          <w:rPr>
            <w:rFonts w:asciiTheme="minorHAnsi" w:eastAsiaTheme="minorEastAsia" w:hAnsiTheme="minorHAnsi"/>
            <w:noProof/>
            <w:sz w:val="22"/>
          </w:rPr>
          <w:tab/>
        </w:r>
        <w:r w:rsidR="00785484" w:rsidRPr="00E21C06">
          <w:rPr>
            <w:rStyle w:val="Hyperlink"/>
            <w:b/>
            <w:noProof/>
          </w:rPr>
          <w:t>Personnel.</w:t>
        </w:r>
        <w:r w:rsidR="00785484">
          <w:rPr>
            <w:noProof/>
            <w:webHidden/>
          </w:rPr>
          <w:tab/>
        </w:r>
        <w:r w:rsidR="00785484">
          <w:rPr>
            <w:noProof/>
            <w:webHidden/>
          </w:rPr>
          <w:fldChar w:fldCharType="begin"/>
        </w:r>
        <w:r w:rsidR="00785484">
          <w:rPr>
            <w:noProof/>
            <w:webHidden/>
          </w:rPr>
          <w:instrText xml:space="preserve"> PAGEREF _Toc16590688 \h </w:instrText>
        </w:r>
        <w:r w:rsidR="00785484">
          <w:rPr>
            <w:noProof/>
            <w:webHidden/>
          </w:rPr>
        </w:r>
        <w:r w:rsidR="00785484">
          <w:rPr>
            <w:noProof/>
            <w:webHidden/>
          </w:rPr>
          <w:fldChar w:fldCharType="separate"/>
        </w:r>
        <w:r w:rsidR="001142D0">
          <w:rPr>
            <w:noProof/>
            <w:webHidden/>
          </w:rPr>
          <w:t>7</w:t>
        </w:r>
        <w:r w:rsidR="00785484">
          <w:rPr>
            <w:noProof/>
            <w:webHidden/>
          </w:rPr>
          <w:fldChar w:fldCharType="end"/>
        </w:r>
      </w:hyperlink>
    </w:p>
    <w:p w14:paraId="01D494C8" w14:textId="4F75AED6" w:rsidR="00785484" w:rsidRDefault="00B7286D">
      <w:pPr>
        <w:pStyle w:val="TOC2"/>
        <w:rPr>
          <w:rFonts w:asciiTheme="minorHAnsi" w:eastAsiaTheme="minorEastAsia" w:hAnsiTheme="minorHAnsi"/>
          <w:b w:val="0"/>
          <w:sz w:val="22"/>
        </w:rPr>
      </w:pPr>
      <w:hyperlink w:anchor="_Toc16590689" w:history="1">
        <w:r w:rsidR="00785484" w:rsidRPr="00E21C06">
          <w:rPr>
            <w:rStyle w:val="Hyperlink"/>
            <w:specVanish/>
          </w:rPr>
          <w:t>5.1</w:t>
        </w:r>
        <w:r w:rsidR="00785484">
          <w:rPr>
            <w:rFonts w:asciiTheme="minorHAnsi" w:eastAsiaTheme="minorEastAsia" w:hAnsiTheme="minorHAnsi"/>
            <w:b w:val="0"/>
            <w:sz w:val="22"/>
          </w:rPr>
          <w:tab/>
        </w:r>
        <w:r w:rsidR="00785484" w:rsidRPr="00E21C06">
          <w:rPr>
            <w:rStyle w:val="Hyperlink"/>
          </w:rPr>
          <w:t>Contractor’s Obligation to Secure.</w:t>
        </w:r>
        <w:r w:rsidR="00785484">
          <w:rPr>
            <w:webHidden/>
          </w:rPr>
          <w:tab/>
        </w:r>
        <w:r w:rsidR="00785484">
          <w:rPr>
            <w:webHidden/>
          </w:rPr>
          <w:fldChar w:fldCharType="begin"/>
        </w:r>
        <w:r w:rsidR="00785484">
          <w:rPr>
            <w:webHidden/>
          </w:rPr>
          <w:instrText xml:space="preserve"> PAGEREF _Toc16590689 \h </w:instrText>
        </w:r>
        <w:r w:rsidR="00785484">
          <w:rPr>
            <w:webHidden/>
          </w:rPr>
        </w:r>
        <w:r w:rsidR="00785484">
          <w:rPr>
            <w:webHidden/>
          </w:rPr>
          <w:fldChar w:fldCharType="separate"/>
        </w:r>
        <w:r w:rsidR="001142D0">
          <w:rPr>
            <w:webHidden/>
          </w:rPr>
          <w:t>7</w:t>
        </w:r>
        <w:r w:rsidR="00785484">
          <w:rPr>
            <w:webHidden/>
          </w:rPr>
          <w:fldChar w:fldCharType="end"/>
        </w:r>
      </w:hyperlink>
    </w:p>
    <w:p w14:paraId="535C6DF5" w14:textId="3FB5E5C9" w:rsidR="00785484" w:rsidRDefault="00B7286D">
      <w:pPr>
        <w:pStyle w:val="TOC2"/>
        <w:rPr>
          <w:rFonts w:asciiTheme="minorHAnsi" w:eastAsiaTheme="minorEastAsia" w:hAnsiTheme="minorHAnsi"/>
          <w:b w:val="0"/>
          <w:sz w:val="22"/>
        </w:rPr>
      </w:pPr>
      <w:hyperlink w:anchor="_Toc16590690" w:history="1">
        <w:r w:rsidR="00785484" w:rsidRPr="00E21C06">
          <w:rPr>
            <w:rStyle w:val="Hyperlink"/>
            <w:specVanish/>
          </w:rPr>
          <w:t>5.2</w:t>
        </w:r>
        <w:r w:rsidR="00785484">
          <w:rPr>
            <w:rFonts w:asciiTheme="minorHAnsi" w:eastAsiaTheme="minorEastAsia" w:hAnsiTheme="minorHAnsi"/>
            <w:b w:val="0"/>
            <w:sz w:val="22"/>
          </w:rPr>
          <w:tab/>
        </w:r>
        <w:r w:rsidR="00785484" w:rsidRPr="00E21C06">
          <w:rPr>
            <w:rStyle w:val="Hyperlink"/>
          </w:rPr>
          <w:t>Contractor’s Obligation to Supervise.</w:t>
        </w:r>
        <w:r w:rsidR="00785484">
          <w:rPr>
            <w:webHidden/>
          </w:rPr>
          <w:tab/>
        </w:r>
        <w:r w:rsidR="00785484">
          <w:rPr>
            <w:webHidden/>
          </w:rPr>
          <w:fldChar w:fldCharType="begin"/>
        </w:r>
        <w:r w:rsidR="00785484">
          <w:rPr>
            <w:webHidden/>
          </w:rPr>
          <w:instrText xml:space="preserve"> PAGEREF _Toc16590690 \h </w:instrText>
        </w:r>
        <w:r w:rsidR="00785484">
          <w:rPr>
            <w:webHidden/>
          </w:rPr>
        </w:r>
        <w:r w:rsidR="00785484">
          <w:rPr>
            <w:webHidden/>
          </w:rPr>
          <w:fldChar w:fldCharType="separate"/>
        </w:r>
        <w:r w:rsidR="001142D0">
          <w:rPr>
            <w:webHidden/>
          </w:rPr>
          <w:t>7</w:t>
        </w:r>
        <w:r w:rsidR="00785484">
          <w:rPr>
            <w:webHidden/>
          </w:rPr>
          <w:fldChar w:fldCharType="end"/>
        </w:r>
      </w:hyperlink>
    </w:p>
    <w:p w14:paraId="1BF33DC7" w14:textId="0661A440" w:rsidR="00785484" w:rsidRDefault="00B7286D">
      <w:pPr>
        <w:pStyle w:val="TOC2"/>
        <w:rPr>
          <w:rFonts w:asciiTheme="minorHAnsi" w:eastAsiaTheme="minorEastAsia" w:hAnsiTheme="minorHAnsi"/>
          <w:b w:val="0"/>
          <w:sz w:val="22"/>
        </w:rPr>
      </w:pPr>
      <w:hyperlink w:anchor="_Toc16590691" w:history="1">
        <w:r w:rsidR="00785484" w:rsidRPr="00E21C06">
          <w:rPr>
            <w:rStyle w:val="Hyperlink"/>
            <w:specVanish/>
          </w:rPr>
          <w:t>5.3</w:t>
        </w:r>
        <w:r w:rsidR="00785484">
          <w:rPr>
            <w:rFonts w:asciiTheme="minorHAnsi" w:eastAsiaTheme="minorEastAsia" w:hAnsiTheme="minorHAnsi"/>
            <w:b w:val="0"/>
            <w:sz w:val="22"/>
          </w:rPr>
          <w:tab/>
        </w:r>
        <w:r w:rsidR="00785484" w:rsidRPr="00E21C06">
          <w:rPr>
            <w:rStyle w:val="Hyperlink"/>
          </w:rPr>
          <w:t>Key Personnel.</w:t>
        </w:r>
        <w:r w:rsidR="00785484">
          <w:rPr>
            <w:webHidden/>
          </w:rPr>
          <w:tab/>
        </w:r>
        <w:r w:rsidR="00785484">
          <w:rPr>
            <w:webHidden/>
          </w:rPr>
          <w:fldChar w:fldCharType="begin"/>
        </w:r>
        <w:r w:rsidR="00785484">
          <w:rPr>
            <w:webHidden/>
          </w:rPr>
          <w:instrText xml:space="preserve"> PAGEREF _Toc16590691 \h </w:instrText>
        </w:r>
        <w:r w:rsidR="00785484">
          <w:rPr>
            <w:webHidden/>
          </w:rPr>
        </w:r>
        <w:r w:rsidR="00785484">
          <w:rPr>
            <w:webHidden/>
          </w:rPr>
          <w:fldChar w:fldCharType="separate"/>
        </w:r>
        <w:r w:rsidR="001142D0">
          <w:rPr>
            <w:webHidden/>
          </w:rPr>
          <w:t>7</w:t>
        </w:r>
        <w:r w:rsidR="00785484">
          <w:rPr>
            <w:webHidden/>
          </w:rPr>
          <w:fldChar w:fldCharType="end"/>
        </w:r>
      </w:hyperlink>
    </w:p>
    <w:p w14:paraId="5D95C9BE" w14:textId="383FFD1E" w:rsidR="00785484" w:rsidRDefault="00B7286D">
      <w:pPr>
        <w:pStyle w:val="TOC2"/>
        <w:rPr>
          <w:rFonts w:asciiTheme="minorHAnsi" w:eastAsiaTheme="minorEastAsia" w:hAnsiTheme="minorHAnsi"/>
          <w:b w:val="0"/>
          <w:sz w:val="22"/>
        </w:rPr>
      </w:pPr>
      <w:hyperlink w:anchor="_Toc16590692" w:history="1">
        <w:r w:rsidR="00785484" w:rsidRPr="00E21C06">
          <w:rPr>
            <w:rStyle w:val="Hyperlink"/>
            <w:specVanish/>
          </w:rPr>
          <w:t>5.4</w:t>
        </w:r>
        <w:r w:rsidR="00785484">
          <w:rPr>
            <w:rFonts w:asciiTheme="minorHAnsi" w:eastAsiaTheme="minorEastAsia" w:hAnsiTheme="minorHAnsi"/>
            <w:b w:val="0"/>
            <w:sz w:val="22"/>
          </w:rPr>
          <w:tab/>
        </w:r>
        <w:r w:rsidR="00785484" w:rsidRPr="00E21C06">
          <w:rPr>
            <w:rStyle w:val="Hyperlink"/>
          </w:rPr>
          <w:t>Additions to Key Personnel.</w:t>
        </w:r>
        <w:r w:rsidR="00785484">
          <w:rPr>
            <w:webHidden/>
          </w:rPr>
          <w:tab/>
        </w:r>
        <w:r w:rsidR="00785484">
          <w:rPr>
            <w:webHidden/>
          </w:rPr>
          <w:fldChar w:fldCharType="begin"/>
        </w:r>
        <w:r w:rsidR="00785484">
          <w:rPr>
            <w:webHidden/>
          </w:rPr>
          <w:instrText xml:space="preserve"> PAGEREF _Toc16590692 \h </w:instrText>
        </w:r>
        <w:r w:rsidR="00785484">
          <w:rPr>
            <w:webHidden/>
          </w:rPr>
        </w:r>
        <w:r w:rsidR="00785484">
          <w:rPr>
            <w:webHidden/>
          </w:rPr>
          <w:fldChar w:fldCharType="separate"/>
        </w:r>
        <w:r w:rsidR="001142D0">
          <w:rPr>
            <w:webHidden/>
          </w:rPr>
          <w:t>8</w:t>
        </w:r>
        <w:r w:rsidR="00785484">
          <w:rPr>
            <w:webHidden/>
          </w:rPr>
          <w:fldChar w:fldCharType="end"/>
        </w:r>
      </w:hyperlink>
    </w:p>
    <w:p w14:paraId="56695EAE" w14:textId="30362E31" w:rsidR="00785484" w:rsidRDefault="00B7286D">
      <w:pPr>
        <w:pStyle w:val="TOC2"/>
        <w:rPr>
          <w:rFonts w:asciiTheme="minorHAnsi" w:eastAsiaTheme="minorEastAsia" w:hAnsiTheme="minorHAnsi"/>
          <w:b w:val="0"/>
          <w:sz w:val="22"/>
        </w:rPr>
      </w:pPr>
      <w:hyperlink w:anchor="_Toc16590693" w:history="1">
        <w:r w:rsidR="00785484" w:rsidRPr="00E21C06">
          <w:rPr>
            <w:rStyle w:val="Hyperlink"/>
            <w:specVanish/>
          </w:rPr>
          <w:t>5.5</w:t>
        </w:r>
        <w:r w:rsidR="00785484">
          <w:rPr>
            <w:rFonts w:asciiTheme="minorHAnsi" w:eastAsiaTheme="minorEastAsia" w:hAnsiTheme="minorHAnsi"/>
            <w:b w:val="0"/>
            <w:sz w:val="22"/>
          </w:rPr>
          <w:tab/>
        </w:r>
        <w:r w:rsidR="00785484" w:rsidRPr="00E21C06">
          <w:rPr>
            <w:rStyle w:val="Hyperlink"/>
          </w:rPr>
          <w:t>Removal of Personnel.</w:t>
        </w:r>
        <w:r w:rsidR="00785484">
          <w:rPr>
            <w:webHidden/>
          </w:rPr>
          <w:tab/>
        </w:r>
        <w:r w:rsidR="00785484">
          <w:rPr>
            <w:webHidden/>
          </w:rPr>
          <w:fldChar w:fldCharType="begin"/>
        </w:r>
        <w:r w:rsidR="00785484">
          <w:rPr>
            <w:webHidden/>
          </w:rPr>
          <w:instrText xml:space="preserve"> PAGEREF _Toc16590693 \h </w:instrText>
        </w:r>
        <w:r w:rsidR="00785484">
          <w:rPr>
            <w:webHidden/>
          </w:rPr>
        </w:r>
        <w:r w:rsidR="00785484">
          <w:rPr>
            <w:webHidden/>
          </w:rPr>
          <w:fldChar w:fldCharType="separate"/>
        </w:r>
        <w:r w:rsidR="001142D0">
          <w:rPr>
            <w:webHidden/>
          </w:rPr>
          <w:t>8</w:t>
        </w:r>
        <w:r w:rsidR="00785484">
          <w:rPr>
            <w:webHidden/>
          </w:rPr>
          <w:fldChar w:fldCharType="end"/>
        </w:r>
      </w:hyperlink>
    </w:p>
    <w:p w14:paraId="23621F31" w14:textId="1DC58A4E" w:rsidR="00785484" w:rsidRDefault="00B7286D">
      <w:pPr>
        <w:pStyle w:val="TOC2"/>
        <w:rPr>
          <w:rFonts w:asciiTheme="minorHAnsi" w:eastAsiaTheme="minorEastAsia" w:hAnsiTheme="minorHAnsi"/>
          <w:b w:val="0"/>
          <w:sz w:val="22"/>
        </w:rPr>
      </w:pPr>
      <w:hyperlink w:anchor="_Toc16590694" w:history="1">
        <w:r w:rsidR="00785484" w:rsidRPr="00E21C06">
          <w:rPr>
            <w:rStyle w:val="Hyperlink"/>
            <w:specVanish/>
          </w:rPr>
          <w:t>5.6</w:t>
        </w:r>
        <w:r w:rsidR="00785484">
          <w:rPr>
            <w:rFonts w:asciiTheme="minorHAnsi" w:eastAsiaTheme="minorEastAsia" w:hAnsiTheme="minorHAnsi"/>
            <w:b w:val="0"/>
            <w:sz w:val="22"/>
          </w:rPr>
          <w:tab/>
        </w:r>
        <w:r w:rsidR="00785484" w:rsidRPr="00E21C06">
          <w:rPr>
            <w:rStyle w:val="Hyperlink"/>
          </w:rPr>
          <w:t>Dedication of Key Personnel.</w:t>
        </w:r>
        <w:r w:rsidR="00785484">
          <w:rPr>
            <w:webHidden/>
          </w:rPr>
          <w:tab/>
        </w:r>
        <w:r w:rsidR="00785484">
          <w:rPr>
            <w:webHidden/>
          </w:rPr>
          <w:fldChar w:fldCharType="begin"/>
        </w:r>
        <w:r w:rsidR="00785484">
          <w:rPr>
            <w:webHidden/>
          </w:rPr>
          <w:instrText xml:space="preserve"> PAGEREF _Toc16590694 \h </w:instrText>
        </w:r>
        <w:r w:rsidR="00785484">
          <w:rPr>
            <w:webHidden/>
          </w:rPr>
        </w:r>
        <w:r w:rsidR="00785484">
          <w:rPr>
            <w:webHidden/>
          </w:rPr>
          <w:fldChar w:fldCharType="separate"/>
        </w:r>
        <w:r w:rsidR="001142D0">
          <w:rPr>
            <w:webHidden/>
          </w:rPr>
          <w:t>8</w:t>
        </w:r>
        <w:r w:rsidR="00785484">
          <w:rPr>
            <w:webHidden/>
          </w:rPr>
          <w:fldChar w:fldCharType="end"/>
        </w:r>
      </w:hyperlink>
    </w:p>
    <w:p w14:paraId="06535673" w14:textId="3EFA4B22" w:rsidR="00785484" w:rsidRDefault="00B7286D">
      <w:pPr>
        <w:pStyle w:val="TOC1"/>
        <w:rPr>
          <w:rFonts w:asciiTheme="minorHAnsi" w:eastAsiaTheme="minorEastAsia" w:hAnsiTheme="minorHAnsi"/>
          <w:noProof/>
          <w:sz w:val="22"/>
        </w:rPr>
      </w:pPr>
      <w:hyperlink w:anchor="_Toc16590695" w:history="1">
        <w:r w:rsidR="00785484" w:rsidRPr="00E21C06">
          <w:rPr>
            <w:rStyle w:val="Hyperlink"/>
            <w:b/>
            <w:noProof/>
          </w:rPr>
          <w:t>6.</w:t>
        </w:r>
        <w:r w:rsidR="00785484">
          <w:rPr>
            <w:rFonts w:asciiTheme="minorHAnsi" w:eastAsiaTheme="minorEastAsia" w:hAnsiTheme="minorHAnsi"/>
            <w:noProof/>
            <w:sz w:val="22"/>
          </w:rPr>
          <w:tab/>
        </w:r>
        <w:r w:rsidR="00785484" w:rsidRPr="00E21C06">
          <w:rPr>
            <w:rStyle w:val="Hyperlink"/>
            <w:b/>
            <w:noProof/>
          </w:rPr>
          <w:t>Compensation.</w:t>
        </w:r>
        <w:r w:rsidR="00785484">
          <w:rPr>
            <w:noProof/>
            <w:webHidden/>
          </w:rPr>
          <w:tab/>
        </w:r>
        <w:r w:rsidR="00785484">
          <w:rPr>
            <w:noProof/>
            <w:webHidden/>
          </w:rPr>
          <w:fldChar w:fldCharType="begin"/>
        </w:r>
        <w:r w:rsidR="00785484">
          <w:rPr>
            <w:noProof/>
            <w:webHidden/>
          </w:rPr>
          <w:instrText xml:space="preserve"> PAGEREF _Toc16590695 \h </w:instrText>
        </w:r>
        <w:r w:rsidR="00785484">
          <w:rPr>
            <w:noProof/>
            <w:webHidden/>
          </w:rPr>
        </w:r>
        <w:r w:rsidR="00785484">
          <w:rPr>
            <w:noProof/>
            <w:webHidden/>
          </w:rPr>
          <w:fldChar w:fldCharType="separate"/>
        </w:r>
        <w:r w:rsidR="001142D0">
          <w:rPr>
            <w:noProof/>
            <w:webHidden/>
          </w:rPr>
          <w:t>8</w:t>
        </w:r>
        <w:r w:rsidR="00785484">
          <w:rPr>
            <w:noProof/>
            <w:webHidden/>
          </w:rPr>
          <w:fldChar w:fldCharType="end"/>
        </w:r>
      </w:hyperlink>
    </w:p>
    <w:p w14:paraId="46281D5E" w14:textId="4804DD87" w:rsidR="00785484" w:rsidRDefault="00B7286D">
      <w:pPr>
        <w:pStyle w:val="TOC2"/>
        <w:rPr>
          <w:rFonts w:asciiTheme="minorHAnsi" w:eastAsiaTheme="minorEastAsia" w:hAnsiTheme="minorHAnsi"/>
          <w:b w:val="0"/>
          <w:sz w:val="22"/>
        </w:rPr>
      </w:pPr>
      <w:hyperlink w:anchor="_Toc16590696" w:history="1">
        <w:r w:rsidR="00785484" w:rsidRPr="00E21C06">
          <w:rPr>
            <w:rStyle w:val="Hyperlink"/>
            <w:specVanish/>
          </w:rPr>
          <w:t>6.1</w:t>
        </w:r>
        <w:r w:rsidR="00785484">
          <w:rPr>
            <w:rFonts w:asciiTheme="minorHAnsi" w:eastAsiaTheme="minorEastAsia" w:hAnsiTheme="minorHAnsi"/>
            <w:b w:val="0"/>
            <w:sz w:val="22"/>
          </w:rPr>
          <w:tab/>
        </w:r>
        <w:r w:rsidR="00785484" w:rsidRPr="00E21C06">
          <w:rPr>
            <w:rStyle w:val="Hyperlink"/>
          </w:rPr>
          <w:t>Compensation of Contractor.</w:t>
        </w:r>
        <w:r w:rsidR="00785484">
          <w:rPr>
            <w:webHidden/>
          </w:rPr>
          <w:tab/>
        </w:r>
        <w:r w:rsidR="00785484">
          <w:rPr>
            <w:webHidden/>
          </w:rPr>
          <w:fldChar w:fldCharType="begin"/>
        </w:r>
        <w:r w:rsidR="00785484">
          <w:rPr>
            <w:webHidden/>
          </w:rPr>
          <w:instrText xml:space="preserve"> PAGEREF _Toc16590696 \h </w:instrText>
        </w:r>
        <w:r w:rsidR="00785484">
          <w:rPr>
            <w:webHidden/>
          </w:rPr>
        </w:r>
        <w:r w:rsidR="00785484">
          <w:rPr>
            <w:webHidden/>
          </w:rPr>
          <w:fldChar w:fldCharType="separate"/>
        </w:r>
        <w:r w:rsidR="001142D0">
          <w:rPr>
            <w:webHidden/>
          </w:rPr>
          <w:t>9</w:t>
        </w:r>
        <w:r w:rsidR="00785484">
          <w:rPr>
            <w:webHidden/>
          </w:rPr>
          <w:fldChar w:fldCharType="end"/>
        </w:r>
      </w:hyperlink>
    </w:p>
    <w:p w14:paraId="0BFB83B5" w14:textId="679DDC52" w:rsidR="00785484" w:rsidRDefault="00B7286D">
      <w:pPr>
        <w:pStyle w:val="TOC2"/>
        <w:rPr>
          <w:rFonts w:asciiTheme="minorHAnsi" w:eastAsiaTheme="minorEastAsia" w:hAnsiTheme="minorHAnsi"/>
          <w:b w:val="0"/>
          <w:sz w:val="22"/>
        </w:rPr>
      </w:pPr>
      <w:hyperlink w:anchor="_Toc16590697" w:history="1">
        <w:r w:rsidR="00785484" w:rsidRPr="00E21C06">
          <w:rPr>
            <w:rStyle w:val="Hyperlink"/>
            <w:specVanish/>
          </w:rPr>
          <w:t>6.2</w:t>
        </w:r>
        <w:r w:rsidR="00785484">
          <w:rPr>
            <w:rFonts w:asciiTheme="minorHAnsi" w:eastAsiaTheme="minorEastAsia" w:hAnsiTheme="minorHAnsi"/>
            <w:b w:val="0"/>
            <w:sz w:val="22"/>
          </w:rPr>
          <w:tab/>
        </w:r>
        <w:r w:rsidR="00785484" w:rsidRPr="00E21C06">
          <w:rPr>
            <w:rStyle w:val="Hyperlink"/>
          </w:rPr>
          <w:t>Allocation.</w:t>
        </w:r>
        <w:r w:rsidR="00785484">
          <w:rPr>
            <w:webHidden/>
          </w:rPr>
          <w:tab/>
        </w:r>
        <w:r w:rsidR="00785484">
          <w:rPr>
            <w:webHidden/>
          </w:rPr>
          <w:fldChar w:fldCharType="begin"/>
        </w:r>
        <w:r w:rsidR="00785484">
          <w:rPr>
            <w:webHidden/>
          </w:rPr>
          <w:instrText xml:space="preserve"> PAGEREF _Toc16590697 \h </w:instrText>
        </w:r>
        <w:r w:rsidR="00785484">
          <w:rPr>
            <w:webHidden/>
          </w:rPr>
        </w:r>
        <w:r w:rsidR="00785484">
          <w:rPr>
            <w:webHidden/>
          </w:rPr>
          <w:fldChar w:fldCharType="separate"/>
        </w:r>
        <w:r w:rsidR="001142D0">
          <w:rPr>
            <w:webHidden/>
          </w:rPr>
          <w:t>9</w:t>
        </w:r>
        <w:r w:rsidR="00785484">
          <w:rPr>
            <w:webHidden/>
          </w:rPr>
          <w:fldChar w:fldCharType="end"/>
        </w:r>
      </w:hyperlink>
    </w:p>
    <w:p w14:paraId="4AF86117" w14:textId="3AE74D5D" w:rsidR="00785484" w:rsidRDefault="00B7286D">
      <w:pPr>
        <w:pStyle w:val="TOC2"/>
        <w:rPr>
          <w:rFonts w:asciiTheme="minorHAnsi" w:eastAsiaTheme="minorEastAsia" w:hAnsiTheme="minorHAnsi"/>
          <w:b w:val="0"/>
          <w:sz w:val="22"/>
        </w:rPr>
      </w:pPr>
      <w:hyperlink w:anchor="_Toc16590698" w:history="1">
        <w:r w:rsidR="00785484" w:rsidRPr="00E21C06">
          <w:rPr>
            <w:rStyle w:val="Hyperlink"/>
            <w:specVanish/>
          </w:rPr>
          <w:t>6.3</w:t>
        </w:r>
        <w:r w:rsidR="00785484">
          <w:rPr>
            <w:rFonts w:asciiTheme="minorHAnsi" w:eastAsiaTheme="minorEastAsia" w:hAnsiTheme="minorHAnsi"/>
            <w:b w:val="0"/>
            <w:sz w:val="22"/>
          </w:rPr>
          <w:tab/>
        </w:r>
        <w:r w:rsidR="00785484" w:rsidRPr="00E21C06">
          <w:rPr>
            <w:rStyle w:val="Hyperlink"/>
          </w:rPr>
          <w:t>Eligibility of Costs.</w:t>
        </w:r>
        <w:r w:rsidR="00785484">
          <w:rPr>
            <w:webHidden/>
          </w:rPr>
          <w:tab/>
        </w:r>
        <w:r w:rsidR="00785484">
          <w:rPr>
            <w:webHidden/>
          </w:rPr>
          <w:fldChar w:fldCharType="begin"/>
        </w:r>
        <w:r w:rsidR="00785484">
          <w:rPr>
            <w:webHidden/>
          </w:rPr>
          <w:instrText xml:space="preserve"> PAGEREF _Toc16590698 \h </w:instrText>
        </w:r>
        <w:r w:rsidR="00785484">
          <w:rPr>
            <w:webHidden/>
          </w:rPr>
        </w:r>
        <w:r w:rsidR="00785484">
          <w:rPr>
            <w:webHidden/>
          </w:rPr>
          <w:fldChar w:fldCharType="separate"/>
        </w:r>
        <w:r w:rsidR="001142D0">
          <w:rPr>
            <w:webHidden/>
          </w:rPr>
          <w:t>9</w:t>
        </w:r>
        <w:r w:rsidR="00785484">
          <w:rPr>
            <w:webHidden/>
          </w:rPr>
          <w:fldChar w:fldCharType="end"/>
        </w:r>
      </w:hyperlink>
    </w:p>
    <w:p w14:paraId="35B17AE2" w14:textId="6571F70D" w:rsidR="00785484" w:rsidRDefault="00B7286D">
      <w:pPr>
        <w:pStyle w:val="TOC2"/>
        <w:rPr>
          <w:rFonts w:asciiTheme="minorHAnsi" w:eastAsiaTheme="minorEastAsia" w:hAnsiTheme="minorHAnsi"/>
          <w:b w:val="0"/>
          <w:sz w:val="22"/>
        </w:rPr>
      </w:pPr>
      <w:hyperlink w:anchor="_Toc16590699" w:history="1">
        <w:r w:rsidR="00785484" w:rsidRPr="00E21C06">
          <w:rPr>
            <w:rStyle w:val="Hyperlink"/>
            <w:specVanish/>
          </w:rPr>
          <w:t>6.4</w:t>
        </w:r>
        <w:r w:rsidR="00785484">
          <w:rPr>
            <w:rFonts w:asciiTheme="minorHAnsi" w:eastAsiaTheme="minorEastAsia" w:hAnsiTheme="minorHAnsi"/>
            <w:b w:val="0"/>
            <w:sz w:val="22"/>
          </w:rPr>
          <w:tab/>
        </w:r>
        <w:r w:rsidR="00785484" w:rsidRPr="00E21C06">
          <w:rPr>
            <w:rStyle w:val="Hyperlink"/>
          </w:rPr>
          <w:t>Submission of Invoices.</w:t>
        </w:r>
        <w:r w:rsidR="00785484">
          <w:rPr>
            <w:webHidden/>
          </w:rPr>
          <w:tab/>
        </w:r>
        <w:r w:rsidR="00785484">
          <w:rPr>
            <w:webHidden/>
          </w:rPr>
          <w:fldChar w:fldCharType="begin"/>
        </w:r>
        <w:r w:rsidR="00785484">
          <w:rPr>
            <w:webHidden/>
          </w:rPr>
          <w:instrText xml:space="preserve"> PAGEREF _Toc16590699 \h </w:instrText>
        </w:r>
        <w:r w:rsidR="00785484">
          <w:rPr>
            <w:webHidden/>
          </w:rPr>
        </w:r>
        <w:r w:rsidR="00785484">
          <w:rPr>
            <w:webHidden/>
          </w:rPr>
          <w:fldChar w:fldCharType="separate"/>
        </w:r>
        <w:r w:rsidR="001142D0">
          <w:rPr>
            <w:webHidden/>
          </w:rPr>
          <w:t>9</w:t>
        </w:r>
        <w:r w:rsidR="00785484">
          <w:rPr>
            <w:webHidden/>
          </w:rPr>
          <w:fldChar w:fldCharType="end"/>
        </w:r>
      </w:hyperlink>
    </w:p>
    <w:p w14:paraId="74C40D89" w14:textId="38E4BFD7" w:rsidR="00785484" w:rsidRDefault="00B7286D">
      <w:pPr>
        <w:pStyle w:val="TOC2"/>
        <w:rPr>
          <w:rFonts w:asciiTheme="minorHAnsi" w:eastAsiaTheme="minorEastAsia" w:hAnsiTheme="minorHAnsi"/>
          <w:b w:val="0"/>
          <w:sz w:val="22"/>
        </w:rPr>
      </w:pPr>
      <w:hyperlink w:anchor="_Toc16590700" w:history="1">
        <w:r w:rsidR="00785484" w:rsidRPr="00E21C06">
          <w:rPr>
            <w:rStyle w:val="Hyperlink"/>
          </w:rPr>
          <w:t>6.5</w:t>
        </w:r>
        <w:r w:rsidR="00785484">
          <w:rPr>
            <w:rFonts w:asciiTheme="minorHAnsi" w:eastAsiaTheme="minorEastAsia" w:hAnsiTheme="minorHAnsi"/>
            <w:b w:val="0"/>
            <w:sz w:val="22"/>
          </w:rPr>
          <w:tab/>
        </w:r>
        <w:r w:rsidR="00785484" w:rsidRPr="00E21C06">
          <w:rPr>
            <w:rStyle w:val="Hyperlink"/>
          </w:rPr>
          <w:t>Payment Obligations of Authority and Contractor.</w:t>
        </w:r>
        <w:r w:rsidR="00785484">
          <w:rPr>
            <w:webHidden/>
          </w:rPr>
          <w:tab/>
        </w:r>
        <w:r w:rsidR="00785484">
          <w:rPr>
            <w:webHidden/>
          </w:rPr>
          <w:fldChar w:fldCharType="begin"/>
        </w:r>
        <w:r w:rsidR="00785484">
          <w:rPr>
            <w:webHidden/>
          </w:rPr>
          <w:instrText xml:space="preserve"> PAGEREF _Toc16590700 \h </w:instrText>
        </w:r>
        <w:r w:rsidR="00785484">
          <w:rPr>
            <w:webHidden/>
          </w:rPr>
        </w:r>
        <w:r w:rsidR="00785484">
          <w:rPr>
            <w:webHidden/>
          </w:rPr>
          <w:fldChar w:fldCharType="separate"/>
        </w:r>
        <w:r w:rsidR="001142D0">
          <w:rPr>
            <w:webHidden/>
          </w:rPr>
          <w:t>9</w:t>
        </w:r>
        <w:r w:rsidR="00785484">
          <w:rPr>
            <w:webHidden/>
          </w:rPr>
          <w:fldChar w:fldCharType="end"/>
        </w:r>
      </w:hyperlink>
    </w:p>
    <w:p w14:paraId="20482E04" w14:textId="5A5C9B7A" w:rsidR="00785484" w:rsidRDefault="00B7286D">
      <w:pPr>
        <w:pStyle w:val="TOC2"/>
        <w:rPr>
          <w:rFonts w:asciiTheme="minorHAnsi" w:eastAsiaTheme="minorEastAsia" w:hAnsiTheme="minorHAnsi"/>
          <w:b w:val="0"/>
          <w:sz w:val="22"/>
        </w:rPr>
      </w:pPr>
      <w:hyperlink w:anchor="_Toc16590701" w:history="1">
        <w:r w:rsidR="00785484" w:rsidRPr="00E21C06">
          <w:rPr>
            <w:rStyle w:val="Hyperlink"/>
          </w:rPr>
          <w:t>6.6</w:t>
        </w:r>
        <w:r w:rsidR="00785484">
          <w:rPr>
            <w:rFonts w:asciiTheme="minorHAnsi" w:eastAsiaTheme="minorEastAsia" w:hAnsiTheme="minorHAnsi"/>
            <w:b w:val="0"/>
            <w:sz w:val="22"/>
          </w:rPr>
          <w:tab/>
        </w:r>
        <w:r w:rsidR="00785484" w:rsidRPr="00E21C06">
          <w:rPr>
            <w:rStyle w:val="Hyperlink"/>
          </w:rPr>
          <w:t>Adjustments in Overhead.</w:t>
        </w:r>
        <w:r w:rsidR="00785484">
          <w:rPr>
            <w:webHidden/>
          </w:rPr>
          <w:tab/>
        </w:r>
        <w:r w:rsidR="00785484">
          <w:rPr>
            <w:webHidden/>
          </w:rPr>
          <w:fldChar w:fldCharType="begin"/>
        </w:r>
        <w:r w:rsidR="00785484">
          <w:rPr>
            <w:webHidden/>
          </w:rPr>
          <w:instrText xml:space="preserve"> PAGEREF _Toc16590701 \h </w:instrText>
        </w:r>
        <w:r w:rsidR="00785484">
          <w:rPr>
            <w:webHidden/>
          </w:rPr>
        </w:r>
        <w:r w:rsidR="00785484">
          <w:rPr>
            <w:webHidden/>
          </w:rPr>
          <w:fldChar w:fldCharType="separate"/>
        </w:r>
        <w:r w:rsidR="001142D0">
          <w:rPr>
            <w:b w:val="0"/>
            <w:bCs/>
            <w:webHidden/>
          </w:rPr>
          <w:t>Error! Bookmark not defined.</w:t>
        </w:r>
        <w:r w:rsidR="00785484">
          <w:rPr>
            <w:webHidden/>
          </w:rPr>
          <w:fldChar w:fldCharType="end"/>
        </w:r>
      </w:hyperlink>
    </w:p>
    <w:p w14:paraId="0C1A2300" w14:textId="0DA98001" w:rsidR="00785484" w:rsidRDefault="00B7286D">
      <w:pPr>
        <w:pStyle w:val="TOC2"/>
        <w:rPr>
          <w:rFonts w:asciiTheme="minorHAnsi" w:eastAsiaTheme="minorEastAsia" w:hAnsiTheme="minorHAnsi"/>
          <w:b w:val="0"/>
          <w:sz w:val="22"/>
        </w:rPr>
      </w:pPr>
      <w:hyperlink w:anchor="_Toc16590702" w:history="1">
        <w:r w:rsidR="00785484" w:rsidRPr="00E21C06">
          <w:rPr>
            <w:rStyle w:val="Hyperlink"/>
            <w:specVanish/>
          </w:rPr>
          <w:t>6.7</w:t>
        </w:r>
        <w:r w:rsidR="00785484">
          <w:rPr>
            <w:rFonts w:asciiTheme="minorHAnsi" w:eastAsiaTheme="minorEastAsia" w:hAnsiTheme="minorHAnsi"/>
            <w:b w:val="0"/>
            <w:sz w:val="22"/>
          </w:rPr>
          <w:tab/>
        </w:r>
        <w:r w:rsidR="00785484" w:rsidRPr="00E21C06">
          <w:rPr>
            <w:rStyle w:val="Hyperlink"/>
          </w:rPr>
          <w:t>Payment of Fee.</w:t>
        </w:r>
        <w:r w:rsidR="00785484">
          <w:rPr>
            <w:webHidden/>
          </w:rPr>
          <w:tab/>
        </w:r>
        <w:r w:rsidR="00785484">
          <w:rPr>
            <w:webHidden/>
          </w:rPr>
          <w:fldChar w:fldCharType="begin"/>
        </w:r>
        <w:r w:rsidR="00785484">
          <w:rPr>
            <w:webHidden/>
          </w:rPr>
          <w:instrText xml:space="preserve"> PAGEREF _Toc16590702 \h </w:instrText>
        </w:r>
        <w:r w:rsidR="00785484">
          <w:rPr>
            <w:webHidden/>
          </w:rPr>
        </w:r>
        <w:r w:rsidR="00785484">
          <w:rPr>
            <w:webHidden/>
          </w:rPr>
          <w:fldChar w:fldCharType="separate"/>
        </w:r>
        <w:r w:rsidR="001142D0">
          <w:rPr>
            <w:webHidden/>
          </w:rPr>
          <w:t>10</w:t>
        </w:r>
        <w:r w:rsidR="00785484">
          <w:rPr>
            <w:webHidden/>
          </w:rPr>
          <w:fldChar w:fldCharType="end"/>
        </w:r>
      </w:hyperlink>
    </w:p>
    <w:p w14:paraId="61BD7EC8" w14:textId="3735A12A" w:rsidR="00785484" w:rsidRDefault="00B7286D">
      <w:pPr>
        <w:pStyle w:val="TOC2"/>
        <w:rPr>
          <w:rFonts w:asciiTheme="minorHAnsi" w:eastAsiaTheme="minorEastAsia" w:hAnsiTheme="minorHAnsi"/>
          <w:b w:val="0"/>
          <w:sz w:val="22"/>
        </w:rPr>
      </w:pPr>
      <w:hyperlink w:anchor="_Toc16590703" w:history="1">
        <w:r w:rsidR="00785484" w:rsidRPr="00E21C06">
          <w:rPr>
            <w:rStyle w:val="Hyperlink"/>
            <w:specVanish/>
          </w:rPr>
          <w:t>6.8</w:t>
        </w:r>
        <w:r w:rsidR="00785484">
          <w:rPr>
            <w:rFonts w:asciiTheme="minorHAnsi" w:eastAsiaTheme="minorEastAsia" w:hAnsiTheme="minorHAnsi"/>
            <w:b w:val="0"/>
            <w:sz w:val="22"/>
          </w:rPr>
          <w:tab/>
        </w:r>
        <w:r w:rsidR="00785484" w:rsidRPr="00E21C06">
          <w:rPr>
            <w:rStyle w:val="Hyperlink"/>
          </w:rPr>
          <w:t>Complete Payment.</w:t>
        </w:r>
        <w:r w:rsidR="00785484">
          <w:rPr>
            <w:webHidden/>
          </w:rPr>
          <w:tab/>
        </w:r>
        <w:r w:rsidR="00785484">
          <w:rPr>
            <w:webHidden/>
          </w:rPr>
          <w:fldChar w:fldCharType="begin"/>
        </w:r>
        <w:r w:rsidR="00785484">
          <w:rPr>
            <w:webHidden/>
          </w:rPr>
          <w:instrText xml:space="preserve"> PAGEREF _Toc16590703 \h </w:instrText>
        </w:r>
        <w:r w:rsidR="00785484">
          <w:rPr>
            <w:webHidden/>
          </w:rPr>
        </w:r>
        <w:r w:rsidR="00785484">
          <w:rPr>
            <w:webHidden/>
          </w:rPr>
          <w:fldChar w:fldCharType="separate"/>
        </w:r>
        <w:r w:rsidR="001142D0">
          <w:rPr>
            <w:webHidden/>
          </w:rPr>
          <w:t>10</w:t>
        </w:r>
        <w:r w:rsidR="00785484">
          <w:rPr>
            <w:webHidden/>
          </w:rPr>
          <w:fldChar w:fldCharType="end"/>
        </w:r>
      </w:hyperlink>
    </w:p>
    <w:p w14:paraId="3DB598F2" w14:textId="54F7B33B" w:rsidR="00785484" w:rsidRDefault="00B7286D">
      <w:pPr>
        <w:pStyle w:val="TOC2"/>
        <w:rPr>
          <w:rFonts w:asciiTheme="minorHAnsi" w:eastAsiaTheme="minorEastAsia" w:hAnsiTheme="minorHAnsi"/>
          <w:b w:val="0"/>
          <w:sz w:val="22"/>
        </w:rPr>
      </w:pPr>
      <w:hyperlink w:anchor="_Toc16590704" w:history="1">
        <w:r w:rsidR="00785484" w:rsidRPr="00E21C06">
          <w:rPr>
            <w:rStyle w:val="Hyperlink"/>
            <w:specVanish/>
          </w:rPr>
          <w:t>6.9</w:t>
        </w:r>
        <w:r w:rsidR="00785484">
          <w:rPr>
            <w:rFonts w:asciiTheme="minorHAnsi" w:eastAsiaTheme="minorEastAsia" w:hAnsiTheme="minorHAnsi"/>
            <w:b w:val="0"/>
            <w:sz w:val="22"/>
          </w:rPr>
          <w:tab/>
        </w:r>
        <w:r w:rsidR="00785484" w:rsidRPr="00E21C06">
          <w:rPr>
            <w:rStyle w:val="Hyperlink"/>
          </w:rPr>
          <w:t>Compensation Schedule.</w:t>
        </w:r>
        <w:r w:rsidR="00785484">
          <w:rPr>
            <w:webHidden/>
          </w:rPr>
          <w:tab/>
        </w:r>
        <w:r w:rsidR="00785484">
          <w:rPr>
            <w:webHidden/>
          </w:rPr>
          <w:fldChar w:fldCharType="begin"/>
        </w:r>
        <w:r w:rsidR="00785484">
          <w:rPr>
            <w:webHidden/>
          </w:rPr>
          <w:instrText xml:space="preserve"> PAGEREF _Toc16590704 \h </w:instrText>
        </w:r>
        <w:r w:rsidR="00785484">
          <w:rPr>
            <w:webHidden/>
          </w:rPr>
        </w:r>
        <w:r w:rsidR="00785484">
          <w:rPr>
            <w:webHidden/>
          </w:rPr>
          <w:fldChar w:fldCharType="separate"/>
        </w:r>
        <w:r w:rsidR="001142D0">
          <w:rPr>
            <w:webHidden/>
          </w:rPr>
          <w:t>10</w:t>
        </w:r>
        <w:r w:rsidR="00785484">
          <w:rPr>
            <w:webHidden/>
          </w:rPr>
          <w:fldChar w:fldCharType="end"/>
        </w:r>
      </w:hyperlink>
    </w:p>
    <w:p w14:paraId="7AB95108" w14:textId="5064DE9F" w:rsidR="00785484" w:rsidRDefault="00B7286D">
      <w:pPr>
        <w:pStyle w:val="TOC1"/>
        <w:rPr>
          <w:rFonts w:asciiTheme="minorHAnsi" w:eastAsiaTheme="minorEastAsia" w:hAnsiTheme="minorHAnsi"/>
          <w:noProof/>
          <w:sz w:val="22"/>
        </w:rPr>
      </w:pPr>
      <w:hyperlink w:anchor="_Toc16590705" w:history="1">
        <w:r w:rsidR="00785484" w:rsidRPr="00E21C06">
          <w:rPr>
            <w:rStyle w:val="Hyperlink"/>
            <w:b/>
            <w:noProof/>
            <w:specVanish/>
          </w:rPr>
          <w:t>7.</w:t>
        </w:r>
        <w:r w:rsidR="00785484">
          <w:rPr>
            <w:rFonts w:asciiTheme="minorHAnsi" w:eastAsiaTheme="minorEastAsia" w:hAnsiTheme="minorHAnsi"/>
            <w:noProof/>
            <w:sz w:val="22"/>
          </w:rPr>
          <w:tab/>
        </w:r>
        <w:r w:rsidR="00785484" w:rsidRPr="00E21C06">
          <w:rPr>
            <w:rStyle w:val="Hyperlink"/>
            <w:b/>
            <w:noProof/>
          </w:rPr>
          <w:t>Progress Reports.</w:t>
        </w:r>
        <w:r w:rsidR="00785484">
          <w:rPr>
            <w:noProof/>
            <w:webHidden/>
          </w:rPr>
          <w:tab/>
        </w:r>
        <w:r w:rsidR="00785484">
          <w:rPr>
            <w:noProof/>
            <w:webHidden/>
          </w:rPr>
          <w:fldChar w:fldCharType="begin"/>
        </w:r>
        <w:r w:rsidR="00785484">
          <w:rPr>
            <w:noProof/>
            <w:webHidden/>
          </w:rPr>
          <w:instrText xml:space="preserve"> PAGEREF _Toc16590705 \h </w:instrText>
        </w:r>
        <w:r w:rsidR="00785484">
          <w:rPr>
            <w:noProof/>
            <w:webHidden/>
          </w:rPr>
        </w:r>
        <w:r w:rsidR="00785484">
          <w:rPr>
            <w:noProof/>
            <w:webHidden/>
          </w:rPr>
          <w:fldChar w:fldCharType="separate"/>
        </w:r>
        <w:r w:rsidR="001142D0">
          <w:rPr>
            <w:noProof/>
            <w:webHidden/>
          </w:rPr>
          <w:t>10</w:t>
        </w:r>
        <w:r w:rsidR="00785484">
          <w:rPr>
            <w:noProof/>
            <w:webHidden/>
          </w:rPr>
          <w:fldChar w:fldCharType="end"/>
        </w:r>
      </w:hyperlink>
    </w:p>
    <w:p w14:paraId="326686EF" w14:textId="2456946F" w:rsidR="00785484" w:rsidRDefault="00B7286D">
      <w:pPr>
        <w:pStyle w:val="TOC1"/>
        <w:rPr>
          <w:rFonts w:asciiTheme="minorHAnsi" w:eastAsiaTheme="minorEastAsia" w:hAnsiTheme="minorHAnsi"/>
          <w:noProof/>
          <w:sz w:val="22"/>
        </w:rPr>
      </w:pPr>
      <w:hyperlink w:anchor="_Toc16590706" w:history="1">
        <w:r w:rsidR="00785484" w:rsidRPr="00E21C06">
          <w:rPr>
            <w:rStyle w:val="Hyperlink"/>
            <w:b/>
            <w:noProof/>
            <w:specVanish/>
          </w:rPr>
          <w:t>8.</w:t>
        </w:r>
        <w:r w:rsidR="00785484">
          <w:rPr>
            <w:rFonts w:asciiTheme="minorHAnsi" w:eastAsiaTheme="minorEastAsia" w:hAnsiTheme="minorHAnsi"/>
            <w:noProof/>
            <w:sz w:val="22"/>
          </w:rPr>
          <w:tab/>
        </w:r>
        <w:r w:rsidR="00785484" w:rsidRPr="00E21C06">
          <w:rPr>
            <w:rStyle w:val="Hyperlink"/>
            <w:b/>
            <w:noProof/>
          </w:rPr>
          <w:t>Contract Work Hours and Safety Standards.</w:t>
        </w:r>
        <w:r w:rsidR="00785484">
          <w:rPr>
            <w:noProof/>
            <w:webHidden/>
          </w:rPr>
          <w:tab/>
        </w:r>
        <w:r w:rsidR="00785484">
          <w:rPr>
            <w:noProof/>
            <w:webHidden/>
          </w:rPr>
          <w:fldChar w:fldCharType="begin"/>
        </w:r>
        <w:r w:rsidR="00785484">
          <w:rPr>
            <w:noProof/>
            <w:webHidden/>
          </w:rPr>
          <w:instrText xml:space="preserve"> PAGEREF _Toc16590706 \h </w:instrText>
        </w:r>
        <w:r w:rsidR="00785484">
          <w:rPr>
            <w:noProof/>
            <w:webHidden/>
          </w:rPr>
        </w:r>
        <w:r w:rsidR="00785484">
          <w:rPr>
            <w:noProof/>
            <w:webHidden/>
          </w:rPr>
          <w:fldChar w:fldCharType="separate"/>
        </w:r>
        <w:r w:rsidR="001142D0">
          <w:rPr>
            <w:noProof/>
            <w:webHidden/>
          </w:rPr>
          <w:t>10</w:t>
        </w:r>
        <w:r w:rsidR="00785484">
          <w:rPr>
            <w:noProof/>
            <w:webHidden/>
          </w:rPr>
          <w:fldChar w:fldCharType="end"/>
        </w:r>
      </w:hyperlink>
    </w:p>
    <w:p w14:paraId="22534F60" w14:textId="33DCC387" w:rsidR="00785484" w:rsidRDefault="00B7286D">
      <w:pPr>
        <w:pStyle w:val="TOC1"/>
        <w:rPr>
          <w:rFonts w:asciiTheme="minorHAnsi" w:eastAsiaTheme="minorEastAsia" w:hAnsiTheme="minorHAnsi"/>
          <w:noProof/>
          <w:sz w:val="22"/>
        </w:rPr>
      </w:pPr>
      <w:hyperlink w:anchor="_Toc16590707" w:history="1">
        <w:r w:rsidR="00785484" w:rsidRPr="00E21C06">
          <w:rPr>
            <w:rStyle w:val="Hyperlink"/>
            <w:b/>
            <w:noProof/>
            <w:specVanish/>
          </w:rPr>
          <w:t>9.</w:t>
        </w:r>
        <w:r w:rsidR="00785484">
          <w:rPr>
            <w:rFonts w:asciiTheme="minorHAnsi" w:eastAsiaTheme="minorEastAsia" w:hAnsiTheme="minorHAnsi"/>
            <w:noProof/>
            <w:sz w:val="22"/>
          </w:rPr>
          <w:tab/>
        </w:r>
        <w:r w:rsidR="00785484" w:rsidRPr="00E21C06">
          <w:rPr>
            <w:rStyle w:val="Hyperlink"/>
            <w:b/>
            <w:noProof/>
          </w:rPr>
          <w:t>Representations and Warranties of Contractor.</w:t>
        </w:r>
        <w:r w:rsidR="00785484">
          <w:rPr>
            <w:noProof/>
            <w:webHidden/>
          </w:rPr>
          <w:tab/>
        </w:r>
        <w:r w:rsidR="00785484">
          <w:rPr>
            <w:noProof/>
            <w:webHidden/>
          </w:rPr>
          <w:fldChar w:fldCharType="begin"/>
        </w:r>
        <w:r w:rsidR="00785484">
          <w:rPr>
            <w:noProof/>
            <w:webHidden/>
          </w:rPr>
          <w:instrText xml:space="preserve"> PAGEREF _Toc16590707 \h </w:instrText>
        </w:r>
        <w:r w:rsidR="00785484">
          <w:rPr>
            <w:noProof/>
            <w:webHidden/>
          </w:rPr>
        </w:r>
        <w:r w:rsidR="00785484">
          <w:rPr>
            <w:noProof/>
            <w:webHidden/>
          </w:rPr>
          <w:fldChar w:fldCharType="separate"/>
        </w:r>
        <w:r w:rsidR="001142D0">
          <w:rPr>
            <w:noProof/>
            <w:webHidden/>
          </w:rPr>
          <w:t>10</w:t>
        </w:r>
        <w:r w:rsidR="00785484">
          <w:rPr>
            <w:noProof/>
            <w:webHidden/>
          </w:rPr>
          <w:fldChar w:fldCharType="end"/>
        </w:r>
      </w:hyperlink>
    </w:p>
    <w:p w14:paraId="7118D377" w14:textId="0D665215" w:rsidR="00785484" w:rsidRDefault="00B7286D">
      <w:pPr>
        <w:pStyle w:val="TOC1"/>
        <w:rPr>
          <w:rFonts w:asciiTheme="minorHAnsi" w:eastAsiaTheme="minorEastAsia" w:hAnsiTheme="minorHAnsi"/>
          <w:noProof/>
          <w:sz w:val="22"/>
        </w:rPr>
      </w:pPr>
      <w:hyperlink w:anchor="_Toc16590708" w:history="1">
        <w:r w:rsidR="00785484" w:rsidRPr="00E21C06">
          <w:rPr>
            <w:rStyle w:val="Hyperlink"/>
            <w:b/>
            <w:noProof/>
          </w:rPr>
          <w:t>10.</w:t>
        </w:r>
        <w:r w:rsidR="00785484">
          <w:rPr>
            <w:rFonts w:asciiTheme="minorHAnsi" w:eastAsiaTheme="minorEastAsia" w:hAnsiTheme="minorHAnsi"/>
            <w:noProof/>
            <w:sz w:val="22"/>
          </w:rPr>
          <w:tab/>
        </w:r>
        <w:r w:rsidR="00785484" w:rsidRPr="00E21C06">
          <w:rPr>
            <w:rStyle w:val="Hyperlink"/>
            <w:b/>
            <w:noProof/>
          </w:rPr>
          <w:t>Insurance/Indemnification.</w:t>
        </w:r>
        <w:r w:rsidR="00785484">
          <w:rPr>
            <w:noProof/>
            <w:webHidden/>
          </w:rPr>
          <w:tab/>
        </w:r>
        <w:r w:rsidR="00785484">
          <w:rPr>
            <w:noProof/>
            <w:webHidden/>
          </w:rPr>
          <w:fldChar w:fldCharType="begin"/>
        </w:r>
        <w:r w:rsidR="00785484">
          <w:rPr>
            <w:noProof/>
            <w:webHidden/>
          </w:rPr>
          <w:instrText xml:space="preserve"> PAGEREF _Toc16590708 \h </w:instrText>
        </w:r>
        <w:r w:rsidR="00785484">
          <w:rPr>
            <w:noProof/>
            <w:webHidden/>
          </w:rPr>
        </w:r>
        <w:r w:rsidR="00785484">
          <w:rPr>
            <w:noProof/>
            <w:webHidden/>
          </w:rPr>
          <w:fldChar w:fldCharType="separate"/>
        </w:r>
        <w:r w:rsidR="001142D0">
          <w:rPr>
            <w:noProof/>
            <w:webHidden/>
          </w:rPr>
          <w:t>12</w:t>
        </w:r>
        <w:r w:rsidR="00785484">
          <w:rPr>
            <w:noProof/>
            <w:webHidden/>
          </w:rPr>
          <w:fldChar w:fldCharType="end"/>
        </w:r>
      </w:hyperlink>
    </w:p>
    <w:p w14:paraId="607561E8" w14:textId="09B7DFAA" w:rsidR="00785484" w:rsidRDefault="00B7286D">
      <w:pPr>
        <w:pStyle w:val="TOC2"/>
        <w:rPr>
          <w:rFonts w:asciiTheme="minorHAnsi" w:eastAsiaTheme="minorEastAsia" w:hAnsiTheme="minorHAnsi"/>
          <w:b w:val="0"/>
          <w:sz w:val="22"/>
        </w:rPr>
      </w:pPr>
      <w:hyperlink w:anchor="_Toc16590709" w:history="1">
        <w:r w:rsidR="00785484" w:rsidRPr="00E21C06">
          <w:rPr>
            <w:rStyle w:val="Hyperlink"/>
            <w:specVanish/>
          </w:rPr>
          <w:t>10.1</w:t>
        </w:r>
        <w:r w:rsidR="00785484">
          <w:rPr>
            <w:rFonts w:asciiTheme="minorHAnsi" w:eastAsiaTheme="minorEastAsia" w:hAnsiTheme="minorHAnsi"/>
            <w:b w:val="0"/>
            <w:sz w:val="22"/>
          </w:rPr>
          <w:tab/>
        </w:r>
        <w:r w:rsidR="00785484" w:rsidRPr="00E21C06">
          <w:rPr>
            <w:rStyle w:val="Hyperlink"/>
          </w:rPr>
          <w:t>General.</w:t>
        </w:r>
        <w:r w:rsidR="00785484">
          <w:rPr>
            <w:webHidden/>
          </w:rPr>
          <w:tab/>
        </w:r>
        <w:r w:rsidR="00785484">
          <w:rPr>
            <w:webHidden/>
          </w:rPr>
          <w:fldChar w:fldCharType="begin"/>
        </w:r>
        <w:r w:rsidR="00785484">
          <w:rPr>
            <w:webHidden/>
          </w:rPr>
          <w:instrText xml:space="preserve"> PAGEREF _Toc16590709 \h </w:instrText>
        </w:r>
        <w:r w:rsidR="00785484">
          <w:rPr>
            <w:webHidden/>
          </w:rPr>
        </w:r>
        <w:r w:rsidR="00785484">
          <w:rPr>
            <w:webHidden/>
          </w:rPr>
          <w:fldChar w:fldCharType="separate"/>
        </w:r>
        <w:r w:rsidR="001142D0">
          <w:rPr>
            <w:webHidden/>
          </w:rPr>
          <w:t>12</w:t>
        </w:r>
        <w:r w:rsidR="00785484">
          <w:rPr>
            <w:webHidden/>
          </w:rPr>
          <w:fldChar w:fldCharType="end"/>
        </w:r>
      </w:hyperlink>
    </w:p>
    <w:p w14:paraId="1239EDDB" w14:textId="62DFF3C5" w:rsidR="00785484" w:rsidRDefault="00B7286D">
      <w:pPr>
        <w:pStyle w:val="TOC2"/>
        <w:rPr>
          <w:rFonts w:asciiTheme="minorHAnsi" w:eastAsiaTheme="minorEastAsia" w:hAnsiTheme="minorHAnsi"/>
          <w:b w:val="0"/>
          <w:sz w:val="22"/>
        </w:rPr>
      </w:pPr>
      <w:hyperlink w:anchor="_Toc16590710" w:history="1">
        <w:r w:rsidR="00785484" w:rsidRPr="00E21C06">
          <w:rPr>
            <w:rStyle w:val="Hyperlink"/>
          </w:rPr>
          <w:t>10.2</w:t>
        </w:r>
        <w:r w:rsidR="00785484">
          <w:rPr>
            <w:rFonts w:asciiTheme="minorHAnsi" w:eastAsiaTheme="minorEastAsia" w:hAnsiTheme="minorHAnsi"/>
            <w:b w:val="0"/>
            <w:sz w:val="22"/>
          </w:rPr>
          <w:tab/>
        </w:r>
        <w:r w:rsidR="00785484" w:rsidRPr="00E21C06">
          <w:rPr>
            <w:rStyle w:val="Hyperlink"/>
          </w:rPr>
          <w:t>Worker's Compensation and Employer's Liability.</w:t>
        </w:r>
        <w:r w:rsidR="00785484">
          <w:rPr>
            <w:webHidden/>
          </w:rPr>
          <w:tab/>
        </w:r>
        <w:r w:rsidR="00785484">
          <w:rPr>
            <w:webHidden/>
          </w:rPr>
          <w:fldChar w:fldCharType="begin"/>
        </w:r>
        <w:r w:rsidR="00785484">
          <w:rPr>
            <w:webHidden/>
          </w:rPr>
          <w:instrText xml:space="preserve"> PAGEREF _Toc16590710 \h </w:instrText>
        </w:r>
        <w:r w:rsidR="00785484">
          <w:rPr>
            <w:webHidden/>
          </w:rPr>
        </w:r>
        <w:r w:rsidR="00785484">
          <w:rPr>
            <w:webHidden/>
          </w:rPr>
          <w:fldChar w:fldCharType="separate"/>
        </w:r>
        <w:r w:rsidR="001142D0">
          <w:rPr>
            <w:webHidden/>
          </w:rPr>
          <w:t>13</w:t>
        </w:r>
        <w:r w:rsidR="00785484">
          <w:rPr>
            <w:webHidden/>
          </w:rPr>
          <w:fldChar w:fldCharType="end"/>
        </w:r>
      </w:hyperlink>
    </w:p>
    <w:p w14:paraId="5366A59A" w14:textId="0DC2BCD0" w:rsidR="00785484" w:rsidRDefault="00B7286D">
      <w:pPr>
        <w:pStyle w:val="TOC2"/>
        <w:rPr>
          <w:rFonts w:asciiTheme="minorHAnsi" w:eastAsiaTheme="minorEastAsia" w:hAnsiTheme="minorHAnsi"/>
          <w:b w:val="0"/>
          <w:sz w:val="22"/>
        </w:rPr>
      </w:pPr>
      <w:hyperlink w:anchor="_Toc16590711" w:history="1">
        <w:r w:rsidR="00785484" w:rsidRPr="00E21C06">
          <w:rPr>
            <w:rStyle w:val="Hyperlink"/>
          </w:rPr>
          <w:t>10.3</w:t>
        </w:r>
        <w:r w:rsidR="00785484">
          <w:rPr>
            <w:rFonts w:asciiTheme="minorHAnsi" w:eastAsiaTheme="minorEastAsia" w:hAnsiTheme="minorHAnsi"/>
            <w:b w:val="0"/>
            <w:sz w:val="22"/>
          </w:rPr>
          <w:tab/>
        </w:r>
        <w:r w:rsidR="00785484" w:rsidRPr="00E21C06">
          <w:rPr>
            <w:rStyle w:val="Hyperlink"/>
          </w:rPr>
          <w:t>Commercial General Liability.</w:t>
        </w:r>
        <w:r w:rsidR="00785484">
          <w:rPr>
            <w:webHidden/>
          </w:rPr>
          <w:tab/>
        </w:r>
        <w:r w:rsidR="00785484">
          <w:rPr>
            <w:webHidden/>
          </w:rPr>
          <w:fldChar w:fldCharType="begin"/>
        </w:r>
        <w:r w:rsidR="00785484">
          <w:rPr>
            <w:webHidden/>
          </w:rPr>
          <w:instrText xml:space="preserve"> PAGEREF _Toc16590711 \h </w:instrText>
        </w:r>
        <w:r w:rsidR="00785484">
          <w:rPr>
            <w:webHidden/>
          </w:rPr>
        </w:r>
        <w:r w:rsidR="00785484">
          <w:rPr>
            <w:webHidden/>
          </w:rPr>
          <w:fldChar w:fldCharType="separate"/>
        </w:r>
        <w:r w:rsidR="001142D0">
          <w:rPr>
            <w:webHidden/>
          </w:rPr>
          <w:t>13</w:t>
        </w:r>
        <w:r w:rsidR="00785484">
          <w:rPr>
            <w:webHidden/>
          </w:rPr>
          <w:fldChar w:fldCharType="end"/>
        </w:r>
      </w:hyperlink>
    </w:p>
    <w:p w14:paraId="23EBE3E2" w14:textId="536DF471" w:rsidR="00785484" w:rsidRDefault="00B7286D">
      <w:pPr>
        <w:pStyle w:val="TOC2"/>
        <w:rPr>
          <w:rFonts w:asciiTheme="minorHAnsi" w:eastAsiaTheme="minorEastAsia" w:hAnsiTheme="minorHAnsi"/>
          <w:b w:val="0"/>
          <w:sz w:val="22"/>
        </w:rPr>
      </w:pPr>
      <w:hyperlink w:anchor="_Toc16590712" w:history="1">
        <w:r w:rsidR="00785484" w:rsidRPr="00E21C06">
          <w:rPr>
            <w:rStyle w:val="Hyperlink"/>
          </w:rPr>
          <w:t>10.4</w:t>
        </w:r>
        <w:r w:rsidR="00785484">
          <w:rPr>
            <w:rFonts w:asciiTheme="minorHAnsi" w:eastAsiaTheme="minorEastAsia" w:hAnsiTheme="minorHAnsi"/>
            <w:b w:val="0"/>
            <w:sz w:val="22"/>
          </w:rPr>
          <w:tab/>
        </w:r>
        <w:r w:rsidR="00785484" w:rsidRPr="00E21C06">
          <w:rPr>
            <w:rStyle w:val="Hyperlink"/>
          </w:rPr>
          <w:t>Business Automobile Liability.</w:t>
        </w:r>
        <w:r w:rsidR="00785484">
          <w:rPr>
            <w:webHidden/>
          </w:rPr>
          <w:tab/>
        </w:r>
        <w:r w:rsidR="00785484">
          <w:rPr>
            <w:webHidden/>
          </w:rPr>
          <w:fldChar w:fldCharType="begin"/>
        </w:r>
        <w:r w:rsidR="00785484">
          <w:rPr>
            <w:webHidden/>
          </w:rPr>
          <w:instrText xml:space="preserve"> PAGEREF _Toc16590712 \h </w:instrText>
        </w:r>
        <w:r w:rsidR="00785484">
          <w:rPr>
            <w:webHidden/>
          </w:rPr>
        </w:r>
        <w:r w:rsidR="00785484">
          <w:rPr>
            <w:webHidden/>
          </w:rPr>
          <w:fldChar w:fldCharType="separate"/>
        </w:r>
        <w:r w:rsidR="001142D0">
          <w:rPr>
            <w:webHidden/>
          </w:rPr>
          <w:t>13</w:t>
        </w:r>
        <w:r w:rsidR="00785484">
          <w:rPr>
            <w:webHidden/>
          </w:rPr>
          <w:fldChar w:fldCharType="end"/>
        </w:r>
      </w:hyperlink>
    </w:p>
    <w:p w14:paraId="2B920DE6" w14:textId="1D9BF350" w:rsidR="00785484" w:rsidRDefault="00B7286D">
      <w:pPr>
        <w:pStyle w:val="TOC2"/>
        <w:rPr>
          <w:rFonts w:asciiTheme="minorHAnsi" w:eastAsiaTheme="minorEastAsia" w:hAnsiTheme="minorHAnsi"/>
          <w:b w:val="0"/>
          <w:sz w:val="22"/>
        </w:rPr>
      </w:pPr>
      <w:hyperlink w:anchor="_Toc16590713" w:history="1">
        <w:r w:rsidR="00785484" w:rsidRPr="00E21C06">
          <w:rPr>
            <w:rStyle w:val="Hyperlink"/>
          </w:rPr>
          <w:t>10.5</w:t>
        </w:r>
        <w:r w:rsidR="00785484">
          <w:rPr>
            <w:rFonts w:asciiTheme="minorHAnsi" w:eastAsiaTheme="minorEastAsia" w:hAnsiTheme="minorHAnsi"/>
            <w:b w:val="0"/>
            <w:sz w:val="22"/>
          </w:rPr>
          <w:tab/>
        </w:r>
        <w:r w:rsidR="00785484" w:rsidRPr="00E21C06">
          <w:rPr>
            <w:rStyle w:val="Hyperlink"/>
          </w:rPr>
          <w:t>Technology Errors &amp; Omissions Insurance.</w:t>
        </w:r>
        <w:r w:rsidR="00785484">
          <w:rPr>
            <w:webHidden/>
          </w:rPr>
          <w:tab/>
        </w:r>
        <w:r w:rsidR="00785484">
          <w:rPr>
            <w:webHidden/>
          </w:rPr>
          <w:fldChar w:fldCharType="begin"/>
        </w:r>
        <w:r w:rsidR="00785484">
          <w:rPr>
            <w:webHidden/>
          </w:rPr>
          <w:instrText xml:space="preserve"> PAGEREF _Toc16590713 \h </w:instrText>
        </w:r>
        <w:r w:rsidR="00785484">
          <w:rPr>
            <w:webHidden/>
          </w:rPr>
        </w:r>
        <w:r w:rsidR="00785484">
          <w:rPr>
            <w:webHidden/>
          </w:rPr>
          <w:fldChar w:fldCharType="separate"/>
        </w:r>
        <w:r w:rsidR="001142D0">
          <w:rPr>
            <w:webHidden/>
          </w:rPr>
          <w:t>14</w:t>
        </w:r>
        <w:r w:rsidR="00785484">
          <w:rPr>
            <w:webHidden/>
          </w:rPr>
          <w:fldChar w:fldCharType="end"/>
        </w:r>
      </w:hyperlink>
    </w:p>
    <w:p w14:paraId="1D2BFE42" w14:textId="4DFDC4B0" w:rsidR="00785484" w:rsidRDefault="00B7286D">
      <w:pPr>
        <w:pStyle w:val="TOC2"/>
        <w:rPr>
          <w:rFonts w:asciiTheme="minorHAnsi" w:eastAsiaTheme="minorEastAsia" w:hAnsiTheme="minorHAnsi"/>
          <w:b w:val="0"/>
          <w:sz w:val="22"/>
        </w:rPr>
      </w:pPr>
      <w:hyperlink w:anchor="_Toc16590714" w:history="1">
        <w:r w:rsidR="00785484" w:rsidRPr="00E21C06">
          <w:rPr>
            <w:rStyle w:val="Hyperlink"/>
            <w:specVanish/>
          </w:rPr>
          <w:t>10.6</w:t>
        </w:r>
        <w:r w:rsidR="00785484">
          <w:rPr>
            <w:rFonts w:asciiTheme="minorHAnsi" w:eastAsiaTheme="minorEastAsia" w:hAnsiTheme="minorHAnsi"/>
            <w:b w:val="0"/>
            <w:sz w:val="22"/>
          </w:rPr>
          <w:tab/>
        </w:r>
        <w:r w:rsidR="00785484" w:rsidRPr="00E21C06">
          <w:rPr>
            <w:rStyle w:val="Hyperlink"/>
          </w:rPr>
          <w:t>Privacy and Network Security.</w:t>
        </w:r>
        <w:r w:rsidR="00785484">
          <w:rPr>
            <w:webHidden/>
          </w:rPr>
          <w:tab/>
        </w:r>
        <w:r w:rsidR="00785484">
          <w:rPr>
            <w:webHidden/>
          </w:rPr>
          <w:fldChar w:fldCharType="begin"/>
        </w:r>
        <w:r w:rsidR="00785484">
          <w:rPr>
            <w:webHidden/>
          </w:rPr>
          <w:instrText xml:space="preserve"> PAGEREF _Toc16590714 \h </w:instrText>
        </w:r>
        <w:r w:rsidR="00785484">
          <w:rPr>
            <w:webHidden/>
          </w:rPr>
        </w:r>
        <w:r w:rsidR="00785484">
          <w:rPr>
            <w:webHidden/>
          </w:rPr>
          <w:fldChar w:fldCharType="separate"/>
        </w:r>
        <w:r w:rsidR="001142D0">
          <w:rPr>
            <w:webHidden/>
          </w:rPr>
          <w:t>14</w:t>
        </w:r>
        <w:r w:rsidR="00785484">
          <w:rPr>
            <w:webHidden/>
          </w:rPr>
          <w:fldChar w:fldCharType="end"/>
        </w:r>
      </w:hyperlink>
    </w:p>
    <w:p w14:paraId="3BC5EB51" w14:textId="20628AF9" w:rsidR="00785484" w:rsidRDefault="00B7286D">
      <w:pPr>
        <w:pStyle w:val="TOC2"/>
        <w:rPr>
          <w:rFonts w:asciiTheme="minorHAnsi" w:eastAsiaTheme="minorEastAsia" w:hAnsiTheme="minorHAnsi"/>
          <w:b w:val="0"/>
          <w:sz w:val="22"/>
        </w:rPr>
      </w:pPr>
      <w:hyperlink w:anchor="_Toc16590715" w:history="1">
        <w:r w:rsidR="00785484" w:rsidRPr="00E21C06">
          <w:rPr>
            <w:rStyle w:val="Hyperlink"/>
            <w:specVanish/>
          </w:rPr>
          <w:t>10.7</w:t>
        </w:r>
        <w:r w:rsidR="00785484">
          <w:rPr>
            <w:rFonts w:asciiTheme="minorHAnsi" w:eastAsiaTheme="minorEastAsia" w:hAnsiTheme="minorHAnsi"/>
            <w:b w:val="0"/>
            <w:sz w:val="22"/>
          </w:rPr>
          <w:tab/>
        </w:r>
        <w:r w:rsidR="00785484" w:rsidRPr="00E21C06">
          <w:rPr>
            <w:rStyle w:val="Hyperlink"/>
          </w:rPr>
          <w:t>Approval.</w:t>
        </w:r>
        <w:r w:rsidR="00785484">
          <w:rPr>
            <w:webHidden/>
          </w:rPr>
          <w:tab/>
        </w:r>
        <w:r w:rsidR="00785484">
          <w:rPr>
            <w:webHidden/>
          </w:rPr>
          <w:fldChar w:fldCharType="begin"/>
        </w:r>
        <w:r w:rsidR="00785484">
          <w:rPr>
            <w:webHidden/>
          </w:rPr>
          <w:instrText xml:space="preserve"> PAGEREF _Toc16590715 \h </w:instrText>
        </w:r>
        <w:r w:rsidR="00785484">
          <w:rPr>
            <w:webHidden/>
          </w:rPr>
        </w:r>
        <w:r w:rsidR="00785484">
          <w:rPr>
            <w:webHidden/>
          </w:rPr>
          <w:fldChar w:fldCharType="separate"/>
        </w:r>
        <w:r w:rsidR="001142D0">
          <w:rPr>
            <w:webHidden/>
          </w:rPr>
          <w:t>15</w:t>
        </w:r>
        <w:r w:rsidR="00785484">
          <w:rPr>
            <w:webHidden/>
          </w:rPr>
          <w:fldChar w:fldCharType="end"/>
        </w:r>
      </w:hyperlink>
    </w:p>
    <w:p w14:paraId="32E144E3" w14:textId="10132533" w:rsidR="00785484" w:rsidRDefault="00B7286D">
      <w:pPr>
        <w:pStyle w:val="TOC2"/>
        <w:rPr>
          <w:rFonts w:asciiTheme="minorHAnsi" w:eastAsiaTheme="minorEastAsia" w:hAnsiTheme="minorHAnsi"/>
          <w:b w:val="0"/>
          <w:sz w:val="22"/>
        </w:rPr>
      </w:pPr>
      <w:hyperlink w:anchor="_Toc16590716" w:history="1">
        <w:r w:rsidR="00785484" w:rsidRPr="00E21C06">
          <w:rPr>
            <w:rStyle w:val="Hyperlink"/>
            <w:specVanish/>
          </w:rPr>
          <w:t>10.8</w:t>
        </w:r>
        <w:r w:rsidR="00785484">
          <w:rPr>
            <w:rFonts w:asciiTheme="minorHAnsi" w:eastAsiaTheme="minorEastAsia" w:hAnsiTheme="minorHAnsi"/>
            <w:b w:val="0"/>
            <w:sz w:val="22"/>
          </w:rPr>
          <w:tab/>
        </w:r>
        <w:r w:rsidR="00785484" w:rsidRPr="00E21C06">
          <w:rPr>
            <w:rStyle w:val="Hyperlink"/>
          </w:rPr>
          <w:t>Indemnification.</w:t>
        </w:r>
        <w:r w:rsidR="00785484">
          <w:rPr>
            <w:webHidden/>
          </w:rPr>
          <w:tab/>
        </w:r>
        <w:r w:rsidR="00785484">
          <w:rPr>
            <w:webHidden/>
          </w:rPr>
          <w:fldChar w:fldCharType="begin"/>
        </w:r>
        <w:r w:rsidR="00785484">
          <w:rPr>
            <w:webHidden/>
          </w:rPr>
          <w:instrText xml:space="preserve"> PAGEREF _Toc16590716 \h </w:instrText>
        </w:r>
        <w:r w:rsidR="00785484">
          <w:rPr>
            <w:webHidden/>
          </w:rPr>
        </w:r>
        <w:r w:rsidR="00785484">
          <w:rPr>
            <w:webHidden/>
          </w:rPr>
          <w:fldChar w:fldCharType="separate"/>
        </w:r>
        <w:r w:rsidR="001142D0">
          <w:rPr>
            <w:webHidden/>
          </w:rPr>
          <w:t>15</w:t>
        </w:r>
        <w:r w:rsidR="00785484">
          <w:rPr>
            <w:webHidden/>
          </w:rPr>
          <w:fldChar w:fldCharType="end"/>
        </w:r>
      </w:hyperlink>
    </w:p>
    <w:p w14:paraId="071C96BA" w14:textId="55E7D9DC" w:rsidR="00785484" w:rsidRDefault="00B7286D">
      <w:pPr>
        <w:pStyle w:val="TOC2"/>
        <w:rPr>
          <w:rFonts w:asciiTheme="minorHAnsi" w:eastAsiaTheme="minorEastAsia" w:hAnsiTheme="minorHAnsi"/>
          <w:b w:val="0"/>
          <w:sz w:val="22"/>
        </w:rPr>
      </w:pPr>
      <w:hyperlink w:anchor="_Toc16590717" w:history="1">
        <w:r w:rsidR="00785484" w:rsidRPr="00E21C06">
          <w:rPr>
            <w:rStyle w:val="Hyperlink"/>
            <w:specVanish/>
          </w:rPr>
          <w:t>10.9</w:t>
        </w:r>
        <w:r w:rsidR="00785484">
          <w:rPr>
            <w:rFonts w:asciiTheme="minorHAnsi" w:eastAsiaTheme="minorEastAsia" w:hAnsiTheme="minorHAnsi"/>
            <w:b w:val="0"/>
            <w:sz w:val="22"/>
          </w:rPr>
          <w:tab/>
        </w:r>
        <w:r w:rsidR="00785484" w:rsidRPr="00E21C06">
          <w:rPr>
            <w:rStyle w:val="Hyperlink"/>
          </w:rPr>
          <w:t>Limitation of Liability.</w:t>
        </w:r>
        <w:r w:rsidR="00785484">
          <w:rPr>
            <w:webHidden/>
          </w:rPr>
          <w:tab/>
        </w:r>
        <w:r w:rsidR="00785484">
          <w:rPr>
            <w:webHidden/>
          </w:rPr>
          <w:fldChar w:fldCharType="begin"/>
        </w:r>
        <w:r w:rsidR="00785484">
          <w:rPr>
            <w:webHidden/>
          </w:rPr>
          <w:instrText xml:space="preserve"> PAGEREF _Toc16590717 \h </w:instrText>
        </w:r>
        <w:r w:rsidR="00785484">
          <w:rPr>
            <w:webHidden/>
          </w:rPr>
        </w:r>
        <w:r w:rsidR="00785484">
          <w:rPr>
            <w:webHidden/>
          </w:rPr>
          <w:fldChar w:fldCharType="separate"/>
        </w:r>
        <w:r w:rsidR="001142D0">
          <w:rPr>
            <w:webHidden/>
          </w:rPr>
          <w:t>17</w:t>
        </w:r>
        <w:r w:rsidR="00785484">
          <w:rPr>
            <w:webHidden/>
          </w:rPr>
          <w:fldChar w:fldCharType="end"/>
        </w:r>
      </w:hyperlink>
    </w:p>
    <w:p w14:paraId="6ECF2460" w14:textId="4BC027C6" w:rsidR="00785484" w:rsidRDefault="00B7286D">
      <w:pPr>
        <w:pStyle w:val="TOC1"/>
        <w:rPr>
          <w:rFonts w:asciiTheme="minorHAnsi" w:eastAsiaTheme="minorEastAsia" w:hAnsiTheme="minorHAnsi"/>
          <w:noProof/>
          <w:sz w:val="22"/>
        </w:rPr>
      </w:pPr>
      <w:hyperlink w:anchor="_Toc16590718" w:history="1">
        <w:r w:rsidR="00785484" w:rsidRPr="00E21C06">
          <w:rPr>
            <w:rStyle w:val="Hyperlink"/>
            <w:b/>
            <w:noProof/>
          </w:rPr>
          <w:t>11.</w:t>
        </w:r>
        <w:r w:rsidR="00785484">
          <w:rPr>
            <w:rFonts w:asciiTheme="minorHAnsi" w:eastAsiaTheme="minorEastAsia" w:hAnsiTheme="minorHAnsi"/>
            <w:noProof/>
            <w:sz w:val="22"/>
          </w:rPr>
          <w:tab/>
        </w:r>
        <w:r w:rsidR="00785484" w:rsidRPr="00E21C06">
          <w:rPr>
            <w:rStyle w:val="Hyperlink"/>
            <w:b/>
            <w:noProof/>
          </w:rPr>
          <w:t>Termination or Suspension.</w:t>
        </w:r>
        <w:r w:rsidR="00785484">
          <w:rPr>
            <w:noProof/>
            <w:webHidden/>
          </w:rPr>
          <w:tab/>
        </w:r>
        <w:r w:rsidR="00785484">
          <w:rPr>
            <w:noProof/>
            <w:webHidden/>
          </w:rPr>
          <w:fldChar w:fldCharType="begin"/>
        </w:r>
        <w:r w:rsidR="00785484">
          <w:rPr>
            <w:noProof/>
            <w:webHidden/>
          </w:rPr>
          <w:instrText xml:space="preserve"> PAGEREF _Toc16590718 \h </w:instrText>
        </w:r>
        <w:r w:rsidR="00785484">
          <w:rPr>
            <w:noProof/>
            <w:webHidden/>
          </w:rPr>
        </w:r>
        <w:r w:rsidR="00785484">
          <w:rPr>
            <w:noProof/>
            <w:webHidden/>
          </w:rPr>
          <w:fldChar w:fldCharType="separate"/>
        </w:r>
        <w:r w:rsidR="001142D0">
          <w:rPr>
            <w:noProof/>
            <w:webHidden/>
          </w:rPr>
          <w:t>17</w:t>
        </w:r>
        <w:r w:rsidR="00785484">
          <w:rPr>
            <w:noProof/>
            <w:webHidden/>
          </w:rPr>
          <w:fldChar w:fldCharType="end"/>
        </w:r>
      </w:hyperlink>
    </w:p>
    <w:p w14:paraId="1BB369AB" w14:textId="3715DD7C" w:rsidR="00785484" w:rsidRDefault="00B7286D">
      <w:pPr>
        <w:pStyle w:val="TOC2"/>
        <w:rPr>
          <w:rFonts w:asciiTheme="minorHAnsi" w:eastAsiaTheme="minorEastAsia" w:hAnsiTheme="minorHAnsi"/>
          <w:b w:val="0"/>
          <w:sz w:val="22"/>
        </w:rPr>
      </w:pPr>
      <w:hyperlink w:anchor="_Toc16590719" w:history="1">
        <w:r w:rsidR="00785484" w:rsidRPr="00E21C06">
          <w:rPr>
            <w:rStyle w:val="Hyperlink"/>
            <w:specVanish/>
          </w:rPr>
          <w:t>11.1</w:t>
        </w:r>
        <w:r w:rsidR="00785484">
          <w:rPr>
            <w:rFonts w:asciiTheme="minorHAnsi" w:eastAsiaTheme="minorEastAsia" w:hAnsiTheme="minorHAnsi"/>
            <w:b w:val="0"/>
            <w:sz w:val="22"/>
          </w:rPr>
          <w:tab/>
        </w:r>
        <w:r w:rsidR="00785484" w:rsidRPr="00E21C06">
          <w:rPr>
            <w:rStyle w:val="Hyperlink"/>
          </w:rPr>
          <w:t>Suspension by Authority.</w:t>
        </w:r>
        <w:r w:rsidR="00785484">
          <w:rPr>
            <w:webHidden/>
          </w:rPr>
          <w:tab/>
        </w:r>
        <w:r w:rsidR="00785484">
          <w:rPr>
            <w:webHidden/>
          </w:rPr>
          <w:fldChar w:fldCharType="begin"/>
        </w:r>
        <w:r w:rsidR="00785484">
          <w:rPr>
            <w:webHidden/>
          </w:rPr>
          <w:instrText xml:space="preserve"> PAGEREF _Toc16590719 \h </w:instrText>
        </w:r>
        <w:r w:rsidR="00785484">
          <w:rPr>
            <w:webHidden/>
          </w:rPr>
        </w:r>
        <w:r w:rsidR="00785484">
          <w:rPr>
            <w:webHidden/>
          </w:rPr>
          <w:fldChar w:fldCharType="separate"/>
        </w:r>
        <w:r w:rsidR="001142D0">
          <w:rPr>
            <w:webHidden/>
          </w:rPr>
          <w:t>17</w:t>
        </w:r>
        <w:r w:rsidR="00785484">
          <w:rPr>
            <w:webHidden/>
          </w:rPr>
          <w:fldChar w:fldCharType="end"/>
        </w:r>
      </w:hyperlink>
    </w:p>
    <w:p w14:paraId="4CE98316" w14:textId="642DB492" w:rsidR="00785484" w:rsidRDefault="00B7286D">
      <w:pPr>
        <w:pStyle w:val="TOC2"/>
        <w:rPr>
          <w:rFonts w:asciiTheme="minorHAnsi" w:eastAsiaTheme="minorEastAsia" w:hAnsiTheme="minorHAnsi"/>
          <w:b w:val="0"/>
          <w:sz w:val="22"/>
        </w:rPr>
      </w:pPr>
      <w:hyperlink w:anchor="_Toc16590720" w:history="1">
        <w:r w:rsidR="00785484" w:rsidRPr="00E21C06">
          <w:rPr>
            <w:rStyle w:val="Hyperlink"/>
            <w:specVanish/>
          </w:rPr>
          <w:t>11.2</w:t>
        </w:r>
        <w:r w:rsidR="00785484">
          <w:rPr>
            <w:rFonts w:asciiTheme="minorHAnsi" w:eastAsiaTheme="minorEastAsia" w:hAnsiTheme="minorHAnsi"/>
            <w:b w:val="0"/>
            <w:sz w:val="22"/>
          </w:rPr>
          <w:tab/>
        </w:r>
        <w:r w:rsidR="00785484" w:rsidRPr="00E21C06">
          <w:rPr>
            <w:rStyle w:val="Hyperlink"/>
          </w:rPr>
          <w:t>Termination for Convenience.</w:t>
        </w:r>
        <w:r w:rsidR="00785484">
          <w:rPr>
            <w:webHidden/>
          </w:rPr>
          <w:tab/>
        </w:r>
        <w:r w:rsidR="00785484">
          <w:rPr>
            <w:webHidden/>
          </w:rPr>
          <w:fldChar w:fldCharType="begin"/>
        </w:r>
        <w:r w:rsidR="00785484">
          <w:rPr>
            <w:webHidden/>
          </w:rPr>
          <w:instrText xml:space="preserve"> PAGEREF _Toc16590720 \h </w:instrText>
        </w:r>
        <w:r w:rsidR="00785484">
          <w:rPr>
            <w:webHidden/>
          </w:rPr>
        </w:r>
        <w:r w:rsidR="00785484">
          <w:rPr>
            <w:webHidden/>
          </w:rPr>
          <w:fldChar w:fldCharType="separate"/>
        </w:r>
        <w:r w:rsidR="001142D0">
          <w:rPr>
            <w:webHidden/>
          </w:rPr>
          <w:t>18</w:t>
        </w:r>
        <w:r w:rsidR="00785484">
          <w:rPr>
            <w:webHidden/>
          </w:rPr>
          <w:fldChar w:fldCharType="end"/>
        </w:r>
      </w:hyperlink>
    </w:p>
    <w:p w14:paraId="3556C526" w14:textId="529B537A" w:rsidR="00785484" w:rsidRDefault="00B7286D">
      <w:pPr>
        <w:pStyle w:val="TOC2"/>
        <w:rPr>
          <w:rFonts w:asciiTheme="minorHAnsi" w:eastAsiaTheme="minorEastAsia" w:hAnsiTheme="minorHAnsi"/>
          <w:b w:val="0"/>
          <w:sz w:val="22"/>
        </w:rPr>
      </w:pPr>
      <w:hyperlink w:anchor="_Toc16590721" w:history="1">
        <w:r w:rsidR="00785484" w:rsidRPr="00E21C06">
          <w:rPr>
            <w:rStyle w:val="Hyperlink"/>
            <w:specVanish/>
          </w:rPr>
          <w:t>11.3</w:t>
        </w:r>
        <w:r w:rsidR="00785484">
          <w:rPr>
            <w:rFonts w:asciiTheme="minorHAnsi" w:eastAsiaTheme="minorEastAsia" w:hAnsiTheme="minorHAnsi"/>
            <w:b w:val="0"/>
            <w:sz w:val="22"/>
          </w:rPr>
          <w:tab/>
        </w:r>
        <w:r w:rsidR="00785484" w:rsidRPr="00E21C06">
          <w:rPr>
            <w:rStyle w:val="Hyperlink"/>
          </w:rPr>
          <w:t>Payment Upon Termination for Convenience.</w:t>
        </w:r>
        <w:r w:rsidR="00785484">
          <w:rPr>
            <w:webHidden/>
          </w:rPr>
          <w:tab/>
        </w:r>
        <w:r w:rsidR="00785484">
          <w:rPr>
            <w:webHidden/>
          </w:rPr>
          <w:fldChar w:fldCharType="begin"/>
        </w:r>
        <w:r w:rsidR="00785484">
          <w:rPr>
            <w:webHidden/>
          </w:rPr>
          <w:instrText xml:space="preserve"> PAGEREF _Toc16590721 \h </w:instrText>
        </w:r>
        <w:r w:rsidR="00785484">
          <w:rPr>
            <w:webHidden/>
          </w:rPr>
        </w:r>
        <w:r w:rsidR="00785484">
          <w:rPr>
            <w:webHidden/>
          </w:rPr>
          <w:fldChar w:fldCharType="separate"/>
        </w:r>
        <w:r w:rsidR="001142D0">
          <w:rPr>
            <w:webHidden/>
          </w:rPr>
          <w:t>18</w:t>
        </w:r>
        <w:r w:rsidR="00785484">
          <w:rPr>
            <w:webHidden/>
          </w:rPr>
          <w:fldChar w:fldCharType="end"/>
        </w:r>
      </w:hyperlink>
    </w:p>
    <w:p w14:paraId="5CD61AB2" w14:textId="086D49CC" w:rsidR="00785484" w:rsidRDefault="00B7286D">
      <w:pPr>
        <w:pStyle w:val="TOC2"/>
        <w:rPr>
          <w:rFonts w:asciiTheme="minorHAnsi" w:eastAsiaTheme="minorEastAsia" w:hAnsiTheme="minorHAnsi"/>
          <w:b w:val="0"/>
          <w:sz w:val="22"/>
        </w:rPr>
      </w:pPr>
      <w:hyperlink w:anchor="_Toc16590722" w:history="1">
        <w:r w:rsidR="00785484" w:rsidRPr="00E21C06">
          <w:rPr>
            <w:rStyle w:val="Hyperlink"/>
            <w:specVanish/>
          </w:rPr>
          <w:t>11.4</w:t>
        </w:r>
        <w:r w:rsidR="00785484">
          <w:rPr>
            <w:rFonts w:asciiTheme="minorHAnsi" w:eastAsiaTheme="minorEastAsia" w:hAnsiTheme="minorHAnsi"/>
            <w:b w:val="0"/>
            <w:sz w:val="22"/>
          </w:rPr>
          <w:tab/>
        </w:r>
        <w:r w:rsidR="00785484" w:rsidRPr="00E21C06">
          <w:rPr>
            <w:rStyle w:val="Hyperlink"/>
          </w:rPr>
          <w:t>Termination for Default.</w:t>
        </w:r>
        <w:r w:rsidR="00785484">
          <w:rPr>
            <w:webHidden/>
          </w:rPr>
          <w:tab/>
        </w:r>
        <w:r w:rsidR="00785484">
          <w:rPr>
            <w:webHidden/>
          </w:rPr>
          <w:fldChar w:fldCharType="begin"/>
        </w:r>
        <w:r w:rsidR="00785484">
          <w:rPr>
            <w:webHidden/>
          </w:rPr>
          <w:instrText xml:space="preserve"> PAGEREF _Toc16590722 \h </w:instrText>
        </w:r>
        <w:r w:rsidR="00785484">
          <w:rPr>
            <w:webHidden/>
          </w:rPr>
        </w:r>
        <w:r w:rsidR="00785484">
          <w:rPr>
            <w:webHidden/>
          </w:rPr>
          <w:fldChar w:fldCharType="separate"/>
        </w:r>
        <w:r w:rsidR="001142D0">
          <w:rPr>
            <w:webHidden/>
          </w:rPr>
          <w:t>18</w:t>
        </w:r>
        <w:r w:rsidR="00785484">
          <w:rPr>
            <w:webHidden/>
          </w:rPr>
          <w:fldChar w:fldCharType="end"/>
        </w:r>
      </w:hyperlink>
    </w:p>
    <w:p w14:paraId="1CCAFAFA" w14:textId="28AD3B19" w:rsidR="00785484" w:rsidRDefault="00B7286D">
      <w:pPr>
        <w:pStyle w:val="TOC2"/>
        <w:rPr>
          <w:rFonts w:asciiTheme="minorHAnsi" w:eastAsiaTheme="minorEastAsia" w:hAnsiTheme="minorHAnsi"/>
          <w:b w:val="0"/>
          <w:sz w:val="22"/>
        </w:rPr>
      </w:pPr>
      <w:hyperlink w:anchor="_Toc16590723" w:history="1">
        <w:r w:rsidR="00785484" w:rsidRPr="00E21C06">
          <w:rPr>
            <w:rStyle w:val="Hyperlink"/>
            <w:specVanish/>
          </w:rPr>
          <w:t>11.5</w:t>
        </w:r>
        <w:r w:rsidR="00785484">
          <w:rPr>
            <w:rFonts w:asciiTheme="minorHAnsi" w:eastAsiaTheme="minorEastAsia" w:hAnsiTheme="minorHAnsi"/>
            <w:b w:val="0"/>
            <w:sz w:val="22"/>
          </w:rPr>
          <w:tab/>
        </w:r>
        <w:r w:rsidR="00785484" w:rsidRPr="00E21C06">
          <w:rPr>
            <w:rStyle w:val="Hyperlink"/>
          </w:rPr>
          <w:t>Contractor’s Obligations Upon Termination.</w:t>
        </w:r>
        <w:r w:rsidR="00785484">
          <w:rPr>
            <w:webHidden/>
          </w:rPr>
          <w:tab/>
        </w:r>
        <w:r w:rsidR="00785484">
          <w:rPr>
            <w:webHidden/>
          </w:rPr>
          <w:fldChar w:fldCharType="begin"/>
        </w:r>
        <w:r w:rsidR="00785484">
          <w:rPr>
            <w:webHidden/>
          </w:rPr>
          <w:instrText xml:space="preserve"> PAGEREF _Toc16590723 \h </w:instrText>
        </w:r>
        <w:r w:rsidR="00785484">
          <w:rPr>
            <w:webHidden/>
          </w:rPr>
        </w:r>
        <w:r w:rsidR="00785484">
          <w:rPr>
            <w:webHidden/>
          </w:rPr>
          <w:fldChar w:fldCharType="separate"/>
        </w:r>
        <w:r w:rsidR="001142D0">
          <w:rPr>
            <w:webHidden/>
          </w:rPr>
          <w:t>18</w:t>
        </w:r>
        <w:r w:rsidR="00785484">
          <w:rPr>
            <w:webHidden/>
          </w:rPr>
          <w:fldChar w:fldCharType="end"/>
        </w:r>
      </w:hyperlink>
    </w:p>
    <w:p w14:paraId="320B1A45" w14:textId="3ECD0C41" w:rsidR="00785484" w:rsidRDefault="00B7286D">
      <w:pPr>
        <w:pStyle w:val="TOC2"/>
        <w:rPr>
          <w:rFonts w:asciiTheme="minorHAnsi" w:eastAsiaTheme="minorEastAsia" w:hAnsiTheme="minorHAnsi"/>
          <w:b w:val="0"/>
          <w:sz w:val="22"/>
        </w:rPr>
      </w:pPr>
      <w:hyperlink w:anchor="_Toc16590724" w:history="1">
        <w:r w:rsidR="00785484" w:rsidRPr="00E21C06">
          <w:rPr>
            <w:rStyle w:val="Hyperlink"/>
            <w:specVanish/>
          </w:rPr>
          <w:t>11.6</w:t>
        </w:r>
        <w:r w:rsidR="00785484">
          <w:rPr>
            <w:rFonts w:asciiTheme="minorHAnsi" w:eastAsiaTheme="minorEastAsia" w:hAnsiTheme="minorHAnsi"/>
            <w:b w:val="0"/>
            <w:sz w:val="22"/>
          </w:rPr>
          <w:tab/>
        </w:r>
        <w:r w:rsidR="00785484" w:rsidRPr="00E21C06">
          <w:rPr>
            <w:rStyle w:val="Hyperlink"/>
          </w:rPr>
          <w:t>No Waiver of Remedies for any Breach.</w:t>
        </w:r>
        <w:r w:rsidR="00785484">
          <w:rPr>
            <w:webHidden/>
          </w:rPr>
          <w:tab/>
        </w:r>
        <w:r w:rsidR="00785484">
          <w:rPr>
            <w:webHidden/>
          </w:rPr>
          <w:fldChar w:fldCharType="begin"/>
        </w:r>
        <w:r w:rsidR="00785484">
          <w:rPr>
            <w:webHidden/>
          </w:rPr>
          <w:instrText xml:space="preserve"> PAGEREF _Toc16590724 \h </w:instrText>
        </w:r>
        <w:r w:rsidR="00785484">
          <w:rPr>
            <w:webHidden/>
          </w:rPr>
        </w:r>
        <w:r w:rsidR="00785484">
          <w:rPr>
            <w:webHidden/>
          </w:rPr>
          <w:fldChar w:fldCharType="separate"/>
        </w:r>
        <w:r w:rsidR="001142D0">
          <w:rPr>
            <w:webHidden/>
          </w:rPr>
          <w:t>18</w:t>
        </w:r>
        <w:r w:rsidR="00785484">
          <w:rPr>
            <w:webHidden/>
          </w:rPr>
          <w:fldChar w:fldCharType="end"/>
        </w:r>
      </w:hyperlink>
    </w:p>
    <w:p w14:paraId="6EFB8D8C" w14:textId="7083873A" w:rsidR="00785484" w:rsidRDefault="00B7286D">
      <w:pPr>
        <w:pStyle w:val="TOC1"/>
        <w:rPr>
          <w:rFonts w:asciiTheme="minorHAnsi" w:eastAsiaTheme="minorEastAsia" w:hAnsiTheme="minorHAnsi"/>
          <w:noProof/>
          <w:sz w:val="22"/>
        </w:rPr>
      </w:pPr>
      <w:hyperlink w:anchor="_Toc16590725" w:history="1">
        <w:r w:rsidR="00785484" w:rsidRPr="00E21C06">
          <w:rPr>
            <w:rStyle w:val="Hyperlink"/>
            <w:b/>
            <w:noProof/>
          </w:rPr>
          <w:t>12.</w:t>
        </w:r>
        <w:r w:rsidR="00785484">
          <w:rPr>
            <w:rFonts w:asciiTheme="minorHAnsi" w:eastAsiaTheme="minorEastAsia" w:hAnsiTheme="minorHAnsi"/>
            <w:noProof/>
            <w:sz w:val="22"/>
          </w:rPr>
          <w:tab/>
        </w:r>
        <w:r w:rsidR="00785484" w:rsidRPr="00E21C06">
          <w:rPr>
            <w:rStyle w:val="Hyperlink"/>
            <w:b/>
            <w:noProof/>
          </w:rPr>
          <w:t>Changes to the Contract Services or the Scope of Services.</w:t>
        </w:r>
        <w:r w:rsidR="00785484">
          <w:rPr>
            <w:noProof/>
            <w:webHidden/>
          </w:rPr>
          <w:tab/>
        </w:r>
        <w:r w:rsidR="00785484">
          <w:rPr>
            <w:noProof/>
            <w:webHidden/>
          </w:rPr>
          <w:fldChar w:fldCharType="begin"/>
        </w:r>
        <w:r w:rsidR="00785484">
          <w:rPr>
            <w:noProof/>
            <w:webHidden/>
          </w:rPr>
          <w:instrText xml:space="preserve"> PAGEREF _Toc16590725 \h </w:instrText>
        </w:r>
        <w:r w:rsidR="00785484">
          <w:rPr>
            <w:noProof/>
            <w:webHidden/>
          </w:rPr>
        </w:r>
        <w:r w:rsidR="00785484">
          <w:rPr>
            <w:noProof/>
            <w:webHidden/>
          </w:rPr>
          <w:fldChar w:fldCharType="separate"/>
        </w:r>
        <w:r w:rsidR="001142D0">
          <w:rPr>
            <w:noProof/>
            <w:webHidden/>
          </w:rPr>
          <w:t>19</w:t>
        </w:r>
        <w:r w:rsidR="00785484">
          <w:rPr>
            <w:noProof/>
            <w:webHidden/>
          </w:rPr>
          <w:fldChar w:fldCharType="end"/>
        </w:r>
      </w:hyperlink>
    </w:p>
    <w:p w14:paraId="437234D0" w14:textId="51298979" w:rsidR="00785484" w:rsidRDefault="00B7286D">
      <w:pPr>
        <w:pStyle w:val="TOC2"/>
        <w:rPr>
          <w:rFonts w:asciiTheme="minorHAnsi" w:eastAsiaTheme="minorEastAsia" w:hAnsiTheme="minorHAnsi"/>
          <w:b w:val="0"/>
          <w:sz w:val="22"/>
        </w:rPr>
      </w:pPr>
      <w:hyperlink w:anchor="_Toc16590726" w:history="1">
        <w:r w:rsidR="00785484" w:rsidRPr="00E21C06">
          <w:rPr>
            <w:rStyle w:val="Hyperlink"/>
            <w:specVanish/>
          </w:rPr>
          <w:t>12.1</w:t>
        </w:r>
        <w:r w:rsidR="00785484">
          <w:rPr>
            <w:rFonts w:asciiTheme="minorHAnsi" w:eastAsiaTheme="minorEastAsia" w:hAnsiTheme="minorHAnsi"/>
            <w:b w:val="0"/>
            <w:sz w:val="22"/>
          </w:rPr>
          <w:tab/>
        </w:r>
        <w:r w:rsidR="00785484" w:rsidRPr="00E21C06">
          <w:rPr>
            <w:rStyle w:val="Hyperlink"/>
          </w:rPr>
          <w:t>Changes.</w:t>
        </w:r>
        <w:r w:rsidR="00785484">
          <w:rPr>
            <w:webHidden/>
          </w:rPr>
          <w:tab/>
        </w:r>
        <w:r w:rsidR="00785484">
          <w:rPr>
            <w:webHidden/>
          </w:rPr>
          <w:fldChar w:fldCharType="begin"/>
        </w:r>
        <w:r w:rsidR="00785484">
          <w:rPr>
            <w:webHidden/>
          </w:rPr>
          <w:instrText xml:space="preserve"> PAGEREF _Toc16590726 \h </w:instrText>
        </w:r>
        <w:r w:rsidR="00785484">
          <w:rPr>
            <w:webHidden/>
          </w:rPr>
        </w:r>
        <w:r w:rsidR="00785484">
          <w:rPr>
            <w:webHidden/>
          </w:rPr>
          <w:fldChar w:fldCharType="separate"/>
        </w:r>
        <w:r w:rsidR="001142D0">
          <w:rPr>
            <w:webHidden/>
          </w:rPr>
          <w:t>19</w:t>
        </w:r>
        <w:r w:rsidR="00785484">
          <w:rPr>
            <w:webHidden/>
          </w:rPr>
          <w:fldChar w:fldCharType="end"/>
        </w:r>
      </w:hyperlink>
    </w:p>
    <w:p w14:paraId="0F60DA45" w14:textId="2D0AE5BC" w:rsidR="00785484" w:rsidRDefault="00B7286D">
      <w:pPr>
        <w:pStyle w:val="TOC2"/>
        <w:rPr>
          <w:rFonts w:asciiTheme="minorHAnsi" w:eastAsiaTheme="minorEastAsia" w:hAnsiTheme="minorHAnsi"/>
          <w:b w:val="0"/>
          <w:sz w:val="22"/>
        </w:rPr>
      </w:pPr>
      <w:hyperlink w:anchor="_Toc16590727" w:history="1">
        <w:r w:rsidR="00785484" w:rsidRPr="00E21C06">
          <w:rPr>
            <w:rStyle w:val="Hyperlink"/>
            <w:specVanish/>
          </w:rPr>
          <w:t>12.2</w:t>
        </w:r>
        <w:r w:rsidR="00785484">
          <w:rPr>
            <w:rFonts w:asciiTheme="minorHAnsi" w:eastAsiaTheme="minorEastAsia" w:hAnsiTheme="minorHAnsi"/>
            <w:b w:val="0"/>
            <w:sz w:val="22"/>
          </w:rPr>
          <w:tab/>
        </w:r>
        <w:r w:rsidR="00785484" w:rsidRPr="00E21C06">
          <w:rPr>
            <w:rStyle w:val="Hyperlink"/>
          </w:rPr>
          <w:t>Compensation Adjustments.</w:t>
        </w:r>
        <w:r w:rsidR="00785484">
          <w:rPr>
            <w:webHidden/>
          </w:rPr>
          <w:tab/>
        </w:r>
        <w:r w:rsidR="00785484">
          <w:rPr>
            <w:webHidden/>
          </w:rPr>
          <w:fldChar w:fldCharType="begin"/>
        </w:r>
        <w:r w:rsidR="00785484">
          <w:rPr>
            <w:webHidden/>
          </w:rPr>
          <w:instrText xml:space="preserve"> PAGEREF _Toc16590727 \h </w:instrText>
        </w:r>
        <w:r w:rsidR="00785484">
          <w:rPr>
            <w:webHidden/>
          </w:rPr>
        </w:r>
        <w:r w:rsidR="00785484">
          <w:rPr>
            <w:webHidden/>
          </w:rPr>
          <w:fldChar w:fldCharType="separate"/>
        </w:r>
        <w:r w:rsidR="001142D0">
          <w:rPr>
            <w:webHidden/>
          </w:rPr>
          <w:t>19</w:t>
        </w:r>
        <w:r w:rsidR="00785484">
          <w:rPr>
            <w:webHidden/>
          </w:rPr>
          <w:fldChar w:fldCharType="end"/>
        </w:r>
      </w:hyperlink>
    </w:p>
    <w:p w14:paraId="11A24037" w14:textId="4F7139F2" w:rsidR="00785484" w:rsidRDefault="00B7286D">
      <w:pPr>
        <w:pStyle w:val="TOC1"/>
        <w:rPr>
          <w:rFonts w:asciiTheme="minorHAnsi" w:eastAsiaTheme="minorEastAsia" w:hAnsiTheme="minorHAnsi"/>
          <w:noProof/>
          <w:sz w:val="22"/>
        </w:rPr>
      </w:pPr>
      <w:hyperlink w:anchor="_Toc16590728" w:history="1">
        <w:r w:rsidR="00785484" w:rsidRPr="00E21C06">
          <w:rPr>
            <w:rStyle w:val="Hyperlink"/>
            <w:b/>
            <w:noProof/>
          </w:rPr>
          <w:t>13.</w:t>
        </w:r>
        <w:r w:rsidR="00785484">
          <w:rPr>
            <w:rFonts w:asciiTheme="minorHAnsi" w:eastAsiaTheme="minorEastAsia" w:hAnsiTheme="minorHAnsi"/>
            <w:noProof/>
            <w:sz w:val="22"/>
          </w:rPr>
          <w:tab/>
        </w:r>
        <w:r w:rsidR="00785484" w:rsidRPr="00E21C06">
          <w:rPr>
            <w:rStyle w:val="Hyperlink"/>
            <w:b/>
            <w:noProof/>
          </w:rPr>
          <w:t>Dispute Resolution.</w:t>
        </w:r>
        <w:r w:rsidR="00785484">
          <w:rPr>
            <w:noProof/>
            <w:webHidden/>
          </w:rPr>
          <w:tab/>
        </w:r>
        <w:r w:rsidR="00785484">
          <w:rPr>
            <w:noProof/>
            <w:webHidden/>
          </w:rPr>
          <w:fldChar w:fldCharType="begin"/>
        </w:r>
        <w:r w:rsidR="00785484">
          <w:rPr>
            <w:noProof/>
            <w:webHidden/>
          </w:rPr>
          <w:instrText xml:space="preserve"> PAGEREF _Toc16590728 \h </w:instrText>
        </w:r>
        <w:r w:rsidR="00785484">
          <w:rPr>
            <w:noProof/>
            <w:webHidden/>
          </w:rPr>
        </w:r>
        <w:r w:rsidR="00785484">
          <w:rPr>
            <w:noProof/>
            <w:webHidden/>
          </w:rPr>
          <w:fldChar w:fldCharType="separate"/>
        </w:r>
        <w:r w:rsidR="001142D0">
          <w:rPr>
            <w:noProof/>
            <w:webHidden/>
          </w:rPr>
          <w:t>19</w:t>
        </w:r>
        <w:r w:rsidR="00785484">
          <w:rPr>
            <w:noProof/>
            <w:webHidden/>
          </w:rPr>
          <w:fldChar w:fldCharType="end"/>
        </w:r>
      </w:hyperlink>
    </w:p>
    <w:p w14:paraId="18864BD5" w14:textId="4255DE4A" w:rsidR="00785484" w:rsidRDefault="00B7286D">
      <w:pPr>
        <w:pStyle w:val="TOC2"/>
        <w:rPr>
          <w:rFonts w:asciiTheme="minorHAnsi" w:eastAsiaTheme="minorEastAsia" w:hAnsiTheme="minorHAnsi"/>
          <w:b w:val="0"/>
          <w:sz w:val="22"/>
        </w:rPr>
      </w:pPr>
      <w:hyperlink w:anchor="_Toc16590729" w:history="1">
        <w:r w:rsidR="00785484" w:rsidRPr="00E21C06">
          <w:rPr>
            <w:rStyle w:val="Hyperlink"/>
            <w:specVanish/>
          </w:rPr>
          <w:t>13.1</w:t>
        </w:r>
        <w:r w:rsidR="00785484">
          <w:rPr>
            <w:rFonts w:asciiTheme="minorHAnsi" w:eastAsiaTheme="minorEastAsia" w:hAnsiTheme="minorHAnsi"/>
            <w:b w:val="0"/>
            <w:sz w:val="22"/>
          </w:rPr>
          <w:tab/>
        </w:r>
        <w:r w:rsidR="00785484" w:rsidRPr="00E21C06">
          <w:rPr>
            <w:rStyle w:val="Hyperlink"/>
          </w:rPr>
          <w:t>Dispute Resolution by the Parties.</w:t>
        </w:r>
        <w:r w:rsidR="00785484">
          <w:rPr>
            <w:webHidden/>
          </w:rPr>
          <w:tab/>
        </w:r>
        <w:r w:rsidR="00785484">
          <w:rPr>
            <w:webHidden/>
          </w:rPr>
          <w:fldChar w:fldCharType="begin"/>
        </w:r>
        <w:r w:rsidR="00785484">
          <w:rPr>
            <w:webHidden/>
          </w:rPr>
          <w:instrText xml:space="preserve"> PAGEREF _Toc16590729 \h </w:instrText>
        </w:r>
        <w:r w:rsidR="00785484">
          <w:rPr>
            <w:webHidden/>
          </w:rPr>
        </w:r>
        <w:r w:rsidR="00785484">
          <w:rPr>
            <w:webHidden/>
          </w:rPr>
          <w:fldChar w:fldCharType="separate"/>
        </w:r>
        <w:r w:rsidR="001142D0">
          <w:rPr>
            <w:webHidden/>
          </w:rPr>
          <w:t>19</w:t>
        </w:r>
        <w:r w:rsidR="00785484">
          <w:rPr>
            <w:webHidden/>
          </w:rPr>
          <w:fldChar w:fldCharType="end"/>
        </w:r>
      </w:hyperlink>
    </w:p>
    <w:p w14:paraId="7317F9A6" w14:textId="1AF49E17" w:rsidR="00785484" w:rsidRDefault="00B7286D">
      <w:pPr>
        <w:pStyle w:val="TOC2"/>
        <w:rPr>
          <w:rFonts w:asciiTheme="minorHAnsi" w:eastAsiaTheme="minorEastAsia" w:hAnsiTheme="minorHAnsi"/>
          <w:b w:val="0"/>
          <w:sz w:val="22"/>
        </w:rPr>
      </w:pPr>
      <w:hyperlink w:anchor="_Toc16590730" w:history="1">
        <w:r w:rsidR="00785484" w:rsidRPr="00E21C06">
          <w:rPr>
            <w:rStyle w:val="Hyperlink"/>
            <w:specVanish/>
          </w:rPr>
          <w:t>13.2</w:t>
        </w:r>
        <w:r w:rsidR="00785484">
          <w:rPr>
            <w:rFonts w:asciiTheme="minorHAnsi" w:eastAsiaTheme="minorEastAsia" w:hAnsiTheme="minorHAnsi"/>
            <w:b w:val="0"/>
            <w:sz w:val="22"/>
          </w:rPr>
          <w:tab/>
        </w:r>
        <w:r w:rsidR="00785484" w:rsidRPr="00E21C06">
          <w:rPr>
            <w:rStyle w:val="Hyperlink"/>
          </w:rPr>
          <w:t>Performance During Dispute.</w:t>
        </w:r>
        <w:r w:rsidR="00785484">
          <w:rPr>
            <w:webHidden/>
          </w:rPr>
          <w:tab/>
        </w:r>
        <w:r w:rsidR="00785484">
          <w:rPr>
            <w:webHidden/>
          </w:rPr>
          <w:fldChar w:fldCharType="begin"/>
        </w:r>
        <w:r w:rsidR="00785484">
          <w:rPr>
            <w:webHidden/>
          </w:rPr>
          <w:instrText xml:space="preserve"> PAGEREF _Toc16590730 \h </w:instrText>
        </w:r>
        <w:r w:rsidR="00785484">
          <w:rPr>
            <w:webHidden/>
          </w:rPr>
        </w:r>
        <w:r w:rsidR="00785484">
          <w:rPr>
            <w:webHidden/>
          </w:rPr>
          <w:fldChar w:fldCharType="separate"/>
        </w:r>
        <w:r w:rsidR="001142D0">
          <w:rPr>
            <w:webHidden/>
          </w:rPr>
          <w:t>20</w:t>
        </w:r>
        <w:r w:rsidR="00785484">
          <w:rPr>
            <w:webHidden/>
          </w:rPr>
          <w:fldChar w:fldCharType="end"/>
        </w:r>
      </w:hyperlink>
    </w:p>
    <w:p w14:paraId="79D15C3F" w14:textId="7DBF13B3" w:rsidR="00785484" w:rsidRDefault="00B7286D">
      <w:pPr>
        <w:pStyle w:val="TOC2"/>
        <w:rPr>
          <w:rFonts w:asciiTheme="minorHAnsi" w:eastAsiaTheme="minorEastAsia" w:hAnsiTheme="minorHAnsi"/>
          <w:b w:val="0"/>
          <w:sz w:val="22"/>
        </w:rPr>
      </w:pPr>
      <w:hyperlink w:anchor="_Toc16590731" w:history="1">
        <w:r w:rsidR="00785484" w:rsidRPr="00E21C06">
          <w:rPr>
            <w:rStyle w:val="Hyperlink"/>
            <w:specVanish/>
          </w:rPr>
          <w:t>13.3</w:t>
        </w:r>
        <w:r w:rsidR="00785484">
          <w:rPr>
            <w:rFonts w:asciiTheme="minorHAnsi" w:eastAsiaTheme="minorEastAsia" w:hAnsiTheme="minorHAnsi"/>
            <w:b w:val="0"/>
            <w:sz w:val="22"/>
          </w:rPr>
          <w:tab/>
        </w:r>
        <w:r w:rsidR="00785484" w:rsidRPr="00E21C06">
          <w:rPr>
            <w:rStyle w:val="Hyperlink"/>
          </w:rPr>
          <w:t>Remedies.</w:t>
        </w:r>
        <w:r w:rsidR="00785484">
          <w:rPr>
            <w:webHidden/>
          </w:rPr>
          <w:tab/>
        </w:r>
        <w:r w:rsidR="00785484">
          <w:rPr>
            <w:webHidden/>
          </w:rPr>
          <w:fldChar w:fldCharType="begin"/>
        </w:r>
        <w:r w:rsidR="00785484">
          <w:rPr>
            <w:webHidden/>
          </w:rPr>
          <w:instrText xml:space="preserve"> PAGEREF _Toc16590731 \h </w:instrText>
        </w:r>
        <w:r w:rsidR="00785484">
          <w:rPr>
            <w:webHidden/>
          </w:rPr>
        </w:r>
        <w:r w:rsidR="00785484">
          <w:rPr>
            <w:webHidden/>
          </w:rPr>
          <w:fldChar w:fldCharType="separate"/>
        </w:r>
        <w:r w:rsidR="001142D0">
          <w:rPr>
            <w:webHidden/>
          </w:rPr>
          <w:t>20</w:t>
        </w:r>
        <w:r w:rsidR="00785484">
          <w:rPr>
            <w:webHidden/>
          </w:rPr>
          <w:fldChar w:fldCharType="end"/>
        </w:r>
      </w:hyperlink>
    </w:p>
    <w:p w14:paraId="6FCCE255" w14:textId="57E41E19" w:rsidR="00785484" w:rsidRDefault="00B7286D">
      <w:pPr>
        <w:pStyle w:val="TOC2"/>
        <w:rPr>
          <w:rFonts w:asciiTheme="minorHAnsi" w:eastAsiaTheme="minorEastAsia" w:hAnsiTheme="minorHAnsi"/>
          <w:b w:val="0"/>
          <w:sz w:val="22"/>
        </w:rPr>
      </w:pPr>
      <w:hyperlink w:anchor="_Toc16590732" w:history="1">
        <w:r w:rsidR="00785484" w:rsidRPr="00E21C06">
          <w:rPr>
            <w:rStyle w:val="Hyperlink"/>
            <w:specVanish/>
          </w:rPr>
          <w:t>13.4</w:t>
        </w:r>
        <w:r w:rsidR="00785484">
          <w:rPr>
            <w:rFonts w:asciiTheme="minorHAnsi" w:eastAsiaTheme="minorEastAsia" w:hAnsiTheme="minorHAnsi"/>
            <w:b w:val="0"/>
            <w:sz w:val="22"/>
          </w:rPr>
          <w:tab/>
        </w:r>
        <w:r w:rsidR="00785484" w:rsidRPr="00E21C06">
          <w:rPr>
            <w:rStyle w:val="Hyperlink"/>
          </w:rPr>
          <w:t>Waiver.</w:t>
        </w:r>
        <w:r w:rsidR="00785484">
          <w:rPr>
            <w:webHidden/>
          </w:rPr>
          <w:tab/>
        </w:r>
        <w:r w:rsidR="00785484">
          <w:rPr>
            <w:webHidden/>
          </w:rPr>
          <w:fldChar w:fldCharType="begin"/>
        </w:r>
        <w:r w:rsidR="00785484">
          <w:rPr>
            <w:webHidden/>
          </w:rPr>
          <w:instrText xml:space="preserve"> PAGEREF _Toc16590732 \h </w:instrText>
        </w:r>
        <w:r w:rsidR="00785484">
          <w:rPr>
            <w:webHidden/>
          </w:rPr>
        </w:r>
        <w:r w:rsidR="00785484">
          <w:rPr>
            <w:webHidden/>
          </w:rPr>
          <w:fldChar w:fldCharType="separate"/>
        </w:r>
        <w:r w:rsidR="001142D0">
          <w:rPr>
            <w:webHidden/>
          </w:rPr>
          <w:t>20</w:t>
        </w:r>
        <w:r w:rsidR="00785484">
          <w:rPr>
            <w:webHidden/>
          </w:rPr>
          <w:fldChar w:fldCharType="end"/>
        </w:r>
      </w:hyperlink>
    </w:p>
    <w:p w14:paraId="2213C40D" w14:textId="3608C9E6" w:rsidR="00785484" w:rsidRDefault="00B7286D">
      <w:pPr>
        <w:pStyle w:val="TOC1"/>
        <w:rPr>
          <w:rFonts w:asciiTheme="minorHAnsi" w:eastAsiaTheme="minorEastAsia" w:hAnsiTheme="minorHAnsi"/>
          <w:noProof/>
          <w:sz w:val="22"/>
        </w:rPr>
      </w:pPr>
      <w:hyperlink w:anchor="_Toc16590733" w:history="1">
        <w:r w:rsidR="00785484" w:rsidRPr="00E21C06">
          <w:rPr>
            <w:rStyle w:val="Hyperlink"/>
            <w:b/>
            <w:noProof/>
          </w:rPr>
          <w:t>14.</w:t>
        </w:r>
        <w:r w:rsidR="00785484">
          <w:rPr>
            <w:rFonts w:asciiTheme="minorHAnsi" w:eastAsiaTheme="minorEastAsia" w:hAnsiTheme="minorHAnsi"/>
            <w:noProof/>
            <w:sz w:val="22"/>
          </w:rPr>
          <w:tab/>
        </w:r>
        <w:r w:rsidR="00785484" w:rsidRPr="00E21C06">
          <w:rPr>
            <w:rStyle w:val="Hyperlink"/>
            <w:b/>
            <w:noProof/>
          </w:rPr>
          <w:t>Non-discrimination.</w:t>
        </w:r>
        <w:r w:rsidR="00785484">
          <w:rPr>
            <w:noProof/>
            <w:webHidden/>
          </w:rPr>
          <w:tab/>
        </w:r>
        <w:r w:rsidR="00785484">
          <w:rPr>
            <w:noProof/>
            <w:webHidden/>
          </w:rPr>
          <w:fldChar w:fldCharType="begin"/>
        </w:r>
        <w:r w:rsidR="00785484">
          <w:rPr>
            <w:noProof/>
            <w:webHidden/>
          </w:rPr>
          <w:instrText xml:space="preserve"> PAGEREF _Toc16590733 \h </w:instrText>
        </w:r>
        <w:r w:rsidR="00785484">
          <w:rPr>
            <w:noProof/>
            <w:webHidden/>
          </w:rPr>
        </w:r>
        <w:r w:rsidR="00785484">
          <w:rPr>
            <w:noProof/>
            <w:webHidden/>
          </w:rPr>
          <w:fldChar w:fldCharType="separate"/>
        </w:r>
        <w:r w:rsidR="001142D0">
          <w:rPr>
            <w:noProof/>
            <w:webHidden/>
          </w:rPr>
          <w:t>20</w:t>
        </w:r>
        <w:r w:rsidR="00785484">
          <w:rPr>
            <w:noProof/>
            <w:webHidden/>
          </w:rPr>
          <w:fldChar w:fldCharType="end"/>
        </w:r>
      </w:hyperlink>
    </w:p>
    <w:p w14:paraId="6B54F339" w14:textId="5E52F841" w:rsidR="00785484" w:rsidRDefault="00B7286D">
      <w:pPr>
        <w:pStyle w:val="TOC1"/>
        <w:rPr>
          <w:rFonts w:asciiTheme="minorHAnsi" w:eastAsiaTheme="minorEastAsia" w:hAnsiTheme="minorHAnsi"/>
          <w:noProof/>
          <w:sz w:val="22"/>
        </w:rPr>
      </w:pPr>
      <w:hyperlink w:anchor="_Toc16590734" w:history="1">
        <w:r w:rsidR="00785484" w:rsidRPr="00E21C06">
          <w:rPr>
            <w:rStyle w:val="Hyperlink"/>
            <w:b/>
            <w:noProof/>
          </w:rPr>
          <w:t>15.</w:t>
        </w:r>
        <w:r w:rsidR="00785484">
          <w:rPr>
            <w:rFonts w:asciiTheme="minorHAnsi" w:eastAsiaTheme="minorEastAsia" w:hAnsiTheme="minorHAnsi"/>
            <w:noProof/>
            <w:sz w:val="22"/>
          </w:rPr>
          <w:tab/>
        </w:r>
        <w:r w:rsidR="00785484" w:rsidRPr="00E21C06">
          <w:rPr>
            <w:rStyle w:val="Hyperlink"/>
            <w:b/>
            <w:noProof/>
          </w:rPr>
          <w:t>Equal Employment Opportunity.</w:t>
        </w:r>
        <w:r w:rsidR="00785484">
          <w:rPr>
            <w:noProof/>
            <w:webHidden/>
          </w:rPr>
          <w:tab/>
        </w:r>
        <w:r w:rsidR="00785484">
          <w:rPr>
            <w:noProof/>
            <w:webHidden/>
          </w:rPr>
          <w:fldChar w:fldCharType="begin"/>
        </w:r>
        <w:r w:rsidR="00785484">
          <w:rPr>
            <w:noProof/>
            <w:webHidden/>
          </w:rPr>
          <w:instrText xml:space="preserve"> PAGEREF _Toc16590734 \h </w:instrText>
        </w:r>
        <w:r w:rsidR="00785484">
          <w:rPr>
            <w:noProof/>
            <w:webHidden/>
          </w:rPr>
        </w:r>
        <w:r w:rsidR="00785484">
          <w:rPr>
            <w:noProof/>
            <w:webHidden/>
          </w:rPr>
          <w:fldChar w:fldCharType="separate"/>
        </w:r>
        <w:r w:rsidR="001142D0">
          <w:rPr>
            <w:noProof/>
            <w:webHidden/>
          </w:rPr>
          <w:t>21</w:t>
        </w:r>
        <w:r w:rsidR="00785484">
          <w:rPr>
            <w:noProof/>
            <w:webHidden/>
          </w:rPr>
          <w:fldChar w:fldCharType="end"/>
        </w:r>
      </w:hyperlink>
    </w:p>
    <w:p w14:paraId="3503BD01" w14:textId="27A3082A" w:rsidR="00785484" w:rsidRDefault="00B7286D">
      <w:pPr>
        <w:pStyle w:val="TOC2"/>
        <w:rPr>
          <w:rFonts w:asciiTheme="minorHAnsi" w:eastAsiaTheme="minorEastAsia" w:hAnsiTheme="minorHAnsi"/>
          <w:b w:val="0"/>
          <w:sz w:val="22"/>
        </w:rPr>
      </w:pPr>
      <w:hyperlink w:anchor="_Toc16590735" w:history="1">
        <w:r w:rsidR="00785484" w:rsidRPr="00E21C06">
          <w:rPr>
            <w:rStyle w:val="Hyperlink"/>
            <w:specVanish/>
          </w:rPr>
          <w:t>15.1</w:t>
        </w:r>
        <w:r w:rsidR="00785484">
          <w:rPr>
            <w:rFonts w:asciiTheme="minorHAnsi" w:eastAsiaTheme="minorEastAsia" w:hAnsiTheme="minorHAnsi"/>
            <w:b w:val="0"/>
            <w:sz w:val="22"/>
          </w:rPr>
          <w:tab/>
        </w:r>
        <w:r w:rsidR="00785484" w:rsidRPr="00E21C06">
          <w:rPr>
            <w:rStyle w:val="Hyperlink"/>
          </w:rPr>
          <w:t>Race, Color, Creed, National Origin, Sex.</w:t>
        </w:r>
        <w:r w:rsidR="00785484">
          <w:rPr>
            <w:webHidden/>
          </w:rPr>
          <w:tab/>
        </w:r>
        <w:r w:rsidR="00785484">
          <w:rPr>
            <w:webHidden/>
          </w:rPr>
          <w:fldChar w:fldCharType="begin"/>
        </w:r>
        <w:r w:rsidR="00785484">
          <w:rPr>
            <w:webHidden/>
          </w:rPr>
          <w:instrText xml:space="preserve"> PAGEREF _Toc16590735 \h </w:instrText>
        </w:r>
        <w:r w:rsidR="00785484">
          <w:rPr>
            <w:webHidden/>
          </w:rPr>
        </w:r>
        <w:r w:rsidR="00785484">
          <w:rPr>
            <w:webHidden/>
          </w:rPr>
          <w:fldChar w:fldCharType="separate"/>
        </w:r>
        <w:r w:rsidR="001142D0">
          <w:rPr>
            <w:webHidden/>
          </w:rPr>
          <w:t>21</w:t>
        </w:r>
        <w:r w:rsidR="00785484">
          <w:rPr>
            <w:webHidden/>
          </w:rPr>
          <w:fldChar w:fldCharType="end"/>
        </w:r>
      </w:hyperlink>
    </w:p>
    <w:p w14:paraId="6B76AD65" w14:textId="39B788EC" w:rsidR="00785484" w:rsidRDefault="00B7286D">
      <w:pPr>
        <w:pStyle w:val="TOC2"/>
        <w:rPr>
          <w:rFonts w:asciiTheme="minorHAnsi" w:eastAsiaTheme="minorEastAsia" w:hAnsiTheme="minorHAnsi"/>
          <w:b w:val="0"/>
          <w:sz w:val="22"/>
        </w:rPr>
      </w:pPr>
      <w:hyperlink w:anchor="_Toc16590736" w:history="1">
        <w:r w:rsidR="00785484" w:rsidRPr="00E21C06">
          <w:rPr>
            <w:rStyle w:val="Hyperlink"/>
            <w:specVanish/>
          </w:rPr>
          <w:t>15.2</w:t>
        </w:r>
        <w:r w:rsidR="00785484">
          <w:rPr>
            <w:rFonts w:asciiTheme="minorHAnsi" w:eastAsiaTheme="minorEastAsia" w:hAnsiTheme="minorHAnsi"/>
            <w:b w:val="0"/>
            <w:sz w:val="22"/>
          </w:rPr>
          <w:tab/>
        </w:r>
        <w:r w:rsidR="00785484" w:rsidRPr="00E21C06">
          <w:rPr>
            <w:rStyle w:val="Hyperlink"/>
          </w:rPr>
          <w:t>Age.</w:t>
        </w:r>
        <w:r w:rsidR="00785484">
          <w:rPr>
            <w:webHidden/>
          </w:rPr>
          <w:tab/>
        </w:r>
        <w:r w:rsidR="00785484">
          <w:rPr>
            <w:webHidden/>
          </w:rPr>
          <w:fldChar w:fldCharType="begin"/>
        </w:r>
        <w:r w:rsidR="00785484">
          <w:rPr>
            <w:webHidden/>
          </w:rPr>
          <w:instrText xml:space="preserve"> PAGEREF _Toc16590736 \h </w:instrText>
        </w:r>
        <w:r w:rsidR="00785484">
          <w:rPr>
            <w:webHidden/>
          </w:rPr>
        </w:r>
        <w:r w:rsidR="00785484">
          <w:rPr>
            <w:webHidden/>
          </w:rPr>
          <w:fldChar w:fldCharType="separate"/>
        </w:r>
        <w:r w:rsidR="001142D0">
          <w:rPr>
            <w:webHidden/>
          </w:rPr>
          <w:t>21</w:t>
        </w:r>
        <w:r w:rsidR="00785484">
          <w:rPr>
            <w:webHidden/>
          </w:rPr>
          <w:fldChar w:fldCharType="end"/>
        </w:r>
      </w:hyperlink>
    </w:p>
    <w:p w14:paraId="42E6FA52" w14:textId="6B9D8438" w:rsidR="00785484" w:rsidRDefault="00B7286D">
      <w:pPr>
        <w:pStyle w:val="TOC2"/>
        <w:rPr>
          <w:rFonts w:asciiTheme="minorHAnsi" w:eastAsiaTheme="minorEastAsia" w:hAnsiTheme="minorHAnsi"/>
          <w:b w:val="0"/>
          <w:sz w:val="22"/>
        </w:rPr>
      </w:pPr>
      <w:hyperlink w:anchor="_Toc16590737" w:history="1">
        <w:r w:rsidR="00785484" w:rsidRPr="00E21C06">
          <w:rPr>
            <w:rStyle w:val="Hyperlink"/>
            <w:specVanish/>
          </w:rPr>
          <w:t>15.3</w:t>
        </w:r>
        <w:r w:rsidR="00785484">
          <w:rPr>
            <w:rFonts w:asciiTheme="minorHAnsi" w:eastAsiaTheme="minorEastAsia" w:hAnsiTheme="minorHAnsi"/>
            <w:b w:val="0"/>
            <w:sz w:val="22"/>
          </w:rPr>
          <w:tab/>
        </w:r>
        <w:r w:rsidR="00785484" w:rsidRPr="00E21C06">
          <w:rPr>
            <w:rStyle w:val="Hyperlink"/>
          </w:rPr>
          <w:t>Disabilities.</w:t>
        </w:r>
        <w:r w:rsidR="00785484">
          <w:rPr>
            <w:webHidden/>
          </w:rPr>
          <w:tab/>
        </w:r>
        <w:r w:rsidR="00785484">
          <w:rPr>
            <w:webHidden/>
          </w:rPr>
          <w:fldChar w:fldCharType="begin"/>
        </w:r>
        <w:r w:rsidR="00785484">
          <w:rPr>
            <w:webHidden/>
          </w:rPr>
          <w:instrText xml:space="preserve"> PAGEREF _Toc16590737 \h </w:instrText>
        </w:r>
        <w:r w:rsidR="00785484">
          <w:rPr>
            <w:webHidden/>
          </w:rPr>
        </w:r>
        <w:r w:rsidR="00785484">
          <w:rPr>
            <w:webHidden/>
          </w:rPr>
          <w:fldChar w:fldCharType="separate"/>
        </w:r>
        <w:r w:rsidR="001142D0">
          <w:rPr>
            <w:webHidden/>
          </w:rPr>
          <w:t>21</w:t>
        </w:r>
        <w:r w:rsidR="00785484">
          <w:rPr>
            <w:webHidden/>
          </w:rPr>
          <w:fldChar w:fldCharType="end"/>
        </w:r>
      </w:hyperlink>
    </w:p>
    <w:p w14:paraId="321DF4BB" w14:textId="627874D8" w:rsidR="00785484" w:rsidRDefault="00B7286D">
      <w:pPr>
        <w:pStyle w:val="TOC2"/>
        <w:rPr>
          <w:rFonts w:asciiTheme="minorHAnsi" w:eastAsiaTheme="minorEastAsia" w:hAnsiTheme="minorHAnsi"/>
          <w:b w:val="0"/>
          <w:sz w:val="22"/>
        </w:rPr>
      </w:pPr>
      <w:hyperlink w:anchor="_Toc16590738" w:history="1">
        <w:r w:rsidR="00785484" w:rsidRPr="00E21C06">
          <w:rPr>
            <w:rStyle w:val="Hyperlink"/>
            <w:specVanish/>
          </w:rPr>
          <w:t>15.4</w:t>
        </w:r>
        <w:r w:rsidR="00785484">
          <w:rPr>
            <w:rFonts w:asciiTheme="minorHAnsi" w:eastAsiaTheme="minorEastAsia" w:hAnsiTheme="minorHAnsi"/>
            <w:b w:val="0"/>
            <w:sz w:val="22"/>
          </w:rPr>
          <w:tab/>
        </w:r>
        <w:r w:rsidR="00785484" w:rsidRPr="00E21C06">
          <w:rPr>
            <w:rStyle w:val="Hyperlink"/>
          </w:rPr>
          <w:t>Sex.</w:t>
        </w:r>
        <w:r w:rsidR="00785484">
          <w:rPr>
            <w:webHidden/>
          </w:rPr>
          <w:tab/>
        </w:r>
        <w:r w:rsidR="00785484">
          <w:rPr>
            <w:webHidden/>
          </w:rPr>
          <w:fldChar w:fldCharType="begin"/>
        </w:r>
        <w:r w:rsidR="00785484">
          <w:rPr>
            <w:webHidden/>
          </w:rPr>
          <w:instrText xml:space="preserve"> PAGEREF _Toc16590738 \h </w:instrText>
        </w:r>
        <w:r w:rsidR="00785484">
          <w:rPr>
            <w:webHidden/>
          </w:rPr>
        </w:r>
        <w:r w:rsidR="00785484">
          <w:rPr>
            <w:webHidden/>
          </w:rPr>
          <w:fldChar w:fldCharType="separate"/>
        </w:r>
        <w:r w:rsidR="001142D0">
          <w:rPr>
            <w:webHidden/>
          </w:rPr>
          <w:t>21</w:t>
        </w:r>
        <w:r w:rsidR="00785484">
          <w:rPr>
            <w:webHidden/>
          </w:rPr>
          <w:fldChar w:fldCharType="end"/>
        </w:r>
      </w:hyperlink>
    </w:p>
    <w:p w14:paraId="424274B6" w14:textId="7F8800C4" w:rsidR="00785484" w:rsidRDefault="00B7286D">
      <w:pPr>
        <w:pStyle w:val="TOC1"/>
        <w:rPr>
          <w:rFonts w:asciiTheme="minorHAnsi" w:eastAsiaTheme="minorEastAsia" w:hAnsiTheme="minorHAnsi"/>
          <w:noProof/>
          <w:sz w:val="22"/>
        </w:rPr>
      </w:pPr>
      <w:hyperlink w:anchor="_Toc16590739" w:history="1">
        <w:r w:rsidR="00785484" w:rsidRPr="00E21C06">
          <w:rPr>
            <w:rStyle w:val="Hyperlink"/>
            <w:b/>
            <w:noProof/>
          </w:rPr>
          <w:t>16.</w:t>
        </w:r>
        <w:r w:rsidR="00785484">
          <w:rPr>
            <w:rFonts w:asciiTheme="minorHAnsi" w:eastAsiaTheme="minorEastAsia" w:hAnsiTheme="minorHAnsi"/>
            <w:noProof/>
            <w:sz w:val="22"/>
          </w:rPr>
          <w:tab/>
        </w:r>
        <w:r w:rsidR="00785484" w:rsidRPr="00E21C06">
          <w:rPr>
            <w:rStyle w:val="Hyperlink"/>
            <w:b/>
            <w:noProof/>
          </w:rPr>
          <w:t>Diverse Business Utilization Requirements.</w:t>
        </w:r>
        <w:r w:rsidR="00785484">
          <w:rPr>
            <w:noProof/>
            <w:webHidden/>
          </w:rPr>
          <w:tab/>
        </w:r>
        <w:r w:rsidR="00785484">
          <w:rPr>
            <w:noProof/>
            <w:webHidden/>
          </w:rPr>
          <w:fldChar w:fldCharType="begin"/>
        </w:r>
        <w:r w:rsidR="00785484">
          <w:rPr>
            <w:noProof/>
            <w:webHidden/>
          </w:rPr>
          <w:instrText xml:space="preserve"> PAGEREF _Toc16590739 \h </w:instrText>
        </w:r>
        <w:r w:rsidR="00785484">
          <w:rPr>
            <w:noProof/>
            <w:webHidden/>
          </w:rPr>
        </w:r>
        <w:r w:rsidR="00785484">
          <w:rPr>
            <w:noProof/>
            <w:webHidden/>
          </w:rPr>
          <w:fldChar w:fldCharType="separate"/>
        </w:r>
        <w:r w:rsidR="001142D0">
          <w:rPr>
            <w:noProof/>
            <w:webHidden/>
          </w:rPr>
          <w:t>21</w:t>
        </w:r>
        <w:r w:rsidR="00785484">
          <w:rPr>
            <w:noProof/>
            <w:webHidden/>
          </w:rPr>
          <w:fldChar w:fldCharType="end"/>
        </w:r>
      </w:hyperlink>
    </w:p>
    <w:p w14:paraId="0A844E9A" w14:textId="4E1DC20C" w:rsidR="00785484" w:rsidRDefault="00B7286D">
      <w:pPr>
        <w:pStyle w:val="TOC2"/>
        <w:rPr>
          <w:rFonts w:asciiTheme="minorHAnsi" w:eastAsiaTheme="minorEastAsia" w:hAnsiTheme="minorHAnsi"/>
          <w:b w:val="0"/>
          <w:sz w:val="22"/>
        </w:rPr>
      </w:pPr>
      <w:hyperlink w:anchor="_Toc16590740" w:history="1">
        <w:r w:rsidR="00785484" w:rsidRPr="00E21C06">
          <w:rPr>
            <w:rStyle w:val="Hyperlink"/>
            <w:specVanish/>
          </w:rPr>
          <w:t>16.1</w:t>
        </w:r>
        <w:r w:rsidR="00785484">
          <w:rPr>
            <w:rFonts w:asciiTheme="minorHAnsi" w:eastAsiaTheme="minorEastAsia" w:hAnsiTheme="minorHAnsi"/>
            <w:b w:val="0"/>
            <w:sz w:val="22"/>
          </w:rPr>
          <w:tab/>
        </w:r>
        <w:r w:rsidR="00785484" w:rsidRPr="00E21C06">
          <w:rPr>
            <w:rStyle w:val="Hyperlink"/>
          </w:rPr>
          <w:t>Contractor Records and Reports.</w:t>
        </w:r>
        <w:r w:rsidR="00785484">
          <w:rPr>
            <w:webHidden/>
          </w:rPr>
          <w:tab/>
        </w:r>
        <w:r w:rsidR="00785484">
          <w:rPr>
            <w:webHidden/>
          </w:rPr>
          <w:fldChar w:fldCharType="begin"/>
        </w:r>
        <w:r w:rsidR="00785484">
          <w:rPr>
            <w:webHidden/>
          </w:rPr>
          <w:instrText xml:space="preserve"> PAGEREF _Toc16590740 \h </w:instrText>
        </w:r>
        <w:r w:rsidR="00785484">
          <w:rPr>
            <w:webHidden/>
          </w:rPr>
        </w:r>
        <w:r w:rsidR="00785484">
          <w:rPr>
            <w:webHidden/>
          </w:rPr>
          <w:fldChar w:fldCharType="separate"/>
        </w:r>
        <w:r w:rsidR="001142D0">
          <w:rPr>
            <w:webHidden/>
          </w:rPr>
          <w:t>22</w:t>
        </w:r>
        <w:r w:rsidR="00785484">
          <w:rPr>
            <w:webHidden/>
          </w:rPr>
          <w:fldChar w:fldCharType="end"/>
        </w:r>
      </w:hyperlink>
    </w:p>
    <w:p w14:paraId="10C80D51" w14:textId="27AAB5D0" w:rsidR="00785484" w:rsidRDefault="00B7286D">
      <w:pPr>
        <w:pStyle w:val="TOC2"/>
        <w:rPr>
          <w:rFonts w:asciiTheme="minorHAnsi" w:eastAsiaTheme="minorEastAsia" w:hAnsiTheme="minorHAnsi"/>
          <w:b w:val="0"/>
          <w:sz w:val="22"/>
        </w:rPr>
      </w:pPr>
      <w:hyperlink w:anchor="_Toc16590741" w:history="1">
        <w:r w:rsidR="00785484" w:rsidRPr="00E21C06">
          <w:rPr>
            <w:rStyle w:val="Hyperlink"/>
            <w:specVanish/>
          </w:rPr>
          <w:t>16.2</w:t>
        </w:r>
        <w:r w:rsidR="00785484">
          <w:rPr>
            <w:rFonts w:asciiTheme="minorHAnsi" w:eastAsiaTheme="minorEastAsia" w:hAnsiTheme="minorHAnsi"/>
            <w:b w:val="0"/>
            <w:sz w:val="22"/>
          </w:rPr>
          <w:tab/>
        </w:r>
        <w:r w:rsidR="00785484" w:rsidRPr="00E21C06">
          <w:rPr>
            <w:rStyle w:val="Hyperlink"/>
          </w:rPr>
          <w:t>Penalties.</w:t>
        </w:r>
        <w:r w:rsidR="00785484">
          <w:rPr>
            <w:webHidden/>
          </w:rPr>
          <w:tab/>
        </w:r>
        <w:r w:rsidR="00785484">
          <w:rPr>
            <w:webHidden/>
          </w:rPr>
          <w:fldChar w:fldCharType="begin"/>
        </w:r>
        <w:r w:rsidR="00785484">
          <w:rPr>
            <w:webHidden/>
          </w:rPr>
          <w:instrText xml:space="preserve"> PAGEREF _Toc16590741 \h </w:instrText>
        </w:r>
        <w:r w:rsidR="00785484">
          <w:rPr>
            <w:webHidden/>
          </w:rPr>
        </w:r>
        <w:r w:rsidR="00785484">
          <w:rPr>
            <w:webHidden/>
          </w:rPr>
          <w:fldChar w:fldCharType="separate"/>
        </w:r>
        <w:r w:rsidR="001142D0">
          <w:rPr>
            <w:webHidden/>
          </w:rPr>
          <w:t>22</w:t>
        </w:r>
        <w:r w:rsidR="00785484">
          <w:rPr>
            <w:webHidden/>
          </w:rPr>
          <w:fldChar w:fldCharType="end"/>
        </w:r>
      </w:hyperlink>
    </w:p>
    <w:p w14:paraId="65B385B6" w14:textId="3895A535" w:rsidR="00785484" w:rsidRDefault="00B7286D">
      <w:pPr>
        <w:pStyle w:val="TOC1"/>
        <w:rPr>
          <w:rFonts w:asciiTheme="minorHAnsi" w:eastAsiaTheme="minorEastAsia" w:hAnsiTheme="minorHAnsi"/>
          <w:noProof/>
          <w:sz w:val="22"/>
        </w:rPr>
      </w:pPr>
      <w:hyperlink w:anchor="_Toc16590742" w:history="1">
        <w:r w:rsidR="00785484" w:rsidRPr="00E21C06">
          <w:rPr>
            <w:rStyle w:val="Hyperlink"/>
            <w:b/>
            <w:noProof/>
          </w:rPr>
          <w:t>17.</w:t>
        </w:r>
        <w:r w:rsidR="00785484">
          <w:rPr>
            <w:rFonts w:asciiTheme="minorHAnsi" w:eastAsiaTheme="minorEastAsia" w:hAnsiTheme="minorHAnsi"/>
            <w:noProof/>
            <w:sz w:val="22"/>
          </w:rPr>
          <w:tab/>
        </w:r>
        <w:r w:rsidR="00785484" w:rsidRPr="00E21C06">
          <w:rPr>
            <w:rStyle w:val="Hyperlink"/>
            <w:b/>
            <w:noProof/>
          </w:rPr>
          <w:t>Assignment.</w:t>
        </w:r>
        <w:r w:rsidR="00785484">
          <w:rPr>
            <w:noProof/>
            <w:webHidden/>
          </w:rPr>
          <w:tab/>
        </w:r>
        <w:r w:rsidR="00785484">
          <w:rPr>
            <w:noProof/>
            <w:webHidden/>
          </w:rPr>
          <w:fldChar w:fldCharType="begin"/>
        </w:r>
        <w:r w:rsidR="00785484">
          <w:rPr>
            <w:noProof/>
            <w:webHidden/>
          </w:rPr>
          <w:instrText xml:space="preserve"> PAGEREF _Toc16590742 \h </w:instrText>
        </w:r>
        <w:r w:rsidR="00785484">
          <w:rPr>
            <w:noProof/>
            <w:webHidden/>
          </w:rPr>
        </w:r>
        <w:r w:rsidR="00785484">
          <w:rPr>
            <w:noProof/>
            <w:webHidden/>
          </w:rPr>
          <w:fldChar w:fldCharType="separate"/>
        </w:r>
        <w:r w:rsidR="001142D0">
          <w:rPr>
            <w:noProof/>
            <w:webHidden/>
          </w:rPr>
          <w:t>23</w:t>
        </w:r>
        <w:r w:rsidR="00785484">
          <w:rPr>
            <w:noProof/>
            <w:webHidden/>
          </w:rPr>
          <w:fldChar w:fldCharType="end"/>
        </w:r>
      </w:hyperlink>
    </w:p>
    <w:p w14:paraId="331D742E" w14:textId="075E00F1" w:rsidR="00785484" w:rsidRDefault="00B7286D">
      <w:pPr>
        <w:pStyle w:val="TOC1"/>
        <w:rPr>
          <w:rFonts w:asciiTheme="minorHAnsi" w:eastAsiaTheme="minorEastAsia" w:hAnsiTheme="minorHAnsi"/>
          <w:noProof/>
          <w:sz w:val="22"/>
        </w:rPr>
      </w:pPr>
      <w:hyperlink w:anchor="_Toc16590743" w:history="1">
        <w:r w:rsidR="00785484" w:rsidRPr="00E21C06">
          <w:rPr>
            <w:rStyle w:val="Hyperlink"/>
            <w:b/>
            <w:noProof/>
          </w:rPr>
          <w:t>18.</w:t>
        </w:r>
        <w:r w:rsidR="00785484">
          <w:rPr>
            <w:rFonts w:asciiTheme="minorHAnsi" w:eastAsiaTheme="minorEastAsia" w:hAnsiTheme="minorHAnsi"/>
            <w:noProof/>
            <w:sz w:val="22"/>
          </w:rPr>
          <w:tab/>
        </w:r>
        <w:r w:rsidR="00785484" w:rsidRPr="00E21C06">
          <w:rPr>
            <w:rStyle w:val="Hyperlink"/>
            <w:b/>
            <w:noProof/>
          </w:rPr>
          <w:t>Subcontracting.</w:t>
        </w:r>
        <w:r w:rsidR="00785484">
          <w:rPr>
            <w:noProof/>
            <w:webHidden/>
          </w:rPr>
          <w:tab/>
        </w:r>
        <w:r w:rsidR="00785484">
          <w:rPr>
            <w:noProof/>
            <w:webHidden/>
          </w:rPr>
          <w:fldChar w:fldCharType="begin"/>
        </w:r>
        <w:r w:rsidR="00785484">
          <w:rPr>
            <w:noProof/>
            <w:webHidden/>
          </w:rPr>
          <w:instrText xml:space="preserve"> PAGEREF _Toc16590743 \h </w:instrText>
        </w:r>
        <w:r w:rsidR="00785484">
          <w:rPr>
            <w:noProof/>
            <w:webHidden/>
          </w:rPr>
        </w:r>
        <w:r w:rsidR="00785484">
          <w:rPr>
            <w:noProof/>
            <w:webHidden/>
          </w:rPr>
          <w:fldChar w:fldCharType="separate"/>
        </w:r>
        <w:r w:rsidR="001142D0">
          <w:rPr>
            <w:noProof/>
            <w:webHidden/>
          </w:rPr>
          <w:t>23</w:t>
        </w:r>
        <w:r w:rsidR="00785484">
          <w:rPr>
            <w:noProof/>
            <w:webHidden/>
          </w:rPr>
          <w:fldChar w:fldCharType="end"/>
        </w:r>
      </w:hyperlink>
    </w:p>
    <w:p w14:paraId="0BFED31E" w14:textId="6B83955B" w:rsidR="00785484" w:rsidRDefault="00B7286D">
      <w:pPr>
        <w:pStyle w:val="TOC1"/>
        <w:rPr>
          <w:rFonts w:asciiTheme="minorHAnsi" w:eastAsiaTheme="minorEastAsia" w:hAnsiTheme="minorHAnsi"/>
          <w:noProof/>
          <w:sz w:val="22"/>
        </w:rPr>
      </w:pPr>
      <w:hyperlink w:anchor="_Toc16590744" w:history="1">
        <w:r w:rsidR="00785484" w:rsidRPr="00E21C06">
          <w:rPr>
            <w:rStyle w:val="Hyperlink"/>
            <w:b/>
            <w:noProof/>
          </w:rPr>
          <w:t>19.</w:t>
        </w:r>
        <w:r w:rsidR="00785484">
          <w:rPr>
            <w:rFonts w:asciiTheme="minorHAnsi" w:eastAsiaTheme="minorEastAsia" w:hAnsiTheme="minorHAnsi"/>
            <w:noProof/>
            <w:sz w:val="22"/>
          </w:rPr>
          <w:tab/>
        </w:r>
        <w:r w:rsidR="00785484" w:rsidRPr="00E21C06">
          <w:rPr>
            <w:rStyle w:val="Hyperlink"/>
            <w:b/>
            <w:noProof/>
          </w:rPr>
          <w:t xml:space="preserve">Maintenance of Office </w:t>
        </w:r>
        <w:r w:rsidR="00785484" w:rsidRPr="00E21C06">
          <w:rPr>
            <w:rStyle w:val="Hyperlink"/>
            <w:b/>
            <w:noProof/>
            <w:highlight w:val="yellow"/>
          </w:rPr>
          <w:t>[Use only for Brook’s Act Type Agreements, unless approved by Legal Department – Otherwise “RESERVED” the Section.</w:t>
        </w:r>
        <w:r w:rsidR="00785484">
          <w:rPr>
            <w:noProof/>
            <w:webHidden/>
          </w:rPr>
          <w:tab/>
        </w:r>
        <w:r w:rsidR="00785484">
          <w:rPr>
            <w:noProof/>
            <w:webHidden/>
          </w:rPr>
          <w:fldChar w:fldCharType="begin"/>
        </w:r>
        <w:r w:rsidR="00785484">
          <w:rPr>
            <w:noProof/>
            <w:webHidden/>
          </w:rPr>
          <w:instrText xml:space="preserve"> PAGEREF _Toc16590744 \h </w:instrText>
        </w:r>
        <w:r w:rsidR="00785484">
          <w:rPr>
            <w:noProof/>
            <w:webHidden/>
          </w:rPr>
        </w:r>
        <w:r w:rsidR="00785484">
          <w:rPr>
            <w:noProof/>
            <w:webHidden/>
          </w:rPr>
          <w:fldChar w:fldCharType="separate"/>
        </w:r>
        <w:r w:rsidR="001142D0">
          <w:rPr>
            <w:noProof/>
            <w:webHidden/>
          </w:rPr>
          <w:t>24</w:t>
        </w:r>
        <w:r w:rsidR="00785484">
          <w:rPr>
            <w:noProof/>
            <w:webHidden/>
          </w:rPr>
          <w:fldChar w:fldCharType="end"/>
        </w:r>
      </w:hyperlink>
    </w:p>
    <w:p w14:paraId="49F5E789" w14:textId="2152BB28" w:rsidR="00785484" w:rsidRDefault="00B7286D">
      <w:pPr>
        <w:pStyle w:val="TOC1"/>
        <w:rPr>
          <w:rFonts w:asciiTheme="minorHAnsi" w:eastAsiaTheme="minorEastAsia" w:hAnsiTheme="minorHAnsi"/>
          <w:noProof/>
          <w:sz w:val="22"/>
        </w:rPr>
      </w:pPr>
      <w:hyperlink w:anchor="_Toc16590745" w:history="1">
        <w:r w:rsidR="00785484" w:rsidRPr="00E21C06">
          <w:rPr>
            <w:rStyle w:val="Hyperlink"/>
            <w:b/>
            <w:noProof/>
          </w:rPr>
          <w:t>20.</w:t>
        </w:r>
        <w:r w:rsidR="00785484">
          <w:rPr>
            <w:rFonts w:asciiTheme="minorHAnsi" w:eastAsiaTheme="minorEastAsia" w:hAnsiTheme="minorHAnsi"/>
            <w:noProof/>
            <w:sz w:val="22"/>
          </w:rPr>
          <w:tab/>
        </w:r>
        <w:r w:rsidR="00785484" w:rsidRPr="00E21C06">
          <w:rPr>
            <w:rStyle w:val="Hyperlink"/>
            <w:b/>
            <w:noProof/>
          </w:rPr>
          <w:t>No Unauthorized Disclosures.</w:t>
        </w:r>
        <w:r w:rsidR="00785484">
          <w:rPr>
            <w:noProof/>
            <w:webHidden/>
          </w:rPr>
          <w:tab/>
        </w:r>
        <w:r w:rsidR="00785484">
          <w:rPr>
            <w:noProof/>
            <w:webHidden/>
          </w:rPr>
          <w:fldChar w:fldCharType="begin"/>
        </w:r>
        <w:r w:rsidR="00785484">
          <w:rPr>
            <w:noProof/>
            <w:webHidden/>
          </w:rPr>
          <w:instrText xml:space="preserve"> PAGEREF _Toc16590745 \h </w:instrText>
        </w:r>
        <w:r w:rsidR="00785484">
          <w:rPr>
            <w:noProof/>
            <w:webHidden/>
          </w:rPr>
        </w:r>
        <w:r w:rsidR="00785484">
          <w:rPr>
            <w:noProof/>
            <w:webHidden/>
          </w:rPr>
          <w:fldChar w:fldCharType="separate"/>
        </w:r>
        <w:r w:rsidR="001142D0">
          <w:rPr>
            <w:noProof/>
            <w:webHidden/>
          </w:rPr>
          <w:t>24</w:t>
        </w:r>
        <w:r w:rsidR="00785484">
          <w:rPr>
            <w:noProof/>
            <w:webHidden/>
          </w:rPr>
          <w:fldChar w:fldCharType="end"/>
        </w:r>
      </w:hyperlink>
    </w:p>
    <w:p w14:paraId="79C0511A" w14:textId="7D0D9B74" w:rsidR="00785484" w:rsidRDefault="00B7286D">
      <w:pPr>
        <w:pStyle w:val="TOC1"/>
        <w:rPr>
          <w:rFonts w:asciiTheme="minorHAnsi" w:eastAsiaTheme="minorEastAsia" w:hAnsiTheme="minorHAnsi"/>
          <w:noProof/>
          <w:sz w:val="22"/>
        </w:rPr>
      </w:pPr>
      <w:hyperlink w:anchor="_Toc16590746" w:history="1">
        <w:r w:rsidR="00785484" w:rsidRPr="00E21C06">
          <w:rPr>
            <w:rStyle w:val="Hyperlink"/>
            <w:b/>
            <w:noProof/>
          </w:rPr>
          <w:t>21.</w:t>
        </w:r>
        <w:r w:rsidR="00785484">
          <w:rPr>
            <w:rFonts w:asciiTheme="minorHAnsi" w:eastAsiaTheme="minorEastAsia" w:hAnsiTheme="minorHAnsi"/>
            <w:noProof/>
            <w:sz w:val="22"/>
          </w:rPr>
          <w:tab/>
        </w:r>
        <w:r w:rsidR="00785484" w:rsidRPr="00E21C06">
          <w:rPr>
            <w:rStyle w:val="Hyperlink"/>
            <w:b/>
            <w:noProof/>
          </w:rPr>
          <w:t>Inspection.</w:t>
        </w:r>
        <w:r w:rsidR="00785484">
          <w:rPr>
            <w:noProof/>
            <w:webHidden/>
          </w:rPr>
          <w:tab/>
        </w:r>
        <w:r w:rsidR="00785484">
          <w:rPr>
            <w:noProof/>
            <w:webHidden/>
          </w:rPr>
          <w:fldChar w:fldCharType="begin"/>
        </w:r>
        <w:r w:rsidR="00785484">
          <w:rPr>
            <w:noProof/>
            <w:webHidden/>
          </w:rPr>
          <w:instrText xml:space="preserve"> PAGEREF _Toc16590746 \h </w:instrText>
        </w:r>
        <w:r w:rsidR="00785484">
          <w:rPr>
            <w:noProof/>
            <w:webHidden/>
          </w:rPr>
        </w:r>
        <w:r w:rsidR="00785484">
          <w:rPr>
            <w:noProof/>
            <w:webHidden/>
          </w:rPr>
          <w:fldChar w:fldCharType="separate"/>
        </w:r>
        <w:r w:rsidR="001142D0">
          <w:rPr>
            <w:noProof/>
            <w:webHidden/>
          </w:rPr>
          <w:t>24</w:t>
        </w:r>
        <w:r w:rsidR="00785484">
          <w:rPr>
            <w:noProof/>
            <w:webHidden/>
          </w:rPr>
          <w:fldChar w:fldCharType="end"/>
        </w:r>
      </w:hyperlink>
    </w:p>
    <w:p w14:paraId="61F44695" w14:textId="54AE32AB" w:rsidR="00785484" w:rsidRDefault="00B7286D">
      <w:pPr>
        <w:pStyle w:val="TOC1"/>
        <w:rPr>
          <w:rFonts w:asciiTheme="minorHAnsi" w:eastAsiaTheme="minorEastAsia" w:hAnsiTheme="minorHAnsi"/>
          <w:noProof/>
          <w:sz w:val="22"/>
        </w:rPr>
      </w:pPr>
      <w:hyperlink w:anchor="_Toc16590747" w:history="1">
        <w:r w:rsidR="00785484" w:rsidRPr="00E21C06">
          <w:rPr>
            <w:rStyle w:val="Hyperlink"/>
            <w:b/>
            <w:noProof/>
          </w:rPr>
          <w:t>22.</w:t>
        </w:r>
        <w:r w:rsidR="00785484">
          <w:rPr>
            <w:rFonts w:asciiTheme="minorHAnsi" w:eastAsiaTheme="minorEastAsia" w:hAnsiTheme="minorHAnsi"/>
            <w:noProof/>
            <w:sz w:val="22"/>
          </w:rPr>
          <w:tab/>
        </w:r>
        <w:r w:rsidR="00785484" w:rsidRPr="00E21C06">
          <w:rPr>
            <w:rStyle w:val="Hyperlink"/>
            <w:b/>
            <w:noProof/>
          </w:rPr>
          <w:t>Ownership of Purchased Property.</w:t>
        </w:r>
        <w:r w:rsidR="00785484">
          <w:rPr>
            <w:noProof/>
            <w:webHidden/>
          </w:rPr>
          <w:tab/>
        </w:r>
        <w:r w:rsidR="00785484">
          <w:rPr>
            <w:noProof/>
            <w:webHidden/>
          </w:rPr>
          <w:fldChar w:fldCharType="begin"/>
        </w:r>
        <w:r w:rsidR="00785484">
          <w:rPr>
            <w:noProof/>
            <w:webHidden/>
          </w:rPr>
          <w:instrText xml:space="preserve"> PAGEREF _Toc16590747 \h </w:instrText>
        </w:r>
        <w:r w:rsidR="00785484">
          <w:rPr>
            <w:noProof/>
            <w:webHidden/>
          </w:rPr>
        </w:r>
        <w:r w:rsidR="00785484">
          <w:rPr>
            <w:noProof/>
            <w:webHidden/>
          </w:rPr>
          <w:fldChar w:fldCharType="separate"/>
        </w:r>
        <w:r w:rsidR="001142D0">
          <w:rPr>
            <w:noProof/>
            <w:webHidden/>
          </w:rPr>
          <w:t>24</w:t>
        </w:r>
        <w:r w:rsidR="00785484">
          <w:rPr>
            <w:noProof/>
            <w:webHidden/>
          </w:rPr>
          <w:fldChar w:fldCharType="end"/>
        </w:r>
      </w:hyperlink>
    </w:p>
    <w:p w14:paraId="7344B0F2" w14:textId="1401C3D8" w:rsidR="00785484" w:rsidRDefault="00B7286D">
      <w:pPr>
        <w:pStyle w:val="TOC1"/>
        <w:rPr>
          <w:rFonts w:asciiTheme="minorHAnsi" w:eastAsiaTheme="minorEastAsia" w:hAnsiTheme="minorHAnsi"/>
          <w:noProof/>
          <w:sz w:val="22"/>
        </w:rPr>
      </w:pPr>
      <w:hyperlink w:anchor="_Toc16590748" w:history="1">
        <w:r w:rsidR="00785484" w:rsidRPr="00E21C06">
          <w:rPr>
            <w:rStyle w:val="Hyperlink"/>
            <w:b/>
            <w:noProof/>
          </w:rPr>
          <w:t>23.</w:t>
        </w:r>
        <w:r w:rsidR="00785484">
          <w:rPr>
            <w:rFonts w:asciiTheme="minorHAnsi" w:eastAsiaTheme="minorEastAsia" w:hAnsiTheme="minorHAnsi"/>
            <w:noProof/>
            <w:sz w:val="22"/>
          </w:rPr>
          <w:tab/>
        </w:r>
        <w:r w:rsidR="00785484" w:rsidRPr="00E21C06">
          <w:rPr>
            <w:rStyle w:val="Hyperlink"/>
            <w:b/>
            <w:noProof/>
          </w:rPr>
          <w:t>Patents and Rights in Data.</w:t>
        </w:r>
        <w:r w:rsidR="00785484">
          <w:rPr>
            <w:noProof/>
            <w:webHidden/>
          </w:rPr>
          <w:tab/>
        </w:r>
        <w:r w:rsidR="00785484">
          <w:rPr>
            <w:noProof/>
            <w:webHidden/>
          </w:rPr>
          <w:fldChar w:fldCharType="begin"/>
        </w:r>
        <w:r w:rsidR="00785484">
          <w:rPr>
            <w:noProof/>
            <w:webHidden/>
          </w:rPr>
          <w:instrText xml:space="preserve"> PAGEREF _Toc16590748 \h </w:instrText>
        </w:r>
        <w:r w:rsidR="00785484">
          <w:rPr>
            <w:noProof/>
            <w:webHidden/>
          </w:rPr>
        </w:r>
        <w:r w:rsidR="00785484">
          <w:rPr>
            <w:noProof/>
            <w:webHidden/>
          </w:rPr>
          <w:fldChar w:fldCharType="separate"/>
        </w:r>
        <w:r w:rsidR="001142D0">
          <w:rPr>
            <w:noProof/>
            <w:webHidden/>
          </w:rPr>
          <w:t>25</w:t>
        </w:r>
        <w:r w:rsidR="00785484">
          <w:rPr>
            <w:noProof/>
            <w:webHidden/>
          </w:rPr>
          <w:fldChar w:fldCharType="end"/>
        </w:r>
      </w:hyperlink>
    </w:p>
    <w:p w14:paraId="2D45268E" w14:textId="2B5DF2DA" w:rsidR="00785484" w:rsidRDefault="00B7286D">
      <w:pPr>
        <w:pStyle w:val="TOC1"/>
        <w:rPr>
          <w:rFonts w:asciiTheme="minorHAnsi" w:eastAsiaTheme="minorEastAsia" w:hAnsiTheme="minorHAnsi"/>
          <w:noProof/>
          <w:sz w:val="22"/>
        </w:rPr>
      </w:pPr>
      <w:hyperlink w:anchor="_Toc16590749" w:history="1">
        <w:r w:rsidR="00785484" w:rsidRPr="00E21C06">
          <w:rPr>
            <w:rStyle w:val="Hyperlink"/>
            <w:b/>
            <w:noProof/>
          </w:rPr>
          <w:t>24.</w:t>
        </w:r>
        <w:r w:rsidR="00785484">
          <w:rPr>
            <w:rFonts w:asciiTheme="minorHAnsi" w:eastAsiaTheme="minorEastAsia" w:hAnsiTheme="minorHAnsi"/>
            <w:noProof/>
            <w:sz w:val="22"/>
          </w:rPr>
          <w:tab/>
        </w:r>
        <w:r w:rsidR="00785484" w:rsidRPr="00E21C06">
          <w:rPr>
            <w:rStyle w:val="Hyperlink"/>
            <w:b/>
            <w:noProof/>
          </w:rPr>
          <w:t>Patent/Intellectual Property Indemnification.</w:t>
        </w:r>
        <w:r w:rsidR="00785484">
          <w:rPr>
            <w:noProof/>
            <w:webHidden/>
          </w:rPr>
          <w:tab/>
        </w:r>
        <w:r w:rsidR="00785484">
          <w:rPr>
            <w:noProof/>
            <w:webHidden/>
          </w:rPr>
          <w:fldChar w:fldCharType="begin"/>
        </w:r>
        <w:r w:rsidR="00785484">
          <w:rPr>
            <w:noProof/>
            <w:webHidden/>
          </w:rPr>
          <w:instrText xml:space="preserve"> PAGEREF _Toc16590749 \h </w:instrText>
        </w:r>
        <w:r w:rsidR="00785484">
          <w:rPr>
            <w:noProof/>
            <w:webHidden/>
          </w:rPr>
        </w:r>
        <w:r w:rsidR="00785484">
          <w:rPr>
            <w:noProof/>
            <w:webHidden/>
          </w:rPr>
          <w:fldChar w:fldCharType="separate"/>
        </w:r>
        <w:r w:rsidR="001142D0">
          <w:rPr>
            <w:noProof/>
            <w:webHidden/>
          </w:rPr>
          <w:t>25</w:t>
        </w:r>
        <w:r w:rsidR="00785484">
          <w:rPr>
            <w:noProof/>
            <w:webHidden/>
          </w:rPr>
          <w:fldChar w:fldCharType="end"/>
        </w:r>
      </w:hyperlink>
    </w:p>
    <w:p w14:paraId="50E4EC21" w14:textId="332CD928" w:rsidR="00785484" w:rsidRDefault="00B7286D">
      <w:pPr>
        <w:pStyle w:val="TOC1"/>
        <w:rPr>
          <w:rFonts w:asciiTheme="minorHAnsi" w:eastAsiaTheme="minorEastAsia" w:hAnsiTheme="minorHAnsi"/>
          <w:noProof/>
          <w:sz w:val="22"/>
        </w:rPr>
      </w:pPr>
      <w:hyperlink w:anchor="_Toc16590750" w:history="1">
        <w:r w:rsidR="00785484" w:rsidRPr="00E21C06">
          <w:rPr>
            <w:rStyle w:val="Hyperlink"/>
            <w:b/>
            <w:noProof/>
          </w:rPr>
          <w:t>25.</w:t>
        </w:r>
        <w:r w:rsidR="00785484">
          <w:rPr>
            <w:rFonts w:asciiTheme="minorHAnsi" w:eastAsiaTheme="minorEastAsia" w:hAnsiTheme="minorHAnsi"/>
            <w:noProof/>
            <w:sz w:val="22"/>
          </w:rPr>
          <w:tab/>
        </w:r>
        <w:r w:rsidR="00785484" w:rsidRPr="00E21C06">
          <w:rPr>
            <w:rStyle w:val="Hyperlink"/>
            <w:b/>
            <w:noProof/>
          </w:rPr>
          <w:t>Escrow Agreement [</w:t>
        </w:r>
        <w:r w:rsidR="00785484" w:rsidRPr="00E21C06">
          <w:rPr>
            <w:rStyle w:val="Hyperlink"/>
            <w:b/>
            <w:noProof/>
            <w:highlight w:val="yellow"/>
          </w:rPr>
          <w:t>Sample for IT type of services; utilized for IVR Services].</w:t>
        </w:r>
        <w:r w:rsidR="00785484">
          <w:rPr>
            <w:noProof/>
            <w:webHidden/>
          </w:rPr>
          <w:tab/>
        </w:r>
        <w:r w:rsidR="00785484">
          <w:rPr>
            <w:noProof/>
            <w:webHidden/>
          </w:rPr>
          <w:fldChar w:fldCharType="begin"/>
        </w:r>
        <w:r w:rsidR="00785484">
          <w:rPr>
            <w:noProof/>
            <w:webHidden/>
          </w:rPr>
          <w:instrText xml:space="preserve"> PAGEREF _Toc16590750 \h </w:instrText>
        </w:r>
        <w:r w:rsidR="00785484">
          <w:rPr>
            <w:noProof/>
            <w:webHidden/>
          </w:rPr>
        </w:r>
        <w:r w:rsidR="00785484">
          <w:rPr>
            <w:noProof/>
            <w:webHidden/>
          </w:rPr>
          <w:fldChar w:fldCharType="separate"/>
        </w:r>
        <w:r w:rsidR="001142D0">
          <w:rPr>
            <w:noProof/>
            <w:webHidden/>
          </w:rPr>
          <w:t>25</w:t>
        </w:r>
        <w:r w:rsidR="00785484">
          <w:rPr>
            <w:noProof/>
            <w:webHidden/>
          </w:rPr>
          <w:fldChar w:fldCharType="end"/>
        </w:r>
      </w:hyperlink>
    </w:p>
    <w:p w14:paraId="79437FF5" w14:textId="6E830647" w:rsidR="00785484" w:rsidRDefault="00B7286D">
      <w:pPr>
        <w:pStyle w:val="TOC1"/>
        <w:rPr>
          <w:rFonts w:asciiTheme="minorHAnsi" w:eastAsiaTheme="minorEastAsia" w:hAnsiTheme="minorHAnsi"/>
          <w:noProof/>
          <w:sz w:val="22"/>
        </w:rPr>
      </w:pPr>
      <w:hyperlink w:anchor="_Toc16590751" w:history="1">
        <w:r w:rsidR="00785484" w:rsidRPr="00E21C06">
          <w:rPr>
            <w:rStyle w:val="Hyperlink"/>
            <w:b/>
            <w:noProof/>
          </w:rPr>
          <w:t>26.</w:t>
        </w:r>
        <w:r w:rsidR="00785484">
          <w:rPr>
            <w:rFonts w:asciiTheme="minorHAnsi" w:eastAsiaTheme="minorEastAsia" w:hAnsiTheme="minorHAnsi"/>
            <w:noProof/>
            <w:sz w:val="22"/>
          </w:rPr>
          <w:tab/>
        </w:r>
        <w:r w:rsidR="00785484" w:rsidRPr="00E21C06">
          <w:rPr>
            <w:rStyle w:val="Hyperlink"/>
            <w:b/>
            <w:noProof/>
          </w:rPr>
          <w:t>Compliance with Additional Laws and Regulations.</w:t>
        </w:r>
        <w:r w:rsidR="00785484">
          <w:rPr>
            <w:noProof/>
            <w:webHidden/>
          </w:rPr>
          <w:tab/>
        </w:r>
        <w:r w:rsidR="00785484">
          <w:rPr>
            <w:noProof/>
            <w:webHidden/>
          </w:rPr>
          <w:fldChar w:fldCharType="begin"/>
        </w:r>
        <w:r w:rsidR="00785484">
          <w:rPr>
            <w:noProof/>
            <w:webHidden/>
          </w:rPr>
          <w:instrText xml:space="preserve"> PAGEREF _Toc16590751 \h </w:instrText>
        </w:r>
        <w:r w:rsidR="00785484">
          <w:rPr>
            <w:noProof/>
            <w:webHidden/>
          </w:rPr>
        </w:r>
        <w:r w:rsidR="00785484">
          <w:rPr>
            <w:noProof/>
            <w:webHidden/>
          </w:rPr>
          <w:fldChar w:fldCharType="separate"/>
        </w:r>
        <w:r w:rsidR="001142D0">
          <w:rPr>
            <w:noProof/>
            <w:webHidden/>
          </w:rPr>
          <w:t>26</w:t>
        </w:r>
        <w:r w:rsidR="00785484">
          <w:rPr>
            <w:noProof/>
            <w:webHidden/>
          </w:rPr>
          <w:fldChar w:fldCharType="end"/>
        </w:r>
      </w:hyperlink>
    </w:p>
    <w:p w14:paraId="2D90CF45" w14:textId="6AE507DF" w:rsidR="00785484" w:rsidRDefault="00B7286D">
      <w:pPr>
        <w:pStyle w:val="TOC1"/>
        <w:rPr>
          <w:rFonts w:asciiTheme="minorHAnsi" w:eastAsiaTheme="minorEastAsia" w:hAnsiTheme="minorHAnsi"/>
          <w:noProof/>
          <w:sz w:val="22"/>
        </w:rPr>
      </w:pPr>
      <w:hyperlink w:anchor="_Toc16590752" w:history="1">
        <w:r w:rsidR="00785484" w:rsidRPr="00E21C06">
          <w:rPr>
            <w:rStyle w:val="Hyperlink"/>
            <w:b/>
            <w:noProof/>
          </w:rPr>
          <w:t>27.</w:t>
        </w:r>
        <w:r w:rsidR="00785484">
          <w:rPr>
            <w:rFonts w:asciiTheme="minorHAnsi" w:eastAsiaTheme="minorEastAsia" w:hAnsiTheme="minorHAnsi"/>
            <w:noProof/>
            <w:sz w:val="22"/>
          </w:rPr>
          <w:tab/>
        </w:r>
        <w:r w:rsidR="00785484" w:rsidRPr="00E21C06">
          <w:rPr>
            <w:rStyle w:val="Hyperlink"/>
            <w:b/>
            <w:noProof/>
          </w:rPr>
          <w:t>Pennsylvania Right to Know Law.</w:t>
        </w:r>
        <w:r w:rsidR="00785484">
          <w:rPr>
            <w:noProof/>
            <w:webHidden/>
          </w:rPr>
          <w:tab/>
        </w:r>
        <w:r w:rsidR="00785484">
          <w:rPr>
            <w:noProof/>
            <w:webHidden/>
          </w:rPr>
          <w:fldChar w:fldCharType="begin"/>
        </w:r>
        <w:r w:rsidR="00785484">
          <w:rPr>
            <w:noProof/>
            <w:webHidden/>
          </w:rPr>
          <w:instrText xml:space="preserve"> PAGEREF _Toc16590752 \h </w:instrText>
        </w:r>
        <w:r w:rsidR="00785484">
          <w:rPr>
            <w:noProof/>
            <w:webHidden/>
          </w:rPr>
        </w:r>
        <w:r w:rsidR="00785484">
          <w:rPr>
            <w:noProof/>
            <w:webHidden/>
          </w:rPr>
          <w:fldChar w:fldCharType="separate"/>
        </w:r>
        <w:r w:rsidR="001142D0">
          <w:rPr>
            <w:noProof/>
            <w:webHidden/>
          </w:rPr>
          <w:t>26</w:t>
        </w:r>
        <w:r w:rsidR="00785484">
          <w:rPr>
            <w:noProof/>
            <w:webHidden/>
          </w:rPr>
          <w:fldChar w:fldCharType="end"/>
        </w:r>
      </w:hyperlink>
    </w:p>
    <w:p w14:paraId="276C47E2" w14:textId="1BC30E74" w:rsidR="00785484" w:rsidRDefault="00B7286D">
      <w:pPr>
        <w:pStyle w:val="TOC1"/>
        <w:rPr>
          <w:rFonts w:asciiTheme="minorHAnsi" w:eastAsiaTheme="minorEastAsia" w:hAnsiTheme="minorHAnsi"/>
          <w:noProof/>
          <w:sz w:val="22"/>
        </w:rPr>
      </w:pPr>
      <w:hyperlink w:anchor="_Toc16590753" w:history="1">
        <w:r w:rsidR="00785484" w:rsidRPr="00E21C06">
          <w:rPr>
            <w:rStyle w:val="Hyperlink"/>
            <w:b/>
            <w:noProof/>
          </w:rPr>
          <w:t>28.</w:t>
        </w:r>
        <w:r w:rsidR="00785484">
          <w:rPr>
            <w:rFonts w:asciiTheme="minorHAnsi" w:eastAsiaTheme="minorEastAsia" w:hAnsiTheme="minorHAnsi"/>
            <w:noProof/>
            <w:sz w:val="22"/>
          </w:rPr>
          <w:tab/>
        </w:r>
        <w:r w:rsidR="00785484" w:rsidRPr="00E21C06">
          <w:rPr>
            <w:rStyle w:val="Hyperlink"/>
            <w:b/>
            <w:noProof/>
          </w:rPr>
          <w:t>Notices.</w:t>
        </w:r>
        <w:r w:rsidR="00785484">
          <w:rPr>
            <w:noProof/>
            <w:webHidden/>
          </w:rPr>
          <w:tab/>
        </w:r>
        <w:r w:rsidR="00785484">
          <w:rPr>
            <w:noProof/>
            <w:webHidden/>
          </w:rPr>
          <w:fldChar w:fldCharType="begin"/>
        </w:r>
        <w:r w:rsidR="00785484">
          <w:rPr>
            <w:noProof/>
            <w:webHidden/>
          </w:rPr>
          <w:instrText xml:space="preserve"> PAGEREF _Toc16590753 \h </w:instrText>
        </w:r>
        <w:r w:rsidR="00785484">
          <w:rPr>
            <w:noProof/>
            <w:webHidden/>
          </w:rPr>
        </w:r>
        <w:r w:rsidR="00785484">
          <w:rPr>
            <w:noProof/>
            <w:webHidden/>
          </w:rPr>
          <w:fldChar w:fldCharType="separate"/>
        </w:r>
        <w:r w:rsidR="001142D0">
          <w:rPr>
            <w:noProof/>
            <w:webHidden/>
          </w:rPr>
          <w:t>27</w:t>
        </w:r>
        <w:r w:rsidR="00785484">
          <w:rPr>
            <w:noProof/>
            <w:webHidden/>
          </w:rPr>
          <w:fldChar w:fldCharType="end"/>
        </w:r>
      </w:hyperlink>
    </w:p>
    <w:p w14:paraId="000E7D53" w14:textId="2B0B2550" w:rsidR="00785484" w:rsidRDefault="00B7286D">
      <w:pPr>
        <w:pStyle w:val="TOC1"/>
        <w:rPr>
          <w:rFonts w:asciiTheme="minorHAnsi" w:eastAsiaTheme="minorEastAsia" w:hAnsiTheme="minorHAnsi"/>
          <w:noProof/>
          <w:sz w:val="22"/>
        </w:rPr>
      </w:pPr>
      <w:hyperlink w:anchor="_Toc16590754" w:history="1">
        <w:r w:rsidR="00785484" w:rsidRPr="00E21C06">
          <w:rPr>
            <w:rStyle w:val="Hyperlink"/>
            <w:b/>
            <w:noProof/>
          </w:rPr>
          <w:t>29.</w:t>
        </w:r>
        <w:r w:rsidR="00785484">
          <w:rPr>
            <w:rFonts w:asciiTheme="minorHAnsi" w:eastAsiaTheme="minorEastAsia" w:hAnsiTheme="minorHAnsi"/>
            <w:noProof/>
            <w:sz w:val="22"/>
          </w:rPr>
          <w:tab/>
        </w:r>
        <w:r w:rsidR="00785484" w:rsidRPr="00E21C06">
          <w:rPr>
            <w:rStyle w:val="Hyperlink"/>
            <w:b/>
            <w:noProof/>
          </w:rPr>
          <w:t>Binding and Beneficial Effect.</w:t>
        </w:r>
        <w:r w:rsidR="00785484">
          <w:rPr>
            <w:noProof/>
            <w:webHidden/>
          </w:rPr>
          <w:tab/>
        </w:r>
        <w:r w:rsidR="00785484">
          <w:rPr>
            <w:noProof/>
            <w:webHidden/>
          </w:rPr>
          <w:fldChar w:fldCharType="begin"/>
        </w:r>
        <w:r w:rsidR="00785484">
          <w:rPr>
            <w:noProof/>
            <w:webHidden/>
          </w:rPr>
          <w:instrText xml:space="preserve"> PAGEREF _Toc16590754 \h </w:instrText>
        </w:r>
        <w:r w:rsidR="00785484">
          <w:rPr>
            <w:noProof/>
            <w:webHidden/>
          </w:rPr>
        </w:r>
        <w:r w:rsidR="00785484">
          <w:rPr>
            <w:noProof/>
            <w:webHidden/>
          </w:rPr>
          <w:fldChar w:fldCharType="separate"/>
        </w:r>
        <w:r w:rsidR="001142D0">
          <w:rPr>
            <w:noProof/>
            <w:webHidden/>
          </w:rPr>
          <w:t>27</w:t>
        </w:r>
        <w:r w:rsidR="00785484">
          <w:rPr>
            <w:noProof/>
            <w:webHidden/>
          </w:rPr>
          <w:fldChar w:fldCharType="end"/>
        </w:r>
      </w:hyperlink>
    </w:p>
    <w:p w14:paraId="46EA92EC" w14:textId="440FFA55" w:rsidR="00785484" w:rsidRDefault="00B7286D">
      <w:pPr>
        <w:pStyle w:val="TOC1"/>
        <w:rPr>
          <w:rFonts w:asciiTheme="minorHAnsi" w:eastAsiaTheme="minorEastAsia" w:hAnsiTheme="minorHAnsi"/>
          <w:noProof/>
          <w:sz w:val="22"/>
        </w:rPr>
      </w:pPr>
      <w:hyperlink w:anchor="_Toc16590755" w:history="1">
        <w:r w:rsidR="00785484" w:rsidRPr="00E21C06">
          <w:rPr>
            <w:rStyle w:val="Hyperlink"/>
            <w:b/>
            <w:noProof/>
          </w:rPr>
          <w:t>30.</w:t>
        </w:r>
        <w:r w:rsidR="00785484">
          <w:rPr>
            <w:rFonts w:asciiTheme="minorHAnsi" w:eastAsiaTheme="minorEastAsia" w:hAnsiTheme="minorHAnsi"/>
            <w:noProof/>
            <w:sz w:val="22"/>
          </w:rPr>
          <w:tab/>
        </w:r>
        <w:r w:rsidR="00785484" w:rsidRPr="00E21C06">
          <w:rPr>
            <w:rStyle w:val="Hyperlink"/>
            <w:b/>
            <w:noProof/>
          </w:rPr>
          <w:t>Acceptance of Service of Legal Process.</w:t>
        </w:r>
        <w:r w:rsidR="00785484">
          <w:rPr>
            <w:noProof/>
            <w:webHidden/>
          </w:rPr>
          <w:tab/>
        </w:r>
        <w:r w:rsidR="00785484">
          <w:rPr>
            <w:noProof/>
            <w:webHidden/>
          </w:rPr>
          <w:fldChar w:fldCharType="begin"/>
        </w:r>
        <w:r w:rsidR="00785484">
          <w:rPr>
            <w:noProof/>
            <w:webHidden/>
          </w:rPr>
          <w:instrText xml:space="preserve"> PAGEREF _Toc16590755 \h </w:instrText>
        </w:r>
        <w:r w:rsidR="00785484">
          <w:rPr>
            <w:noProof/>
            <w:webHidden/>
          </w:rPr>
        </w:r>
        <w:r w:rsidR="00785484">
          <w:rPr>
            <w:noProof/>
            <w:webHidden/>
          </w:rPr>
          <w:fldChar w:fldCharType="separate"/>
        </w:r>
        <w:r w:rsidR="001142D0">
          <w:rPr>
            <w:noProof/>
            <w:webHidden/>
          </w:rPr>
          <w:t>27</w:t>
        </w:r>
        <w:r w:rsidR="00785484">
          <w:rPr>
            <w:noProof/>
            <w:webHidden/>
          </w:rPr>
          <w:fldChar w:fldCharType="end"/>
        </w:r>
      </w:hyperlink>
    </w:p>
    <w:p w14:paraId="3013434D" w14:textId="0087BB86" w:rsidR="00785484" w:rsidRDefault="00B7286D">
      <w:pPr>
        <w:pStyle w:val="TOC1"/>
        <w:rPr>
          <w:rFonts w:asciiTheme="minorHAnsi" w:eastAsiaTheme="minorEastAsia" w:hAnsiTheme="minorHAnsi"/>
          <w:noProof/>
          <w:sz w:val="22"/>
        </w:rPr>
      </w:pPr>
      <w:hyperlink w:anchor="_Toc16590756" w:history="1">
        <w:r w:rsidR="00785484" w:rsidRPr="00E21C06">
          <w:rPr>
            <w:rStyle w:val="Hyperlink"/>
            <w:b/>
            <w:noProof/>
          </w:rPr>
          <w:t>31.</w:t>
        </w:r>
        <w:r w:rsidR="00785484">
          <w:rPr>
            <w:rFonts w:asciiTheme="minorHAnsi" w:eastAsiaTheme="minorEastAsia" w:hAnsiTheme="minorHAnsi"/>
            <w:noProof/>
            <w:sz w:val="22"/>
          </w:rPr>
          <w:tab/>
        </w:r>
        <w:r w:rsidR="00785484" w:rsidRPr="00E21C06">
          <w:rPr>
            <w:rStyle w:val="Hyperlink"/>
            <w:b/>
            <w:noProof/>
          </w:rPr>
          <w:t>Use of Brokers Prohibited</w:t>
        </w:r>
        <w:r w:rsidR="00785484">
          <w:rPr>
            <w:noProof/>
            <w:webHidden/>
          </w:rPr>
          <w:tab/>
        </w:r>
        <w:r w:rsidR="00785484">
          <w:rPr>
            <w:noProof/>
            <w:webHidden/>
          </w:rPr>
          <w:fldChar w:fldCharType="begin"/>
        </w:r>
        <w:r w:rsidR="00785484">
          <w:rPr>
            <w:noProof/>
            <w:webHidden/>
          </w:rPr>
          <w:instrText xml:space="preserve"> PAGEREF _Toc16590756 \h </w:instrText>
        </w:r>
        <w:r w:rsidR="00785484">
          <w:rPr>
            <w:noProof/>
            <w:webHidden/>
          </w:rPr>
        </w:r>
        <w:r w:rsidR="00785484">
          <w:rPr>
            <w:noProof/>
            <w:webHidden/>
          </w:rPr>
          <w:fldChar w:fldCharType="separate"/>
        </w:r>
        <w:r w:rsidR="001142D0">
          <w:rPr>
            <w:noProof/>
            <w:webHidden/>
          </w:rPr>
          <w:t>28</w:t>
        </w:r>
        <w:r w:rsidR="00785484">
          <w:rPr>
            <w:noProof/>
            <w:webHidden/>
          </w:rPr>
          <w:fldChar w:fldCharType="end"/>
        </w:r>
      </w:hyperlink>
    </w:p>
    <w:p w14:paraId="6E09A0BC" w14:textId="7521AFAC" w:rsidR="00785484" w:rsidRDefault="00B7286D">
      <w:pPr>
        <w:pStyle w:val="TOC1"/>
        <w:rPr>
          <w:rFonts w:asciiTheme="minorHAnsi" w:eastAsiaTheme="minorEastAsia" w:hAnsiTheme="minorHAnsi"/>
          <w:noProof/>
          <w:sz w:val="22"/>
        </w:rPr>
      </w:pPr>
      <w:hyperlink w:anchor="_Toc16590757" w:history="1">
        <w:r w:rsidR="00785484" w:rsidRPr="00E21C06">
          <w:rPr>
            <w:rStyle w:val="Hyperlink"/>
            <w:b/>
            <w:noProof/>
          </w:rPr>
          <w:t>32.</w:t>
        </w:r>
        <w:r w:rsidR="00785484">
          <w:rPr>
            <w:rFonts w:asciiTheme="minorHAnsi" w:eastAsiaTheme="minorEastAsia" w:hAnsiTheme="minorHAnsi"/>
            <w:noProof/>
            <w:sz w:val="22"/>
          </w:rPr>
          <w:tab/>
        </w:r>
        <w:r w:rsidR="00785484" w:rsidRPr="00E21C06">
          <w:rPr>
            <w:rStyle w:val="Hyperlink"/>
            <w:b/>
            <w:noProof/>
          </w:rPr>
          <w:t>Governing Law and Forum.</w:t>
        </w:r>
        <w:r w:rsidR="00785484">
          <w:rPr>
            <w:noProof/>
            <w:webHidden/>
          </w:rPr>
          <w:tab/>
        </w:r>
        <w:r w:rsidR="00785484">
          <w:rPr>
            <w:noProof/>
            <w:webHidden/>
          </w:rPr>
          <w:fldChar w:fldCharType="begin"/>
        </w:r>
        <w:r w:rsidR="00785484">
          <w:rPr>
            <w:noProof/>
            <w:webHidden/>
          </w:rPr>
          <w:instrText xml:space="preserve"> PAGEREF _Toc16590757 \h </w:instrText>
        </w:r>
        <w:r w:rsidR="00785484">
          <w:rPr>
            <w:noProof/>
            <w:webHidden/>
          </w:rPr>
        </w:r>
        <w:r w:rsidR="00785484">
          <w:rPr>
            <w:noProof/>
            <w:webHidden/>
          </w:rPr>
          <w:fldChar w:fldCharType="separate"/>
        </w:r>
        <w:r w:rsidR="001142D0">
          <w:rPr>
            <w:noProof/>
            <w:webHidden/>
          </w:rPr>
          <w:t>28</w:t>
        </w:r>
        <w:r w:rsidR="00785484">
          <w:rPr>
            <w:noProof/>
            <w:webHidden/>
          </w:rPr>
          <w:fldChar w:fldCharType="end"/>
        </w:r>
      </w:hyperlink>
    </w:p>
    <w:p w14:paraId="02683C3E" w14:textId="1DDF625D" w:rsidR="00785484" w:rsidRDefault="00B7286D">
      <w:pPr>
        <w:pStyle w:val="TOC1"/>
        <w:rPr>
          <w:rFonts w:asciiTheme="minorHAnsi" w:eastAsiaTheme="minorEastAsia" w:hAnsiTheme="minorHAnsi"/>
          <w:noProof/>
          <w:sz w:val="22"/>
        </w:rPr>
      </w:pPr>
      <w:hyperlink w:anchor="_Toc16590758" w:history="1">
        <w:r w:rsidR="00785484" w:rsidRPr="00E21C06">
          <w:rPr>
            <w:rStyle w:val="Hyperlink"/>
            <w:b/>
            <w:noProof/>
          </w:rPr>
          <w:t>33.</w:t>
        </w:r>
        <w:r w:rsidR="00785484">
          <w:rPr>
            <w:rFonts w:asciiTheme="minorHAnsi" w:eastAsiaTheme="minorEastAsia" w:hAnsiTheme="minorHAnsi"/>
            <w:noProof/>
            <w:sz w:val="22"/>
          </w:rPr>
          <w:tab/>
        </w:r>
        <w:r w:rsidR="00785484" w:rsidRPr="00E21C06">
          <w:rPr>
            <w:rStyle w:val="Hyperlink"/>
            <w:b/>
            <w:noProof/>
          </w:rPr>
          <w:t>Verification of Employees.</w:t>
        </w:r>
        <w:r w:rsidR="00785484">
          <w:rPr>
            <w:noProof/>
            <w:webHidden/>
          </w:rPr>
          <w:tab/>
        </w:r>
        <w:r w:rsidR="00785484">
          <w:rPr>
            <w:noProof/>
            <w:webHidden/>
          </w:rPr>
          <w:fldChar w:fldCharType="begin"/>
        </w:r>
        <w:r w:rsidR="00785484">
          <w:rPr>
            <w:noProof/>
            <w:webHidden/>
          </w:rPr>
          <w:instrText xml:space="preserve"> PAGEREF _Toc16590758 \h </w:instrText>
        </w:r>
        <w:r w:rsidR="00785484">
          <w:rPr>
            <w:noProof/>
            <w:webHidden/>
          </w:rPr>
        </w:r>
        <w:r w:rsidR="00785484">
          <w:rPr>
            <w:noProof/>
            <w:webHidden/>
          </w:rPr>
          <w:fldChar w:fldCharType="separate"/>
        </w:r>
        <w:r w:rsidR="001142D0">
          <w:rPr>
            <w:noProof/>
            <w:webHidden/>
          </w:rPr>
          <w:t>28</w:t>
        </w:r>
        <w:r w:rsidR="00785484">
          <w:rPr>
            <w:noProof/>
            <w:webHidden/>
          </w:rPr>
          <w:fldChar w:fldCharType="end"/>
        </w:r>
      </w:hyperlink>
    </w:p>
    <w:p w14:paraId="73DBD862" w14:textId="669CDA89" w:rsidR="00785484" w:rsidRDefault="00B7286D">
      <w:pPr>
        <w:pStyle w:val="TOC1"/>
        <w:rPr>
          <w:rFonts w:asciiTheme="minorHAnsi" w:eastAsiaTheme="minorEastAsia" w:hAnsiTheme="minorHAnsi"/>
          <w:noProof/>
          <w:sz w:val="22"/>
        </w:rPr>
      </w:pPr>
      <w:hyperlink w:anchor="_Toc16590759" w:history="1">
        <w:r w:rsidR="00785484" w:rsidRPr="00E21C06">
          <w:rPr>
            <w:rStyle w:val="Hyperlink"/>
            <w:b/>
            <w:noProof/>
          </w:rPr>
          <w:t>34.</w:t>
        </w:r>
        <w:r w:rsidR="00785484">
          <w:rPr>
            <w:rFonts w:asciiTheme="minorHAnsi" w:eastAsiaTheme="minorEastAsia" w:hAnsiTheme="minorHAnsi"/>
            <w:noProof/>
            <w:sz w:val="22"/>
          </w:rPr>
          <w:tab/>
        </w:r>
        <w:r w:rsidR="00785484" w:rsidRPr="00E21C06">
          <w:rPr>
            <w:rStyle w:val="Hyperlink"/>
            <w:b/>
            <w:noProof/>
          </w:rPr>
          <w:t>Independent Contractor.</w:t>
        </w:r>
        <w:r w:rsidR="00785484">
          <w:rPr>
            <w:noProof/>
            <w:webHidden/>
          </w:rPr>
          <w:tab/>
        </w:r>
        <w:r w:rsidR="00785484">
          <w:rPr>
            <w:noProof/>
            <w:webHidden/>
          </w:rPr>
          <w:fldChar w:fldCharType="begin"/>
        </w:r>
        <w:r w:rsidR="00785484">
          <w:rPr>
            <w:noProof/>
            <w:webHidden/>
          </w:rPr>
          <w:instrText xml:space="preserve"> PAGEREF _Toc16590759 \h </w:instrText>
        </w:r>
        <w:r w:rsidR="00785484">
          <w:rPr>
            <w:noProof/>
            <w:webHidden/>
          </w:rPr>
        </w:r>
        <w:r w:rsidR="00785484">
          <w:rPr>
            <w:noProof/>
            <w:webHidden/>
          </w:rPr>
          <w:fldChar w:fldCharType="separate"/>
        </w:r>
        <w:r w:rsidR="001142D0">
          <w:rPr>
            <w:noProof/>
            <w:webHidden/>
          </w:rPr>
          <w:t>28</w:t>
        </w:r>
        <w:r w:rsidR="00785484">
          <w:rPr>
            <w:noProof/>
            <w:webHidden/>
          </w:rPr>
          <w:fldChar w:fldCharType="end"/>
        </w:r>
      </w:hyperlink>
    </w:p>
    <w:p w14:paraId="54091AD8" w14:textId="706A2655" w:rsidR="00785484" w:rsidRDefault="00B7286D">
      <w:pPr>
        <w:pStyle w:val="TOC1"/>
        <w:rPr>
          <w:rFonts w:asciiTheme="minorHAnsi" w:eastAsiaTheme="minorEastAsia" w:hAnsiTheme="minorHAnsi"/>
          <w:noProof/>
          <w:sz w:val="22"/>
        </w:rPr>
      </w:pPr>
      <w:hyperlink w:anchor="_Toc16590760" w:history="1">
        <w:r w:rsidR="00785484" w:rsidRPr="00E21C06">
          <w:rPr>
            <w:rStyle w:val="Hyperlink"/>
            <w:b/>
            <w:noProof/>
          </w:rPr>
          <w:t>35.</w:t>
        </w:r>
        <w:r w:rsidR="00785484">
          <w:rPr>
            <w:rFonts w:asciiTheme="minorHAnsi" w:eastAsiaTheme="minorEastAsia" w:hAnsiTheme="minorHAnsi"/>
            <w:noProof/>
            <w:sz w:val="22"/>
          </w:rPr>
          <w:tab/>
        </w:r>
        <w:r w:rsidR="00785484" w:rsidRPr="00E21C06">
          <w:rPr>
            <w:rStyle w:val="Hyperlink"/>
            <w:b/>
            <w:noProof/>
          </w:rPr>
          <w:t>Entire Agreement.</w:t>
        </w:r>
        <w:r w:rsidR="00785484">
          <w:rPr>
            <w:noProof/>
            <w:webHidden/>
          </w:rPr>
          <w:tab/>
        </w:r>
        <w:r w:rsidR="00785484">
          <w:rPr>
            <w:noProof/>
            <w:webHidden/>
          </w:rPr>
          <w:fldChar w:fldCharType="begin"/>
        </w:r>
        <w:r w:rsidR="00785484">
          <w:rPr>
            <w:noProof/>
            <w:webHidden/>
          </w:rPr>
          <w:instrText xml:space="preserve"> PAGEREF _Toc16590760 \h </w:instrText>
        </w:r>
        <w:r w:rsidR="00785484">
          <w:rPr>
            <w:noProof/>
            <w:webHidden/>
          </w:rPr>
        </w:r>
        <w:r w:rsidR="00785484">
          <w:rPr>
            <w:noProof/>
            <w:webHidden/>
          </w:rPr>
          <w:fldChar w:fldCharType="separate"/>
        </w:r>
        <w:r w:rsidR="001142D0">
          <w:rPr>
            <w:noProof/>
            <w:webHidden/>
          </w:rPr>
          <w:t>29</w:t>
        </w:r>
        <w:r w:rsidR="00785484">
          <w:rPr>
            <w:noProof/>
            <w:webHidden/>
          </w:rPr>
          <w:fldChar w:fldCharType="end"/>
        </w:r>
      </w:hyperlink>
    </w:p>
    <w:p w14:paraId="7C57A8F5" w14:textId="3C400B74" w:rsidR="00785484" w:rsidRDefault="00B7286D">
      <w:pPr>
        <w:pStyle w:val="TOC1"/>
        <w:rPr>
          <w:rFonts w:asciiTheme="minorHAnsi" w:eastAsiaTheme="minorEastAsia" w:hAnsiTheme="minorHAnsi"/>
          <w:noProof/>
          <w:sz w:val="22"/>
        </w:rPr>
      </w:pPr>
      <w:hyperlink w:anchor="_Toc16590761" w:history="1">
        <w:r w:rsidR="00785484" w:rsidRPr="00E21C06">
          <w:rPr>
            <w:rStyle w:val="Hyperlink"/>
            <w:b/>
            <w:noProof/>
          </w:rPr>
          <w:t>36.</w:t>
        </w:r>
        <w:r w:rsidR="00785484">
          <w:rPr>
            <w:rFonts w:asciiTheme="minorHAnsi" w:eastAsiaTheme="minorEastAsia" w:hAnsiTheme="minorHAnsi"/>
            <w:noProof/>
            <w:sz w:val="22"/>
          </w:rPr>
          <w:tab/>
        </w:r>
        <w:r w:rsidR="00785484" w:rsidRPr="00E21C06">
          <w:rPr>
            <w:rStyle w:val="Hyperlink"/>
            <w:b/>
            <w:noProof/>
          </w:rPr>
          <w:t>Amendments and Waivers.</w:t>
        </w:r>
        <w:r w:rsidR="00785484">
          <w:rPr>
            <w:noProof/>
            <w:webHidden/>
          </w:rPr>
          <w:tab/>
        </w:r>
        <w:r w:rsidR="00785484">
          <w:rPr>
            <w:noProof/>
            <w:webHidden/>
          </w:rPr>
          <w:fldChar w:fldCharType="begin"/>
        </w:r>
        <w:r w:rsidR="00785484">
          <w:rPr>
            <w:noProof/>
            <w:webHidden/>
          </w:rPr>
          <w:instrText xml:space="preserve"> PAGEREF _Toc16590761 \h </w:instrText>
        </w:r>
        <w:r w:rsidR="00785484">
          <w:rPr>
            <w:noProof/>
            <w:webHidden/>
          </w:rPr>
        </w:r>
        <w:r w:rsidR="00785484">
          <w:rPr>
            <w:noProof/>
            <w:webHidden/>
          </w:rPr>
          <w:fldChar w:fldCharType="separate"/>
        </w:r>
        <w:r w:rsidR="001142D0">
          <w:rPr>
            <w:noProof/>
            <w:webHidden/>
          </w:rPr>
          <w:t>29</w:t>
        </w:r>
        <w:r w:rsidR="00785484">
          <w:rPr>
            <w:noProof/>
            <w:webHidden/>
          </w:rPr>
          <w:fldChar w:fldCharType="end"/>
        </w:r>
      </w:hyperlink>
    </w:p>
    <w:p w14:paraId="49F9ACB3" w14:textId="3E2397AC" w:rsidR="00785484" w:rsidRDefault="00B7286D">
      <w:pPr>
        <w:pStyle w:val="TOC1"/>
        <w:rPr>
          <w:rFonts w:asciiTheme="minorHAnsi" w:eastAsiaTheme="minorEastAsia" w:hAnsiTheme="minorHAnsi"/>
          <w:noProof/>
          <w:sz w:val="22"/>
        </w:rPr>
      </w:pPr>
      <w:hyperlink w:anchor="_Toc16590762" w:history="1">
        <w:r w:rsidR="00785484" w:rsidRPr="00E21C06">
          <w:rPr>
            <w:rStyle w:val="Hyperlink"/>
            <w:b/>
            <w:noProof/>
          </w:rPr>
          <w:t>37.</w:t>
        </w:r>
        <w:r w:rsidR="00785484">
          <w:rPr>
            <w:rFonts w:asciiTheme="minorHAnsi" w:eastAsiaTheme="minorEastAsia" w:hAnsiTheme="minorHAnsi"/>
            <w:noProof/>
            <w:sz w:val="22"/>
          </w:rPr>
          <w:tab/>
        </w:r>
        <w:r w:rsidR="00785484" w:rsidRPr="00E21C06">
          <w:rPr>
            <w:rStyle w:val="Hyperlink"/>
            <w:b/>
            <w:noProof/>
          </w:rPr>
          <w:t>Severability.</w:t>
        </w:r>
        <w:r w:rsidR="00785484">
          <w:rPr>
            <w:noProof/>
            <w:webHidden/>
          </w:rPr>
          <w:tab/>
        </w:r>
        <w:r w:rsidR="00785484">
          <w:rPr>
            <w:noProof/>
            <w:webHidden/>
          </w:rPr>
          <w:fldChar w:fldCharType="begin"/>
        </w:r>
        <w:r w:rsidR="00785484">
          <w:rPr>
            <w:noProof/>
            <w:webHidden/>
          </w:rPr>
          <w:instrText xml:space="preserve"> PAGEREF _Toc16590762 \h </w:instrText>
        </w:r>
        <w:r w:rsidR="00785484">
          <w:rPr>
            <w:noProof/>
            <w:webHidden/>
          </w:rPr>
        </w:r>
        <w:r w:rsidR="00785484">
          <w:rPr>
            <w:noProof/>
            <w:webHidden/>
          </w:rPr>
          <w:fldChar w:fldCharType="separate"/>
        </w:r>
        <w:r w:rsidR="001142D0">
          <w:rPr>
            <w:noProof/>
            <w:webHidden/>
          </w:rPr>
          <w:t>29</w:t>
        </w:r>
        <w:r w:rsidR="00785484">
          <w:rPr>
            <w:noProof/>
            <w:webHidden/>
          </w:rPr>
          <w:fldChar w:fldCharType="end"/>
        </w:r>
      </w:hyperlink>
    </w:p>
    <w:p w14:paraId="0A6325DF" w14:textId="6F61C6C2" w:rsidR="00785484" w:rsidRDefault="00B7286D">
      <w:pPr>
        <w:pStyle w:val="TOC1"/>
        <w:rPr>
          <w:rFonts w:asciiTheme="minorHAnsi" w:eastAsiaTheme="minorEastAsia" w:hAnsiTheme="minorHAnsi"/>
          <w:noProof/>
          <w:sz w:val="22"/>
        </w:rPr>
      </w:pPr>
      <w:hyperlink w:anchor="_Toc16590763" w:history="1">
        <w:r w:rsidR="00785484" w:rsidRPr="00E21C06">
          <w:rPr>
            <w:rStyle w:val="Hyperlink"/>
            <w:b/>
            <w:noProof/>
          </w:rPr>
          <w:t>38.</w:t>
        </w:r>
        <w:r w:rsidR="00785484">
          <w:rPr>
            <w:rFonts w:asciiTheme="minorHAnsi" w:eastAsiaTheme="minorEastAsia" w:hAnsiTheme="minorHAnsi"/>
            <w:noProof/>
            <w:sz w:val="22"/>
          </w:rPr>
          <w:tab/>
        </w:r>
        <w:r w:rsidR="00785484" w:rsidRPr="00E21C06">
          <w:rPr>
            <w:rStyle w:val="Hyperlink"/>
            <w:b/>
            <w:noProof/>
          </w:rPr>
          <w:t>Counterparts.</w:t>
        </w:r>
        <w:r w:rsidR="00785484">
          <w:rPr>
            <w:noProof/>
            <w:webHidden/>
          </w:rPr>
          <w:tab/>
        </w:r>
        <w:r w:rsidR="00785484">
          <w:rPr>
            <w:noProof/>
            <w:webHidden/>
          </w:rPr>
          <w:fldChar w:fldCharType="begin"/>
        </w:r>
        <w:r w:rsidR="00785484">
          <w:rPr>
            <w:noProof/>
            <w:webHidden/>
          </w:rPr>
          <w:instrText xml:space="preserve"> PAGEREF _Toc16590763 \h </w:instrText>
        </w:r>
        <w:r w:rsidR="00785484">
          <w:rPr>
            <w:noProof/>
            <w:webHidden/>
          </w:rPr>
        </w:r>
        <w:r w:rsidR="00785484">
          <w:rPr>
            <w:noProof/>
            <w:webHidden/>
          </w:rPr>
          <w:fldChar w:fldCharType="separate"/>
        </w:r>
        <w:r w:rsidR="001142D0">
          <w:rPr>
            <w:noProof/>
            <w:webHidden/>
          </w:rPr>
          <w:t>29</w:t>
        </w:r>
        <w:r w:rsidR="00785484">
          <w:rPr>
            <w:noProof/>
            <w:webHidden/>
          </w:rPr>
          <w:fldChar w:fldCharType="end"/>
        </w:r>
      </w:hyperlink>
    </w:p>
    <w:p w14:paraId="18B0A37F" w14:textId="136FF795" w:rsidR="00785484" w:rsidRDefault="00B7286D">
      <w:pPr>
        <w:pStyle w:val="TOC1"/>
        <w:rPr>
          <w:rFonts w:asciiTheme="minorHAnsi" w:eastAsiaTheme="minorEastAsia" w:hAnsiTheme="minorHAnsi"/>
          <w:noProof/>
          <w:sz w:val="22"/>
        </w:rPr>
      </w:pPr>
      <w:hyperlink w:anchor="_Toc16590764" w:history="1">
        <w:r w:rsidR="00785484" w:rsidRPr="00E21C06">
          <w:rPr>
            <w:rStyle w:val="Hyperlink"/>
            <w:b/>
            <w:noProof/>
          </w:rPr>
          <w:t>39.</w:t>
        </w:r>
        <w:r w:rsidR="00785484">
          <w:rPr>
            <w:rFonts w:asciiTheme="minorHAnsi" w:eastAsiaTheme="minorEastAsia" w:hAnsiTheme="minorHAnsi"/>
            <w:noProof/>
            <w:sz w:val="22"/>
          </w:rPr>
          <w:tab/>
        </w:r>
        <w:r w:rsidR="00785484" w:rsidRPr="00E21C06">
          <w:rPr>
            <w:rStyle w:val="Hyperlink"/>
            <w:b/>
            <w:noProof/>
          </w:rPr>
          <w:t>Co-Drafted Instrument.</w:t>
        </w:r>
        <w:r w:rsidR="00785484">
          <w:rPr>
            <w:noProof/>
            <w:webHidden/>
          </w:rPr>
          <w:tab/>
        </w:r>
        <w:r w:rsidR="00785484">
          <w:rPr>
            <w:noProof/>
            <w:webHidden/>
          </w:rPr>
          <w:fldChar w:fldCharType="begin"/>
        </w:r>
        <w:r w:rsidR="00785484">
          <w:rPr>
            <w:noProof/>
            <w:webHidden/>
          </w:rPr>
          <w:instrText xml:space="preserve"> PAGEREF _Toc16590764 \h </w:instrText>
        </w:r>
        <w:r w:rsidR="00785484">
          <w:rPr>
            <w:noProof/>
            <w:webHidden/>
          </w:rPr>
        </w:r>
        <w:r w:rsidR="00785484">
          <w:rPr>
            <w:noProof/>
            <w:webHidden/>
          </w:rPr>
          <w:fldChar w:fldCharType="separate"/>
        </w:r>
        <w:r w:rsidR="001142D0">
          <w:rPr>
            <w:noProof/>
            <w:webHidden/>
          </w:rPr>
          <w:t>29</w:t>
        </w:r>
        <w:r w:rsidR="00785484">
          <w:rPr>
            <w:noProof/>
            <w:webHidden/>
          </w:rPr>
          <w:fldChar w:fldCharType="end"/>
        </w:r>
      </w:hyperlink>
    </w:p>
    <w:p w14:paraId="093031C9" w14:textId="2661E319" w:rsidR="00916ABF" w:rsidRPr="00FA371E" w:rsidRDefault="004226D2" w:rsidP="00E32D5F">
      <w:pPr>
        <w:pStyle w:val="IndexHeading"/>
        <w:spacing w:line="240" w:lineRule="auto"/>
        <w:rPr>
          <w:rFonts w:ascii="Times New Roman Bold" w:eastAsiaTheme="minorHAnsi" w:hAnsi="Times New Roman Bold" w:cstheme="minorBidi"/>
          <w:bCs w:val="0"/>
          <w:szCs w:val="22"/>
        </w:rPr>
      </w:pPr>
      <w:r w:rsidRPr="00FA371E">
        <w:rPr>
          <w:rFonts w:ascii="Times New Roman Bold" w:eastAsiaTheme="minorHAnsi" w:hAnsi="Times New Roman Bold" w:cstheme="minorBidi"/>
          <w:szCs w:val="22"/>
        </w:rPr>
        <w:fldChar w:fldCharType="end"/>
      </w:r>
    </w:p>
    <w:p w14:paraId="775F4947" w14:textId="18F2ADE2" w:rsidR="009F4F05" w:rsidRPr="00FA371E" w:rsidRDefault="009F4F05" w:rsidP="00E32D5F">
      <w:pPr>
        <w:spacing w:line="240" w:lineRule="auto"/>
      </w:pPr>
      <w:r w:rsidRPr="00FA371E">
        <w:t>Attachments:</w:t>
      </w:r>
    </w:p>
    <w:tbl>
      <w:tblPr>
        <w:tblStyle w:val="TableGrid"/>
        <w:tblW w:w="0" w:type="auto"/>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
        <w:gridCol w:w="7910"/>
      </w:tblGrid>
      <w:tr w:rsidR="00214F71" w:rsidRPr="00FA371E" w14:paraId="29E879A3" w14:textId="77777777" w:rsidTr="009F4F05">
        <w:tc>
          <w:tcPr>
            <w:tcW w:w="990" w:type="dxa"/>
          </w:tcPr>
          <w:p w14:paraId="1D8B11EB" w14:textId="77777777" w:rsidR="009F4F05" w:rsidRPr="00FA371E" w:rsidRDefault="009F4F05" w:rsidP="00E32D5F">
            <w:r w:rsidRPr="00FA371E">
              <w:t>A</w:t>
            </w:r>
          </w:p>
        </w:tc>
        <w:tc>
          <w:tcPr>
            <w:tcW w:w="7910" w:type="dxa"/>
          </w:tcPr>
          <w:p w14:paraId="7B3B3836" w14:textId="77777777" w:rsidR="009F4F05" w:rsidRPr="00FA371E" w:rsidRDefault="009F4F05" w:rsidP="00E32D5F">
            <w:r w:rsidRPr="00FA371E">
              <w:t>Scope of Services</w:t>
            </w:r>
          </w:p>
        </w:tc>
      </w:tr>
      <w:tr w:rsidR="00214F71" w:rsidRPr="00FA371E" w14:paraId="4DC3590B" w14:textId="77777777" w:rsidTr="009F4F05">
        <w:tc>
          <w:tcPr>
            <w:tcW w:w="990" w:type="dxa"/>
          </w:tcPr>
          <w:p w14:paraId="568F2C2B" w14:textId="77777777" w:rsidR="009F4F05" w:rsidRPr="00FA371E" w:rsidRDefault="009F4F05" w:rsidP="00E32D5F">
            <w:r w:rsidRPr="00FA371E">
              <w:t>B</w:t>
            </w:r>
          </w:p>
        </w:tc>
        <w:tc>
          <w:tcPr>
            <w:tcW w:w="7910" w:type="dxa"/>
          </w:tcPr>
          <w:p w14:paraId="4D9E522D" w14:textId="4510F65E" w:rsidR="009F4F05" w:rsidRPr="00FA371E" w:rsidRDefault="008D7F4F" w:rsidP="00E32D5F">
            <w:r>
              <w:t>Summary of Costs</w:t>
            </w:r>
          </w:p>
        </w:tc>
      </w:tr>
      <w:tr w:rsidR="00214F71" w:rsidRPr="00FA371E" w14:paraId="1AE56DCD" w14:textId="77777777" w:rsidTr="009F4F05">
        <w:tc>
          <w:tcPr>
            <w:tcW w:w="990" w:type="dxa"/>
          </w:tcPr>
          <w:p w14:paraId="5A3BECE3" w14:textId="77777777" w:rsidR="009F4F05" w:rsidRPr="00FA371E" w:rsidRDefault="009F4F05" w:rsidP="00E32D5F">
            <w:r w:rsidRPr="00FA371E">
              <w:t>C</w:t>
            </w:r>
          </w:p>
        </w:tc>
        <w:tc>
          <w:tcPr>
            <w:tcW w:w="7910" w:type="dxa"/>
          </w:tcPr>
          <w:p w14:paraId="47FB9DE6" w14:textId="77777777" w:rsidR="009F4F05" w:rsidRPr="00FA371E" w:rsidRDefault="009F4F05" w:rsidP="00E32D5F">
            <w:r w:rsidRPr="00FA371E">
              <w:t>Key Personnel</w:t>
            </w:r>
          </w:p>
        </w:tc>
      </w:tr>
      <w:tr w:rsidR="00214F71" w:rsidRPr="00FA371E" w14:paraId="1EBB0C17" w14:textId="77777777" w:rsidTr="009F4F05">
        <w:tc>
          <w:tcPr>
            <w:tcW w:w="990" w:type="dxa"/>
          </w:tcPr>
          <w:p w14:paraId="6EB224DE" w14:textId="77777777" w:rsidR="009F4F05" w:rsidRPr="00FA371E" w:rsidRDefault="009F4F05" w:rsidP="00E32D5F">
            <w:r w:rsidRPr="00FA371E">
              <w:t>D</w:t>
            </w:r>
          </w:p>
        </w:tc>
        <w:tc>
          <w:tcPr>
            <w:tcW w:w="7910" w:type="dxa"/>
          </w:tcPr>
          <w:p w14:paraId="433D38DB" w14:textId="77777777" w:rsidR="009F4F05" w:rsidRPr="00FA371E" w:rsidRDefault="009F4F05" w:rsidP="00E32D5F">
            <w:r w:rsidRPr="00FA371E">
              <w:t>Commonwealth of Pennsylvania Nondiscrimination Clause</w:t>
            </w:r>
          </w:p>
        </w:tc>
      </w:tr>
      <w:tr w:rsidR="00214F71" w:rsidRPr="00FA371E" w14:paraId="1E22541E" w14:textId="77777777" w:rsidTr="009F4F05">
        <w:tc>
          <w:tcPr>
            <w:tcW w:w="990" w:type="dxa"/>
          </w:tcPr>
          <w:p w14:paraId="08CBA2BA" w14:textId="77777777" w:rsidR="009F4F05" w:rsidRPr="00FA371E" w:rsidRDefault="009F4F05" w:rsidP="00E32D5F">
            <w:r w:rsidRPr="00FA371E">
              <w:t>E</w:t>
            </w:r>
          </w:p>
        </w:tc>
        <w:tc>
          <w:tcPr>
            <w:tcW w:w="7910" w:type="dxa"/>
          </w:tcPr>
          <w:p w14:paraId="072E8148" w14:textId="77777777" w:rsidR="009F4F05" w:rsidRPr="00FA371E" w:rsidRDefault="009F4F05" w:rsidP="00E32D5F">
            <w:r w:rsidRPr="00FA371E">
              <w:t>Certification of Proposed Subcontractor</w:t>
            </w:r>
          </w:p>
        </w:tc>
      </w:tr>
      <w:tr w:rsidR="007C71F6" w:rsidRPr="00FA371E" w14:paraId="3DB1A1CE" w14:textId="77777777" w:rsidTr="009F4F05">
        <w:tc>
          <w:tcPr>
            <w:tcW w:w="990" w:type="dxa"/>
          </w:tcPr>
          <w:p w14:paraId="4D125861" w14:textId="6177D9B3" w:rsidR="007C71F6" w:rsidRPr="00FA371E" w:rsidRDefault="007C71F6" w:rsidP="00E32D5F">
            <w:r>
              <w:t>F</w:t>
            </w:r>
          </w:p>
        </w:tc>
        <w:tc>
          <w:tcPr>
            <w:tcW w:w="7910" w:type="dxa"/>
          </w:tcPr>
          <w:p w14:paraId="53D56C89" w14:textId="52E65B23" w:rsidR="007C71F6" w:rsidRPr="00FA371E" w:rsidRDefault="007C71F6" w:rsidP="00E32D5F">
            <w:r>
              <w:t>Subcontractor Utilization Form</w:t>
            </w:r>
          </w:p>
        </w:tc>
      </w:tr>
      <w:tr w:rsidR="00E86D9C" w:rsidRPr="00FA371E" w14:paraId="47B777CB" w14:textId="77777777" w:rsidTr="009F4F05">
        <w:tc>
          <w:tcPr>
            <w:tcW w:w="990" w:type="dxa"/>
          </w:tcPr>
          <w:p w14:paraId="460474FB" w14:textId="32B29FA4" w:rsidR="00E86D9C" w:rsidRPr="00FA371E" w:rsidRDefault="007C71F6" w:rsidP="00E32D5F">
            <w:r>
              <w:t>G</w:t>
            </w:r>
          </w:p>
        </w:tc>
        <w:tc>
          <w:tcPr>
            <w:tcW w:w="7910" w:type="dxa"/>
          </w:tcPr>
          <w:p w14:paraId="34089135" w14:textId="489DC0D9" w:rsidR="007C71F6" w:rsidRPr="00FA371E" w:rsidRDefault="007C71F6" w:rsidP="00B6272B">
            <w:r>
              <w:t>Patents and Rights in Data</w:t>
            </w:r>
          </w:p>
        </w:tc>
      </w:tr>
      <w:tr w:rsidR="007C71F6" w:rsidRPr="00FA371E" w14:paraId="0E061B3A" w14:textId="77777777" w:rsidTr="009F4F05">
        <w:tc>
          <w:tcPr>
            <w:tcW w:w="990" w:type="dxa"/>
          </w:tcPr>
          <w:p w14:paraId="5304AE7B" w14:textId="77777777" w:rsidR="007C71F6" w:rsidRPr="00FA371E" w:rsidRDefault="007C71F6" w:rsidP="00E32D5F"/>
        </w:tc>
        <w:tc>
          <w:tcPr>
            <w:tcW w:w="7910" w:type="dxa"/>
          </w:tcPr>
          <w:p w14:paraId="75A675E7" w14:textId="77777777" w:rsidR="007C71F6" w:rsidRDefault="007C71F6" w:rsidP="00E32D5F"/>
        </w:tc>
      </w:tr>
      <w:tr w:rsidR="0051163F" w:rsidRPr="00FA371E" w14:paraId="67EB669E" w14:textId="77777777" w:rsidTr="009F4F05">
        <w:tc>
          <w:tcPr>
            <w:tcW w:w="990" w:type="dxa"/>
          </w:tcPr>
          <w:p w14:paraId="3F0BD877" w14:textId="5A39ADE4" w:rsidR="0051163F" w:rsidRPr="00FA371E" w:rsidRDefault="0051163F" w:rsidP="00E32D5F"/>
        </w:tc>
        <w:tc>
          <w:tcPr>
            <w:tcW w:w="7910" w:type="dxa"/>
          </w:tcPr>
          <w:p w14:paraId="447C1982" w14:textId="64E5AD63" w:rsidR="0051163F" w:rsidRPr="00FA371E" w:rsidRDefault="0051163F" w:rsidP="00E32D5F"/>
        </w:tc>
      </w:tr>
    </w:tbl>
    <w:p w14:paraId="7CF2ABCC" w14:textId="1E71D1A9" w:rsidR="0058311A" w:rsidRDefault="0058311A" w:rsidP="00E32D5F">
      <w:pPr>
        <w:pStyle w:val="CENTERBOLD12PT"/>
      </w:pPr>
      <w:r>
        <w:lastRenderedPageBreak/>
        <w:t xml:space="preserve">Agreement No. </w:t>
      </w:r>
      <w:r w:rsidR="009A0611">
        <w:t>R20-01</w:t>
      </w:r>
    </w:p>
    <w:p w14:paraId="04B5BC7B" w14:textId="77777777" w:rsidR="0058311A" w:rsidRDefault="0058311A" w:rsidP="00E32D5F">
      <w:pPr>
        <w:pStyle w:val="CENTERBOLD12PT"/>
      </w:pPr>
    </w:p>
    <w:p w14:paraId="03BD57FD" w14:textId="77777777" w:rsidR="00B768F4" w:rsidRDefault="009A0611" w:rsidP="00E32D5F">
      <w:pPr>
        <w:pStyle w:val="CENTERBOLD12PT"/>
      </w:pPr>
      <w:r>
        <w:t>DATA CENTER HOSTING</w:t>
      </w:r>
      <w:r w:rsidR="00B768F4">
        <w:t xml:space="preserve"> AND</w:t>
      </w:r>
      <w:r>
        <w:t xml:space="preserve"> MANAGED SECURITY </w:t>
      </w:r>
    </w:p>
    <w:p w14:paraId="60EE34A0" w14:textId="4C52135B" w:rsidR="009F4F05" w:rsidRPr="00FA371E" w:rsidRDefault="009F4F05" w:rsidP="00E32D5F">
      <w:pPr>
        <w:pStyle w:val="CENTERBOLD12PT"/>
      </w:pPr>
      <w:r w:rsidRPr="00FA371E">
        <w:t>services AGREEMENT</w:t>
      </w:r>
    </w:p>
    <w:p w14:paraId="2D65D663" w14:textId="77777777" w:rsidR="009F4F05" w:rsidRPr="00FA371E" w:rsidRDefault="009F4F05" w:rsidP="00E32D5F">
      <w:pPr>
        <w:spacing w:line="240" w:lineRule="auto"/>
      </w:pPr>
    </w:p>
    <w:p w14:paraId="36DE5BE6" w14:textId="77777777" w:rsidR="009F4F05" w:rsidRPr="00FA371E" w:rsidRDefault="009F4F05" w:rsidP="00E32D5F">
      <w:pPr>
        <w:spacing w:line="240" w:lineRule="auto"/>
      </w:pPr>
    </w:p>
    <w:p w14:paraId="0B78486C" w14:textId="4490F280" w:rsidR="009F4F05" w:rsidRPr="00FA371E" w:rsidRDefault="009F4F05" w:rsidP="00E32D5F">
      <w:pPr>
        <w:pStyle w:val="FLIND5SSJUST"/>
      </w:pPr>
      <w:r w:rsidRPr="00FA371E">
        <w:rPr>
          <w:b/>
        </w:rPr>
        <w:t xml:space="preserve">THIS </w:t>
      </w:r>
      <w:r w:rsidR="009A0611">
        <w:rPr>
          <w:b/>
        </w:rPr>
        <w:t>DATA CENTER HOSTING</w:t>
      </w:r>
      <w:r w:rsidR="00B768F4">
        <w:rPr>
          <w:b/>
        </w:rPr>
        <w:t xml:space="preserve"> AND </w:t>
      </w:r>
      <w:r w:rsidR="009A0611">
        <w:rPr>
          <w:b/>
        </w:rPr>
        <w:t xml:space="preserve">MANAGED SECURITY </w:t>
      </w:r>
      <w:r w:rsidRPr="00FA371E">
        <w:rPr>
          <w:b/>
        </w:rPr>
        <w:t xml:space="preserve">SERVICES AGREEMENT </w:t>
      </w:r>
      <w:r w:rsidRPr="00FA371E">
        <w:t>(this “Agreement”) is made as of</w:t>
      </w:r>
      <w:r w:rsidR="004D46CA">
        <w:t xml:space="preserve"> the __ day of  _________, 20</w:t>
      </w:r>
      <w:r w:rsidR="009A0611">
        <w:t>20</w:t>
      </w:r>
      <w:r w:rsidRPr="00FA371E">
        <w:t>, by and between PORT AUTHORITY OF ALLEGHENY COUNTY, a body corporate and politic created under the provisions of the Second Class County Port Authority Act, as amended, having its principal office at 345 Sixth Avenue, Third Floor, Pittsburgh, Pennsylvania 15222-2527 (“Authority”), and [INSERT CONTRACTOR NAME], a _________ [corporation/limited liability company/limited partnership] having an address of [Insert Contractor Address] (“Contractor”).</w:t>
      </w:r>
    </w:p>
    <w:p w14:paraId="207EFDC0" w14:textId="77777777" w:rsidR="009F4F05" w:rsidRPr="00FA371E" w:rsidRDefault="009F4F05" w:rsidP="00E32D5F">
      <w:pPr>
        <w:pStyle w:val="CENTERBOLD12PT"/>
      </w:pPr>
      <w:r w:rsidRPr="00FA371E">
        <w:t xml:space="preserve">W I T N E S </w:t>
      </w:r>
      <w:proofErr w:type="spellStart"/>
      <w:r w:rsidRPr="00FA371E">
        <w:t>S</w:t>
      </w:r>
      <w:proofErr w:type="spellEnd"/>
      <w:r w:rsidRPr="00FA371E">
        <w:t xml:space="preserve"> E T H:</w:t>
      </w:r>
    </w:p>
    <w:p w14:paraId="42D9702A" w14:textId="77777777" w:rsidR="009F4F05" w:rsidRPr="00FA371E" w:rsidRDefault="009F4F05" w:rsidP="00E32D5F">
      <w:pPr>
        <w:spacing w:line="240" w:lineRule="auto"/>
      </w:pPr>
    </w:p>
    <w:p w14:paraId="5A766E13" w14:textId="6514D3B1" w:rsidR="00FB057F" w:rsidRPr="00FA371E" w:rsidRDefault="009F4F05" w:rsidP="00E32D5F">
      <w:pPr>
        <w:pStyle w:val="FLIND5SSJUST"/>
      </w:pPr>
      <w:r w:rsidRPr="00FA371E">
        <w:rPr>
          <w:b/>
        </w:rPr>
        <w:t>WHEREAS</w:t>
      </w:r>
      <w:r w:rsidR="008B6205" w:rsidRPr="00FA371E">
        <w:t xml:space="preserve">, </w:t>
      </w:r>
      <w:r w:rsidR="00F73FC1">
        <w:t xml:space="preserve">Authority desires to engage Contractor to </w:t>
      </w:r>
      <w:r w:rsidR="009A0611">
        <w:t>provide data center hosting</w:t>
      </w:r>
      <w:r w:rsidR="00B768F4">
        <w:t xml:space="preserve"> and</w:t>
      </w:r>
      <w:r w:rsidR="009A0611">
        <w:t xml:space="preserve"> managed security </w:t>
      </w:r>
      <w:r w:rsidR="00F73FC1">
        <w:t>services with respect to (all as more fully described in</w:t>
      </w:r>
      <w:r w:rsidR="007F053A">
        <w:t xml:space="preserve"> this Agreement and the Scope of Services,</w:t>
      </w:r>
      <w:r w:rsidR="00F73FC1">
        <w:t xml:space="preserve"> Attachment A hereto, the “Contract Services”), </w:t>
      </w:r>
      <w:r w:rsidR="004D46CA">
        <w:t>______________</w:t>
      </w:r>
      <w:r w:rsidR="007C1512">
        <w:t xml:space="preserve"> </w:t>
      </w:r>
      <w:r w:rsidR="00F73FC1">
        <w:t>(</w:t>
      </w:r>
      <w:r w:rsidR="007C1512">
        <w:t xml:space="preserve">and </w:t>
      </w:r>
      <w:r w:rsidR="00F73FC1">
        <w:t>collectively</w:t>
      </w:r>
      <w:r w:rsidR="007C1512">
        <w:t xml:space="preserve"> </w:t>
      </w:r>
      <w:r w:rsidR="00EC6232">
        <w:t>with</w:t>
      </w:r>
      <w:r w:rsidR="007C1512">
        <w:t xml:space="preserve"> the Contract Services</w:t>
      </w:r>
      <w:r w:rsidR="004D46CA">
        <w:t>, the “Project”);</w:t>
      </w:r>
      <w:r w:rsidR="00FB057F" w:rsidRPr="00FA371E">
        <w:t xml:space="preserve"> and</w:t>
      </w:r>
    </w:p>
    <w:p w14:paraId="0C69BC73" w14:textId="506056A6" w:rsidR="00FB057F" w:rsidRPr="00FA371E" w:rsidRDefault="00FB057F" w:rsidP="00E32D5F">
      <w:pPr>
        <w:pStyle w:val="FLIND5SSJUST"/>
      </w:pPr>
      <w:r w:rsidRPr="00FA371E">
        <w:rPr>
          <w:b/>
        </w:rPr>
        <w:t>WHEREAS</w:t>
      </w:r>
      <w:r w:rsidRPr="00FA371E">
        <w:t xml:space="preserve">, to obtain a qualified contractor, Authority required submission of proposals to provide the Contract Services as described in its "Requests for Proposals for </w:t>
      </w:r>
      <w:r w:rsidR="009A0611">
        <w:t>Data Center Hosting</w:t>
      </w:r>
      <w:r w:rsidR="00B768F4">
        <w:t xml:space="preserve"> and</w:t>
      </w:r>
      <w:r w:rsidR="009A0611">
        <w:t xml:space="preserve"> Managed Security</w:t>
      </w:r>
      <w:r w:rsidRPr="00FA371E">
        <w:t xml:space="preserve"> Services,” RFP No. </w:t>
      </w:r>
      <w:r w:rsidR="009A0611">
        <w:t>20-01</w:t>
      </w:r>
      <w:r w:rsidR="004D46CA">
        <w:t xml:space="preserve"> </w:t>
      </w:r>
      <w:r w:rsidRPr="00FA371E">
        <w:t xml:space="preserve">dated </w:t>
      </w:r>
      <w:proofErr w:type="gramStart"/>
      <w:r w:rsidR="009A0611">
        <w:rPr>
          <w:b/>
        </w:rPr>
        <w:t>January</w:t>
      </w:r>
      <w:r w:rsidR="004D46CA">
        <w:t>,</w:t>
      </w:r>
      <w:proofErr w:type="gramEnd"/>
      <w:r w:rsidR="004D46CA">
        <w:t xml:space="preserve"> 20</w:t>
      </w:r>
      <w:r w:rsidR="009A0611">
        <w:t>20</w:t>
      </w:r>
      <w:r w:rsidRPr="00FA371E">
        <w:t xml:space="preserve"> (the “RFP”), as amended; and</w:t>
      </w:r>
    </w:p>
    <w:p w14:paraId="4F6F50AF" w14:textId="77777777" w:rsidR="00FB057F" w:rsidRPr="00FA371E" w:rsidRDefault="00FB057F" w:rsidP="00E32D5F">
      <w:pPr>
        <w:pStyle w:val="FLIND5SSJUST"/>
      </w:pPr>
      <w:r w:rsidRPr="00FA371E">
        <w:rPr>
          <w:b/>
        </w:rPr>
        <w:t>WHEREAS</w:t>
      </w:r>
      <w:r w:rsidRPr="00FA371E">
        <w:t>, in response to the RFP, Contractor submitted, a proposal (the “Contractor’s Proposal”) and, in reliance thereon, Authority has selected Contractor to provide the Contract Services; and</w:t>
      </w:r>
    </w:p>
    <w:p w14:paraId="7C77194B" w14:textId="77777777" w:rsidR="00FB057F" w:rsidRPr="00FA371E" w:rsidRDefault="00FB057F" w:rsidP="00E32D5F">
      <w:pPr>
        <w:pStyle w:val="FLIND5SSJUST"/>
      </w:pPr>
      <w:r w:rsidRPr="00FA371E">
        <w:rPr>
          <w:b/>
        </w:rPr>
        <w:t>WHEREAS</w:t>
      </w:r>
      <w:r w:rsidRPr="00FA371E">
        <w:t>, Authority and Contractor desire to set forth their mutual understanding and agreement concerning, among other things, the scope of the Contract Services, the schedule of Contractor’s delivery of the Contract Services, and the basis upon which Contractor will be compensated for the Contract Services.</w:t>
      </w:r>
    </w:p>
    <w:p w14:paraId="00125CA5" w14:textId="77777777" w:rsidR="009F4F05" w:rsidRPr="00FA371E" w:rsidRDefault="009F4F05" w:rsidP="00E32D5F">
      <w:pPr>
        <w:pStyle w:val="FLIND5SSJUST"/>
      </w:pPr>
      <w:r w:rsidRPr="00FA371E">
        <w:rPr>
          <w:b/>
        </w:rPr>
        <w:t>NOW, THEREFORE</w:t>
      </w:r>
      <w:r w:rsidRPr="00FA371E">
        <w:t>, the Parties hereto, intending to be legally bound hereby, do mutually covenant and agree as follows:</w:t>
      </w:r>
    </w:p>
    <w:p w14:paraId="5B78C5EF" w14:textId="77777777" w:rsidR="009F4F05" w:rsidRPr="00FA371E" w:rsidRDefault="009F4F05" w:rsidP="00E32D5F">
      <w:pPr>
        <w:pStyle w:val="Heading1"/>
        <w:rPr>
          <w:b/>
          <w:color w:val="auto"/>
          <w:u w:val="single"/>
        </w:rPr>
      </w:pPr>
      <w:bookmarkStart w:id="0" w:name="_Toc520902496"/>
      <w:bookmarkStart w:id="1" w:name="_Toc16590671"/>
      <w:r w:rsidRPr="00FA371E">
        <w:rPr>
          <w:b/>
          <w:color w:val="auto"/>
          <w:u w:val="single"/>
        </w:rPr>
        <w:t>Interpretation of Documents/Incorporation of Recitals</w:t>
      </w:r>
      <w:r w:rsidRPr="00FA371E">
        <w:rPr>
          <w:b/>
          <w:color w:val="auto"/>
        </w:rPr>
        <w:t>.</w:t>
      </w:r>
      <w:bookmarkEnd w:id="0"/>
      <w:bookmarkEnd w:id="1"/>
    </w:p>
    <w:p w14:paraId="434E512B" w14:textId="77777777" w:rsidR="009F4F05" w:rsidRPr="00FA371E" w:rsidRDefault="009F4F05" w:rsidP="00E32D5F">
      <w:pPr>
        <w:pStyle w:val="Heading2"/>
        <w:rPr>
          <w:vanish/>
          <w:color w:val="auto"/>
          <w:specVanish/>
        </w:rPr>
      </w:pPr>
      <w:bookmarkStart w:id="2" w:name="_Toc520902497"/>
      <w:bookmarkStart w:id="3" w:name="_Toc16590672"/>
      <w:r w:rsidRPr="00FA371E">
        <w:rPr>
          <w:color w:val="auto"/>
        </w:rPr>
        <w:t>Recitals.</w:t>
      </w:r>
      <w:bookmarkEnd w:id="2"/>
      <w:bookmarkEnd w:id="3"/>
    </w:p>
    <w:p w14:paraId="2E8CC2F4" w14:textId="77777777" w:rsidR="009F4F05" w:rsidRPr="00FA371E" w:rsidRDefault="009F4F05" w:rsidP="00E32D5F">
      <w:pPr>
        <w:pStyle w:val="HeadingBody2"/>
        <w:rPr>
          <w:color w:val="auto"/>
        </w:rPr>
      </w:pPr>
      <w:r w:rsidRPr="00FA371E">
        <w:rPr>
          <w:color w:val="auto"/>
        </w:rPr>
        <w:t xml:space="preserve">  The recitals and references aforesaid are incorporated herein and made a part hereof.</w:t>
      </w:r>
    </w:p>
    <w:p w14:paraId="691FC66E" w14:textId="77777777" w:rsidR="009F4F05" w:rsidRPr="00FA371E" w:rsidRDefault="009F4F05" w:rsidP="00E32D5F">
      <w:pPr>
        <w:pStyle w:val="Heading2"/>
        <w:rPr>
          <w:vanish/>
          <w:color w:val="auto"/>
          <w:specVanish/>
        </w:rPr>
      </w:pPr>
      <w:bookmarkStart w:id="4" w:name="_Toc520902498"/>
      <w:bookmarkStart w:id="5" w:name="_Toc16590673"/>
      <w:r w:rsidRPr="00FA371E">
        <w:rPr>
          <w:color w:val="auto"/>
        </w:rPr>
        <w:t>References.</w:t>
      </w:r>
      <w:bookmarkEnd w:id="4"/>
      <w:bookmarkEnd w:id="5"/>
    </w:p>
    <w:p w14:paraId="030C6838" w14:textId="77777777" w:rsidR="009F4F05" w:rsidRPr="00FA371E" w:rsidRDefault="009F4F05" w:rsidP="00E32D5F">
      <w:pPr>
        <w:pStyle w:val="HeadingBody2"/>
        <w:rPr>
          <w:color w:val="auto"/>
        </w:rPr>
      </w:pPr>
      <w:r w:rsidRPr="00FA371E">
        <w:rPr>
          <w:color w:val="auto"/>
        </w:rPr>
        <w:t xml:space="preserve">  In this Agreement, except where expressly stated to the contrary:</w:t>
      </w:r>
    </w:p>
    <w:p w14:paraId="2261ED87" w14:textId="77777777" w:rsidR="00713166" w:rsidRPr="00FA371E" w:rsidRDefault="00713166" w:rsidP="00E32D5F">
      <w:pPr>
        <w:pStyle w:val="IndentP"/>
        <w:ind w:left="720" w:firstLine="720"/>
        <w:jc w:val="both"/>
        <w:rPr>
          <w:rFonts w:eastAsiaTheme="minorHAnsi" w:cstheme="minorBidi"/>
          <w:sz w:val="24"/>
          <w:szCs w:val="22"/>
        </w:rPr>
      </w:pPr>
      <w:r w:rsidRPr="00FA371E">
        <w:rPr>
          <w:rFonts w:eastAsiaTheme="minorHAnsi" w:cstheme="minorBidi"/>
          <w:sz w:val="24"/>
          <w:szCs w:val="22"/>
        </w:rPr>
        <w:t xml:space="preserve">the RFP, Contractor’s Proposal, clarifications submitted by Contractor, and Attachments to this Agreement are, by this reference, incorporated into and made a part of this Agreement and all references to and </w:t>
      </w:r>
      <w:r w:rsidRPr="00FA371E">
        <w:rPr>
          <w:rFonts w:eastAsiaTheme="minorHAnsi" w:cstheme="minorBidi"/>
          <w:sz w:val="24"/>
          <w:szCs w:val="22"/>
        </w:rPr>
        <w:lastRenderedPageBreak/>
        <w:t xml:space="preserve">mentions of this Agreement shall include the RFP, Contractor’s Proposal, and Attachments to this Agreement as so incorporated into this Agreement;  </w:t>
      </w:r>
    </w:p>
    <w:p w14:paraId="21E225F1" w14:textId="77777777" w:rsidR="00713166" w:rsidRPr="00FA371E" w:rsidRDefault="00713166" w:rsidP="00E32D5F">
      <w:pPr>
        <w:pStyle w:val="IndentP"/>
        <w:ind w:left="720" w:firstLine="720"/>
        <w:jc w:val="both"/>
        <w:rPr>
          <w:sz w:val="24"/>
        </w:rPr>
      </w:pPr>
      <w:r w:rsidRPr="00FA371E">
        <w:rPr>
          <w:sz w:val="24"/>
        </w:rPr>
        <w:t>references to and mentions of Authority and Contractor include their respective legal successors and persons and entities to whom, by operation of law, the rights and duties of Authority and Contractor, respectively, have passed;</w:t>
      </w:r>
    </w:p>
    <w:p w14:paraId="7BD6567B" w14:textId="77777777" w:rsidR="00713166" w:rsidRPr="00FA371E" w:rsidRDefault="00713166" w:rsidP="00E32D5F">
      <w:pPr>
        <w:pStyle w:val="IndentP"/>
        <w:ind w:left="720" w:firstLine="720"/>
        <w:jc w:val="both"/>
        <w:rPr>
          <w:sz w:val="24"/>
        </w:rPr>
      </w:pPr>
      <w:r w:rsidRPr="00FA371E">
        <w:rPr>
          <w:sz w:val="24"/>
        </w:rPr>
        <w:t xml:space="preserve">references to any federal, state or local law, regulation or statute shall include, as of any </w:t>
      </w:r>
      <w:proofErr w:type="gramStart"/>
      <w:r w:rsidRPr="00FA371E">
        <w:rPr>
          <w:sz w:val="24"/>
        </w:rPr>
        <w:t>particular point</w:t>
      </w:r>
      <w:proofErr w:type="gramEnd"/>
      <w:r w:rsidRPr="00FA371E">
        <w:rPr>
          <w:sz w:val="24"/>
        </w:rPr>
        <w:t xml:space="preserve"> in time, that law, regulation or statute in changed, amended or supplemented form or to a newly adopted law, regulation or statute replacing a previous law or statute; </w:t>
      </w:r>
    </w:p>
    <w:p w14:paraId="68C094E8" w14:textId="77777777" w:rsidR="00713166" w:rsidRPr="00FA371E" w:rsidRDefault="00713166" w:rsidP="00E32D5F">
      <w:pPr>
        <w:pStyle w:val="IndentP"/>
        <w:ind w:left="720" w:firstLine="720"/>
        <w:jc w:val="both"/>
        <w:rPr>
          <w:sz w:val="24"/>
        </w:rPr>
      </w:pPr>
      <w:r w:rsidRPr="00FA371E">
        <w:rPr>
          <w:sz w:val="24"/>
        </w:rPr>
        <w:t>references to and mentions of the words “include,” “including” or the phrase “e.g.” in this Agreement shall mean “including, without limitation”; and</w:t>
      </w:r>
    </w:p>
    <w:p w14:paraId="3F1D7B99" w14:textId="77777777" w:rsidR="00713166" w:rsidRPr="00FA371E" w:rsidRDefault="00713166" w:rsidP="00E32D5F">
      <w:pPr>
        <w:pStyle w:val="IndentP"/>
        <w:ind w:left="720" w:firstLine="720"/>
        <w:jc w:val="both"/>
        <w:rPr>
          <w:sz w:val="24"/>
        </w:rPr>
      </w:pPr>
      <w:r w:rsidRPr="00FA371E">
        <w:rPr>
          <w:sz w:val="24"/>
        </w:rPr>
        <w:t>The Authority and the Contractor are individually referred to as a “Party” and collectively referred to as the “Parties”.</w:t>
      </w:r>
    </w:p>
    <w:p w14:paraId="22863095" w14:textId="77777777" w:rsidR="009F4F05" w:rsidRPr="00FA371E" w:rsidRDefault="009F4F05" w:rsidP="00E32D5F">
      <w:pPr>
        <w:pStyle w:val="Heading2"/>
        <w:rPr>
          <w:vanish/>
          <w:color w:val="auto"/>
          <w:specVanish/>
        </w:rPr>
      </w:pPr>
      <w:bookmarkStart w:id="6" w:name="_Toc520902499"/>
      <w:bookmarkStart w:id="7" w:name="_Toc16590674"/>
      <w:r w:rsidRPr="00FA371E">
        <w:rPr>
          <w:color w:val="auto"/>
        </w:rPr>
        <w:t>Interpretation of Documents.</w:t>
      </w:r>
      <w:bookmarkEnd w:id="6"/>
      <w:bookmarkEnd w:id="7"/>
    </w:p>
    <w:p w14:paraId="6B9F7B1A" w14:textId="7A44610C" w:rsidR="009F4F05" w:rsidRPr="00FA371E" w:rsidRDefault="009F4F05" w:rsidP="00E32D5F">
      <w:pPr>
        <w:pStyle w:val="HeadingBody2"/>
        <w:rPr>
          <w:color w:val="auto"/>
        </w:rPr>
      </w:pPr>
      <w:r w:rsidRPr="00FA371E">
        <w:rPr>
          <w:color w:val="auto"/>
        </w:rPr>
        <w:t xml:space="preserve">  </w:t>
      </w:r>
      <w:r w:rsidR="006C6528" w:rsidRPr="00FA371E">
        <w:rPr>
          <w:color w:val="auto"/>
        </w:rPr>
        <w:t>In the event of a conflict between the terms of the RFP and Contractor’s Proposal, the terms of the RFP shall prevail.  In the event of a conflict between the terms of the RFP or the Contractor’s Proposal, on the one hand, and any other portion of this Agreement, on the other hand, the terms of this Agreement shall prevail.</w:t>
      </w:r>
      <w:r w:rsidRPr="00FA371E">
        <w:rPr>
          <w:color w:val="auto"/>
        </w:rPr>
        <w:t xml:space="preserve"> </w:t>
      </w:r>
    </w:p>
    <w:p w14:paraId="14254EC7" w14:textId="77777777" w:rsidR="009F4F05" w:rsidRPr="00FA371E" w:rsidRDefault="009F4F05" w:rsidP="00E32D5F">
      <w:pPr>
        <w:pStyle w:val="Heading1"/>
        <w:rPr>
          <w:vanish/>
          <w:color w:val="auto"/>
          <w:specVanish/>
        </w:rPr>
      </w:pPr>
      <w:bookmarkStart w:id="8" w:name="_Toc520902500"/>
      <w:bookmarkStart w:id="9" w:name="_Toc16590675"/>
      <w:r w:rsidRPr="00FA371E">
        <w:rPr>
          <w:b/>
          <w:color w:val="auto"/>
          <w:u w:val="single"/>
        </w:rPr>
        <w:t>Engagement of Contractor</w:t>
      </w:r>
      <w:r w:rsidRPr="00FA371E">
        <w:rPr>
          <w:b/>
          <w:color w:val="auto"/>
        </w:rPr>
        <w:t>.</w:t>
      </w:r>
      <w:bookmarkEnd w:id="8"/>
      <w:bookmarkEnd w:id="9"/>
    </w:p>
    <w:p w14:paraId="4E48034E" w14:textId="77777777" w:rsidR="00D918BD" w:rsidRDefault="009F4F05" w:rsidP="009A0611">
      <w:pPr>
        <w:pStyle w:val="HeadingBody1"/>
        <w:rPr>
          <w:color w:val="auto"/>
        </w:rPr>
      </w:pPr>
      <w:r w:rsidRPr="00FA371E">
        <w:rPr>
          <w:color w:val="auto"/>
        </w:rPr>
        <w:t xml:space="preserve">   </w:t>
      </w:r>
    </w:p>
    <w:p w14:paraId="073B33BC" w14:textId="7EEC6768" w:rsidR="004D46CA" w:rsidRPr="004D46CA" w:rsidRDefault="00C10821" w:rsidP="009A0611">
      <w:pPr>
        <w:pStyle w:val="HeadingBody1"/>
      </w:pPr>
      <w:r w:rsidRPr="00FA371E">
        <w:rPr>
          <w:color w:val="auto"/>
          <w:szCs w:val="24"/>
        </w:rPr>
        <w:t xml:space="preserve">Authority hereby engages Contractor to perform, and Contractor hereby agrees to perform, the Contract Services as set forth </w:t>
      </w:r>
      <w:r w:rsidR="009F4F05" w:rsidRPr="00FA371E">
        <w:rPr>
          <w:color w:val="auto"/>
        </w:rPr>
        <w:t xml:space="preserve">in the Agreement, including the Scope of Services, attached hereto and made a part hereof as </w:t>
      </w:r>
      <w:r w:rsidR="009F4F05" w:rsidRPr="004D46CA">
        <w:rPr>
          <w:color w:val="auto"/>
          <w:u w:val="single"/>
        </w:rPr>
        <w:t>Attachment A</w:t>
      </w:r>
      <w:r w:rsidR="009F4F05" w:rsidRPr="00FA371E">
        <w:rPr>
          <w:color w:val="auto"/>
        </w:rPr>
        <w:t>.</w:t>
      </w:r>
      <w:r w:rsidR="00482845">
        <w:rPr>
          <w:color w:val="auto"/>
        </w:rPr>
        <w:t xml:space="preserve">  </w:t>
      </w:r>
      <w:r w:rsidR="00482845">
        <w:t>Within ten (10) days after this Agreement has been awarded</w:t>
      </w:r>
      <w:r w:rsidR="00EE3705">
        <w:t xml:space="preserve"> by Authority</w:t>
      </w:r>
      <w:r w:rsidR="00482845">
        <w:t xml:space="preserve">, Contractor shall deliver to Authority a properly executed Agreement, in duplicate. </w:t>
      </w:r>
    </w:p>
    <w:p w14:paraId="30A245D5" w14:textId="77777777" w:rsidR="009F4F05" w:rsidRPr="00FA371E" w:rsidRDefault="009F4F05" w:rsidP="00E32D5F">
      <w:pPr>
        <w:pStyle w:val="Heading1"/>
        <w:rPr>
          <w:b/>
          <w:color w:val="auto"/>
          <w:u w:val="single"/>
        </w:rPr>
      </w:pPr>
      <w:bookmarkStart w:id="10" w:name="_Toc520902501"/>
      <w:bookmarkStart w:id="11" w:name="_Toc16590676"/>
      <w:r w:rsidRPr="00FA371E">
        <w:rPr>
          <w:b/>
          <w:color w:val="auto"/>
          <w:u w:val="single"/>
        </w:rPr>
        <w:t>Term</w:t>
      </w:r>
      <w:r w:rsidRPr="00FA371E">
        <w:rPr>
          <w:b/>
          <w:color w:val="auto"/>
        </w:rPr>
        <w:t>.</w:t>
      </w:r>
      <w:bookmarkEnd w:id="10"/>
      <w:bookmarkEnd w:id="11"/>
    </w:p>
    <w:p w14:paraId="19A53097" w14:textId="77777777" w:rsidR="000C14EE" w:rsidRPr="00FA371E" w:rsidRDefault="009F4F05" w:rsidP="00E32D5F">
      <w:pPr>
        <w:pStyle w:val="Heading2"/>
        <w:rPr>
          <w:vanish/>
          <w:color w:val="auto"/>
          <w:specVanish/>
        </w:rPr>
      </w:pPr>
      <w:bookmarkStart w:id="12" w:name="_Toc520902502"/>
      <w:bookmarkStart w:id="13" w:name="_Toc16590677"/>
      <w:r w:rsidRPr="00FA371E">
        <w:rPr>
          <w:color w:val="auto"/>
        </w:rPr>
        <w:t>Term.</w:t>
      </w:r>
      <w:bookmarkEnd w:id="12"/>
      <w:bookmarkEnd w:id="13"/>
    </w:p>
    <w:p w14:paraId="5C5DD6BE" w14:textId="1A1102CD" w:rsidR="009F4F05" w:rsidRPr="00FA371E" w:rsidRDefault="009F4F05" w:rsidP="00E32D5F">
      <w:pPr>
        <w:pStyle w:val="HeadingBody2"/>
        <w:rPr>
          <w:vanish/>
          <w:color w:val="auto"/>
          <w:specVanish/>
        </w:rPr>
      </w:pPr>
      <w:r w:rsidRPr="00FA371E">
        <w:rPr>
          <w:color w:val="auto"/>
        </w:rPr>
        <w:t xml:space="preserve"> </w:t>
      </w:r>
    </w:p>
    <w:p w14:paraId="1704131D" w14:textId="3E5F9156" w:rsidR="009F4F05" w:rsidRPr="00FA371E" w:rsidRDefault="009F4F05" w:rsidP="00E32D5F">
      <w:pPr>
        <w:pStyle w:val="HeadingBody2"/>
        <w:rPr>
          <w:color w:val="auto"/>
        </w:rPr>
      </w:pPr>
      <w:r w:rsidRPr="00FA371E">
        <w:rPr>
          <w:color w:val="auto"/>
        </w:rPr>
        <w:t xml:space="preserve"> </w:t>
      </w:r>
      <w:r w:rsidR="00C10821" w:rsidRPr="00FA371E">
        <w:rPr>
          <w:color w:val="auto"/>
          <w:szCs w:val="24"/>
        </w:rPr>
        <w:t xml:space="preserve">Except for any earlier termination of this Agreement pursuant to Section </w:t>
      </w:r>
      <w:r w:rsidR="001B7974" w:rsidRPr="00FA371E">
        <w:rPr>
          <w:color w:val="auto"/>
          <w:szCs w:val="24"/>
        </w:rPr>
        <w:t>1</w:t>
      </w:r>
      <w:r w:rsidR="001142D0">
        <w:rPr>
          <w:color w:val="auto"/>
          <w:szCs w:val="24"/>
        </w:rPr>
        <w:t>1</w:t>
      </w:r>
      <w:r w:rsidR="006C6528" w:rsidRPr="00FA371E">
        <w:rPr>
          <w:color w:val="auto"/>
          <w:szCs w:val="24"/>
        </w:rPr>
        <w:t xml:space="preserve"> </w:t>
      </w:r>
      <w:r w:rsidR="00C10821" w:rsidRPr="00FA371E">
        <w:rPr>
          <w:color w:val="auto"/>
          <w:szCs w:val="24"/>
        </w:rPr>
        <w:t>hereof, t</w:t>
      </w:r>
      <w:r w:rsidRPr="00FA371E">
        <w:rPr>
          <w:color w:val="auto"/>
        </w:rPr>
        <w:t xml:space="preserve">he term of this Agreement </w:t>
      </w:r>
      <w:r w:rsidR="00E0165B">
        <w:rPr>
          <w:color w:val="auto"/>
        </w:rPr>
        <w:t xml:space="preserve">(the “Term”) </w:t>
      </w:r>
      <w:r w:rsidRPr="00FA371E">
        <w:rPr>
          <w:color w:val="auto"/>
        </w:rPr>
        <w:t xml:space="preserve">shall commence on the date that Authority provides a written Notice-to-Proceed (the “NTP”) to Contractor, </w:t>
      </w:r>
      <w:r w:rsidR="00E0165B">
        <w:rPr>
          <w:color w:val="auto"/>
        </w:rPr>
        <w:t>the date of which</w:t>
      </w:r>
      <w:r w:rsidRPr="00FA371E">
        <w:rPr>
          <w:color w:val="auto"/>
        </w:rPr>
        <w:t xml:space="preserve"> NTP is the Effective Date of this Agreement (the “Effective Date”)</w:t>
      </w:r>
      <w:r w:rsidR="001F0D39" w:rsidRPr="00FA371E">
        <w:rPr>
          <w:color w:val="auto"/>
        </w:rPr>
        <w:t xml:space="preserve"> </w:t>
      </w:r>
      <w:r w:rsidR="00C10821" w:rsidRPr="00FA371E">
        <w:rPr>
          <w:color w:val="auto"/>
          <w:szCs w:val="24"/>
        </w:rPr>
        <w:t xml:space="preserve">and continue for a period of </w:t>
      </w:r>
      <w:r w:rsidR="009A0611">
        <w:rPr>
          <w:b/>
          <w:color w:val="auto"/>
          <w:szCs w:val="24"/>
        </w:rPr>
        <w:t>three (3)</w:t>
      </w:r>
      <w:r w:rsidR="00C10821" w:rsidRPr="00FA371E">
        <w:rPr>
          <w:color w:val="auto"/>
          <w:szCs w:val="24"/>
        </w:rPr>
        <w:t xml:space="preserve"> years from the Effective Date (the “Termination Date”).  Authority, in its sole discretion, may extend the term of this Agreement by one or more written amendments hereto for up to </w:t>
      </w:r>
      <w:r w:rsidR="009A0611">
        <w:rPr>
          <w:b/>
          <w:color w:val="auto"/>
          <w:szCs w:val="24"/>
        </w:rPr>
        <w:t>two (2)</w:t>
      </w:r>
      <w:r w:rsidR="00C10821" w:rsidRPr="00FA371E">
        <w:rPr>
          <w:color w:val="auto"/>
          <w:szCs w:val="24"/>
        </w:rPr>
        <w:t xml:space="preserve"> additional years</w:t>
      </w:r>
      <w:r w:rsidRPr="00FA371E">
        <w:rPr>
          <w:color w:val="auto"/>
        </w:rPr>
        <w:t xml:space="preserve">. </w:t>
      </w:r>
    </w:p>
    <w:p w14:paraId="125DFC15" w14:textId="77777777" w:rsidR="009F4F05" w:rsidRPr="00FA371E" w:rsidRDefault="009F4F05" w:rsidP="00E32D5F">
      <w:pPr>
        <w:pStyle w:val="Heading2"/>
        <w:rPr>
          <w:vanish/>
          <w:color w:val="auto"/>
          <w:specVanish/>
        </w:rPr>
      </w:pPr>
      <w:bookmarkStart w:id="14" w:name="_Toc520902503"/>
      <w:bookmarkStart w:id="15" w:name="_Toc16590678"/>
      <w:r w:rsidRPr="00FA371E">
        <w:rPr>
          <w:color w:val="auto"/>
        </w:rPr>
        <w:t>Requirement for Timely Performance.</w:t>
      </w:r>
      <w:bookmarkEnd w:id="14"/>
      <w:bookmarkEnd w:id="15"/>
    </w:p>
    <w:p w14:paraId="42CB6AAC" w14:textId="726A1FF5" w:rsidR="00D013E7" w:rsidRPr="00D013E7" w:rsidRDefault="009F4F05" w:rsidP="00D013E7">
      <w:pPr>
        <w:pStyle w:val="HeadingBody2"/>
        <w:rPr>
          <w:color w:val="auto"/>
        </w:rPr>
      </w:pPr>
      <w:r w:rsidRPr="00FA371E">
        <w:rPr>
          <w:color w:val="auto"/>
        </w:rPr>
        <w:t xml:space="preserve">  Time is of the essence in the performance of the Agreement.  The time requirements for the Contract Services will be as set forth in Attachment </w:t>
      </w:r>
      <w:r w:rsidR="006C6528" w:rsidRPr="00FA371E">
        <w:rPr>
          <w:color w:val="auto"/>
        </w:rPr>
        <w:t>A</w:t>
      </w:r>
      <w:r w:rsidRPr="00FA371E">
        <w:rPr>
          <w:color w:val="auto"/>
        </w:rPr>
        <w:t xml:space="preserve"> (as the same Attachment </w:t>
      </w:r>
      <w:r w:rsidR="006C6528" w:rsidRPr="00FA371E">
        <w:rPr>
          <w:color w:val="auto"/>
        </w:rPr>
        <w:t>A</w:t>
      </w:r>
      <w:r w:rsidRPr="00FA371E">
        <w:rPr>
          <w:color w:val="auto"/>
        </w:rPr>
        <w:t xml:space="preserve"> shall then exist) to this Agreement and Contractor shall comply with all such time requirements.  Unless otherwise expressly stated, any reference to “days” in this Agreement shall mean calendar days.</w:t>
      </w:r>
    </w:p>
    <w:p w14:paraId="1D1EBEDA" w14:textId="1FCA73CC" w:rsidR="009F4F05" w:rsidRPr="00FA371E" w:rsidRDefault="00D013E7" w:rsidP="00E32D5F">
      <w:pPr>
        <w:pStyle w:val="Heading2"/>
        <w:rPr>
          <w:vanish/>
          <w:color w:val="auto"/>
          <w:specVanish/>
        </w:rPr>
      </w:pPr>
      <w:bookmarkStart w:id="16" w:name="_Toc520902505"/>
      <w:bookmarkStart w:id="17" w:name="_Toc16590679"/>
      <w:r>
        <w:rPr>
          <w:color w:val="auto"/>
        </w:rPr>
        <w:lastRenderedPageBreak/>
        <w:t>Force Majeure</w:t>
      </w:r>
      <w:r w:rsidR="009F4F05" w:rsidRPr="00FA371E">
        <w:rPr>
          <w:color w:val="auto"/>
        </w:rPr>
        <w:t>.</w:t>
      </w:r>
      <w:bookmarkEnd w:id="16"/>
      <w:bookmarkEnd w:id="17"/>
    </w:p>
    <w:p w14:paraId="664AE873" w14:textId="078A56D7" w:rsidR="00D013E7" w:rsidRDefault="009F4F05" w:rsidP="00D013E7">
      <w:pPr>
        <w:pStyle w:val="HeadingBody2"/>
        <w:rPr>
          <w:color w:val="auto"/>
        </w:rPr>
      </w:pPr>
      <w:r w:rsidRPr="00FA371E">
        <w:rPr>
          <w:color w:val="auto"/>
        </w:rPr>
        <w:t xml:space="preserve">  </w:t>
      </w:r>
      <w:r w:rsidR="00D013E7" w:rsidRPr="004D3DB5">
        <w:rPr>
          <w:szCs w:val="24"/>
        </w:rPr>
        <w:t>Contractor shall only be granted an adjustment in the time requirements for completion of the Contract Services due to unforeseen causes beyond the control and without the fault or negligence of Contractor such as those caused by act of God or of a public enemy, fire, floods, epidemics, quarantine restrictions, strikes and other work stoppage caused by a labor dispute, shortage of materials and freight embargoes, provided that Contractor has taken reasonable precautions to prevent delays due to such causes.  An adjustment in the time requirements for completion of the Contract Services shall not be granted for a delay caused by a shortage of materials, except Authority-furnished materials, unless Contractor furnishes to Authority documentary proof that the Contractor has diligently made every effort to obtain such materials from all known and reasonable sources.  Only the physical shortage of material shall be considered under this provision as a cause for an adjustment in the time requirements for completion of the Contract Services.  No consideration shall be given to any claim that material could not be obtained at a reasonable, practical or economic cost.  In the event of any delay beyond the control of Authority or any delay set forth above with respect to Contractor, the schedule and time of performance of this Agreement may be appropriately adjusted as agreed to in writing by the parties with such appropriate adjustment being made to the Contract Services.  Without limiting the generality of the foregoing, any delay due to a work stoppage by employees of Authority shall constitute delay beyond the reasonable control of Authority.</w:t>
      </w:r>
    </w:p>
    <w:p w14:paraId="059A33CE" w14:textId="77777777" w:rsidR="00D013E7" w:rsidRPr="00FA371E" w:rsidRDefault="00D013E7" w:rsidP="00D013E7">
      <w:pPr>
        <w:pStyle w:val="Heading2"/>
        <w:rPr>
          <w:vanish/>
          <w:color w:val="auto"/>
          <w:specVanish/>
        </w:rPr>
      </w:pPr>
      <w:bookmarkStart w:id="18" w:name="_Toc16590680"/>
      <w:r w:rsidRPr="00FA371E">
        <w:rPr>
          <w:color w:val="auto"/>
        </w:rPr>
        <w:t>Access to Property.</w:t>
      </w:r>
      <w:bookmarkEnd w:id="18"/>
    </w:p>
    <w:p w14:paraId="00FC889F" w14:textId="07C2223B" w:rsidR="00D013E7" w:rsidRPr="00D013E7" w:rsidRDefault="00D013E7" w:rsidP="00D013E7">
      <w:pPr>
        <w:pStyle w:val="HeadingBody2"/>
        <w:rPr>
          <w:color w:val="auto"/>
        </w:rPr>
      </w:pPr>
      <w:r w:rsidRPr="00FA371E">
        <w:rPr>
          <w:color w:val="auto"/>
        </w:rPr>
        <w:t xml:space="preserve">  </w:t>
      </w:r>
      <w:r w:rsidR="009F4F05" w:rsidRPr="00FA371E">
        <w:rPr>
          <w:color w:val="auto"/>
        </w:rPr>
        <w:t>Authority shall provide access</w:t>
      </w:r>
      <w:r w:rsidR="00513E48">
        <w:rPr>
          <w:color w:val="auto"/>
        </w:rPr>
        <w:t>, during normal business hours and as jointly agreed,</w:t>
      </w:r>
      <w:r w:rsidR="009F4F05" w:rsidRPr="00FA371E">
        <w:rPr>
          <w:color w:val="auto"/>
        </w:rPr>
        <w:t xml:space="preserve"> to </w:t>
      </w:r>
      <w:r w:rsidR="000A1985" w:rsidRPr="00FA371E">
        <w:rPr>
          <w:color w:val="auto"/>
        </w:rPr>
        <w:t>its</w:t>
      </w:r>
      <w:r w:rsidR="009F4F05" w:rsidRPr="00FA371E">
        <w:rPr>
          <w:color w:val="auto"/>
        </w:rPr>
        <w:t xml:space="preserve"> property reasonably necessary to the perfo</w:t>
      </w:r>
      <w:r w:rsidR="007F053A">
        <w:rPr>
          <w:color w:val="auto"/>
        </w:rPr>
        <w:t>rmance of the Contract Services</w:t>
      </w:r>
      <w:r w:rsidR="009F4F05" w:rsidRPr="00FA371E">
        <w:rPr>
          <w:color w:val="auto"/>
        </w:rPr>
        <w:t>.</w:t>
      </w:r>
    </w:p>
    <w:p w14:paraId="08E4E1D0" w14:textId="77777777" w:rsidR="009F4F05" w:rsidRPr="00FA371E" w:rsidRDefault="009F4F05" w:rsidP="00E32D5F">
      <w:pPr>
        <w:pStyle w:val="Heading1"/>
        <w:rPr>
          <w:vanish/>
          <w:color w:val="auto"/>
          <w:specVanish/>
        </w:rPr>
      </w:pPr>
      <w:bookmarkStart w:id="19" w:name="_Toc520902506"/>
      <w:bookmarkStart w:id="20" w:name="_Toc16590681"/>
      <w:r w:rsidRPr="00FA371E">
        <w:rPr>
          <w:b/>
          <w:color w:val="auto"/>
          <w:u w:val="single"/>
        </w:rPr>
        <w:t>Contractor’s Performance</w:t>
      </w:r>
      <w:r w:rsidRPr="00FA371E">
        <w:rPr>
          <w:b/>
          <w:color w:val="auto"/>
        </w:rPr>
        <w:t>.</w:t>
      </w:r>
      <w:bookmarkEnd w:id="19"/>
      <w:bookmarkEnd w:id="20"/>
    </w:p>
    <w:p w14:paraId="77A7F115" w14:textId="77777777" w:rsidR="00D918BD" w:rsidRDefault="009F4F05" w:rsidP="00E32D5F">
      <w:pPr>
        <w:pStyle w:val="HeadingBody1"/>
        <w:rPr>
          <w:color w:val="auto"/>
        </w:rPr>
      </w:pPr>
      <w:r w:rsidRPr="00FA371E">
        <w:rPr>
          <w:color w:val="auto"/>
        </w:rPr>
        <w:t xml:space="preserve">  </w:t>
      </w:r>
    </w:p>
    <w:p w14:paraId="4FB7AB2C" w14:textId="3BB3B15C" w:rsidR="009F4F05" w:rsidRPr="00FA371E" w:rsidRDefault="009F4F05" w:rsidP="00E32D5F">
      <w:pPr>
        <w:pStyle w:val="HeadingBody1"/>
        <w:rPr>
          <w:color w:val="auto"/>
        </w:rPr>
      </w:pPr>
      <w:r w:rsidRPr="00FA371E">
        <w:rPr>
          <w:color w:val="auto"/>
        </w:rPr>
        <w:t>The Contractor agrees as follows:</w:t>
      </w:r>
    </w:p>
    <w:p w14:paraId="542EA32E" w14:textId="77777777" w:rsidR="009F4F05" w:rsidRPr="00FA371E" w:rsidRDefault="009F4F05" w:rsidP="00E32D5F">
      <w:pPr>
        <w:pStyle w:val="Heading2"/>
        <w:rPr>
          <w:vanish/>
          <w:color w:val="auto"/>
          <w:specVanish/>
        </w:rPr>
      </w:pPr>
      <w:bookmarkStart w:id="21" w:name="_Toc520902507"/>
      <w:bookmarkStart w:id="22" w:name="_Toc16590682"/>
      <w:r w:rsidRPr="00FA371E">
        <w:rPr>
          <w:color w:val="auto"/>
        </w:rPr>
        <w:t>Capability.</w:t>
      </w:r>
      <w:bookmarkEnd w:id="21"/>
      <w:bookmarkEnd w:id="22"/>
    </w:p>
    <w:p w14:paraId="1C3700A4" w14:textId="607CD670" w:rsidR="009F4F05" w:rsidRPr="00FA371E" w:rsidRDefault="009F4F05" w:rsidP="00E32D5F">
      <w:pPr>
        <w:pStyle w:val="HeadingBody2"/>
        <w:rPr>
          <w:color w:val="auto"/>
        </w:rPr>
      </w:pPr>
      <w:r w:rsidRPr="00FA371E">
        <w:rPr>
          <w:color w:val="auto"/>
        </w:rPr>
        <w:t xml:space="preserve">  Contractor warrants that it has the experience and capability, including </w:t>
      </w:r>
      <w:proofErr w:type="gramStart"/>
      <w:r w:rsidRPr="00FA371E">
        <w:rPr>
          <w:color w:val="auto"/>
        </w:rPr>
        <w:t>sufficient</w:t>
      </w:r>
      <w:proofErr w:type="gramEnd"/>
      <w:r w:rsidRPr="00FA371E">
        <w:rPr>
          <w:color w:val="auto"/>
        </w:rPr>
        <w:t xml:space="preserve"> and competent supervisors and other personnel, to properly, efficiently and expeditiously accomplish the Contract Services as required by this Agreement and applicable federal, state and local laws.  Contractor further warrants that it will continuously furnish said personnel </w:t>
      </w:r>
      <w:r w:rsidR="00513E48">
        <w:rPr>
          <w:color w:val="auto"/>
        </w:rPr>
        <w:t>to</w:t>
      </w:r>
      <w:r w:rsidRPr="00FA371E">
        <w:rPr>
          <w:color w:val="auto"/>
        </w:rPr>
        <w:t xml:space="preserve"> so accomplish the Contract Services.</w:t>
      </w:r>
    </w:p>
    <w:p w14:paraId="052060C2" w14:textId="77777777" w:rsidR="009F4F05" w:rsidRPr="00FA371E" w:rsidRDefault="009F4F05" w:rsidP="00E32D5F">
      <w:pPr>
        <w:pStyle w:val="Heading2"/>
        <w:rPr>
          <w:vanish/>
          <w:color w:val="auto"/>
          <w:specVanish/>
        </w:rPr>
      </w:pPr>
      <w:bookmarkStart w:id="23" w:name="_Toc520902508"/>
      <w:bookmarkStart w:id="24" w:name="_Toc16590683"/>
      <w:r w:rsidRPr="00FA371E">
        <w:rPr>
          <w:color w:val="auto"/>
        </w:rPr>
        <w:t>Nature of the Contract Services.</w:t>
      </w:r>
      <w:bookmarkEnd w:id="23"/>
      <w:bookmarkEnd w:id="24"/>
    </w:p>
    <w:p w14:paraId="462CA966" w14:textId="77777777" w:rsidR="009F4F05" w:rsidRPr="00FA371E" w:rsidRDefault="009F4F05" w:rsidP="00E32D5F">
      <w:pPr>
        <w:pStyle w:val="HeadingBody2"/>
        <w:rPr>
          <w:color w:val="auto"/>
        </w:rPr>
      </w:pPr>
      <w:r w:rsidRPr="00FA371E">
        <w:rPr>
          <w:color w:val="auto"/>
        </w:rPr>
        <w:t xml:space="preserve">  Contractor acknowledges that it has satisfied itself as to the nature of the Contract Services, the general character, magnitude and quality of the services required during and for satisfactory completion of the Contract Services, the general and local conditions and all other matters which could affect the Contract Services, based on information reasonably available to Contractor prior to the date of this Agreement.  Contractor shall assume responsibility for all management, coordination and all other tasks and activities as specified in the Agreement and required to perform the Contract Services.</w:t>
      </w:r>
    </w:p>
    <w:p w14:paraId="3A6B8D5D" w14:textId="77777777" w:rsidR="009F4F05" w:rsidRPr="00FA371E" w:rsidRDefault="009F4F05" w:rsidP="00E32D5F">
      <w:pPr>
        <w:pStyle w:val="Heading2"/>
        <w:rPr>
          <w:vanish/>
          <w:color w:val="auto"/>
          <w:specVanish/>
        </w:rPr>
      </w:pPr>
      <w:bookmarkStart w:id="25" w:name="_Toc520902509"/>
      <w:bookmarkStart w:id="26" w:name="_Toc16590684"/>
      <w:r w:rsidRPr="00FA371E">
        <w:rPr>
          <w:color w:val="auto"/>
        </w:rPr>
        <w:t>Guidelines.</w:t>
      </w:r>
      <w:bookmarkEnd w:id="25"/>
      <w:bookmarkEnd w:id="26"/>
    </w:p>
    <w:p w14:paraId="6F490DAE" w14:textId="261D7A41" w:rsidR="00F32212" w:rsidRPr="008E76F8" w:rsidRDefault="009F4F05" w:rsidP="00F32212">
      <w:pPr>
        <w:rPr>
          <w:b/>
        </w:rPr>
      </w:pPr>
      <w:r w:rsidRPr="00FA371E">
        <w:t xml:space="preserve">  Contractor shall comply with and follow all Authority policies, guidelines and procedures with respect to its performance of the Contract Services, to the extent that such policies, guidelines and procedures are provided to Contractor. </w:t>
      </w:r>
    </w:p>
    <w:p w14:paraId="4B1B046C" w14:textId="5B8FC75C" w:rsidR="009F4F05" w:rsidRPr="00FA371E" w:rsidRDefault="009F4F05" w:rsidP="00E32D5F">
      <w:pPr>
        <w:pStyle w:val="HeadingBody2"/>
        <w:rPr>
          <w:color w:val="auto"/>
        </w:rPr>
      </w:pPr>
    </w:p>
    <w:p w14:paraId="668582B1" w14:textId="77777777" w:rsidR="009F4F05" w:rsidRPr="00FA371E" w:rsidRDefault="009F4F05" w:rsidP="00E32D5F">
      <w:pPr>
        <w:pStyle w:val="Heading2"/>
        <w:rPr>
          <w:vanish/>
          <w:color w:val="auto"/>
          <w:specVanish/>
        </w:rPr>
      </w:pPr>
      <w:bookmarkStart w:id="27" w:name="_Toc520902510"/>
      <w:bookmarkStart w:id="28" w:name="_Toc16590685"/>
      <w:r w:rsidRPr="00FA371E">
        <w:rPr>
          <w:color w:val="auto"/>
        </w:rPr>
        <w:t>Efforts.</w:t>
      </w:r>
      <w:bookmarkEnd w:id="27"/>
      <w:bookmarkEnd w:id="28"/>
    </w:p>
    <w:p w14:paraId="2AF3A9E0" w14:textId="4A8A6388" w:rsidR="009F4F05" w:rsidRDefault="009F4F05" w:rsidP="009A0611">
      <w:r w:rsidRPr="00FA371E">
        <w:t xml:space="preserve">  In addition to, and </w:t>
      </w:r>
      <w:proofErr w:type="gramStart"/>
      <w:r w:rsidRPr="00FA371E">
        <w:t>in light of</w:t>
      </w:r>
      <w:proofErr w:type="gramEnd"/>
      <w:r w:rsidRPr="00FA371E">
        <w:t xml:space="preserve">, each of the foregoing, Contractor shall utilize its best efforts in performing the Contract Services.  </w:t>
      </w:r>
    </w:p>
    <w:p w14:paraId="60C8CD97" w14:textId="77777777" w:rsidR="009F4F05" w:rsidRPr="00FA371E" w:rsidRDefault="009F4F05" w:rsidP="00E32D5F">
      <w:pPr>
        <w:pStyle w:val="Heading2"/>
        <w:rPr>
          <w:vanish/>
          <w:color w:val="auto"/>
          <w:specVanish/>
        </w:rPr>
      </w:pPr>
      <w:bookmarkStart w:id="29" w:name="_Toc520902511"/>
      <w:bookmarkStart w:id="30" w:name="_Toc16590686"/>
      <w:r w:rsidRPr="00FA371E">
        <w:rPr>
          <w:color w:val="auto"/>
        </w:rPr>
        <w:lastRenderedPageBreak/>
        <w:t>Contractor’s Power and Authority.</w:t>
      </w:r>
      <w:bookmarkEnd w:id="29"/>
      <w:bookmarkEnd w:id="30"/>
    </w:p>
    <w:p w14:paraId="55EE0415" w14:textId="1F4EA0FA" w:rsidR="00F32212" w:rsidRDefault="009F4F05" w:rsidP="00F32212">
      <w:pPr>
        <w:pStyle w:val="Heading2"/>
        <w:jc w:val="left"/>
        <w:rPr>
          <w:u w:val="none"/>
        </w:rPr>
      </w:pPr>
      <w:r w:rsidRPr="00FA371E">
        <w:rPr>
          <w:color w:val="auto"/>
        </w:rPr>
        <w:t xml:space="preserve">  </w:t>
      </w:r>
    </w:p>
    <w:p w14:paraId="1284042F" w14:textId="74EFC74B" w:rsidR="009F4F05" w:rsidRPr="00FA371E" w:rsidRDefault="009F4F05" w:rsidP="00E32D5F">
      <w:pPr>
        <w:pStyle w:val="HeadingBody2"/>
        <w:rPr>
          <w:color w:val="auto"/>
        </w:rPr>
      </w:pPr>
      <w:r w:rsidRPr="00FA371E">
        <w:rPr>
          <w:color w:val="auto"/>
        </w:rPr>
        <w:t>Contractor has the full power and authority to enter into this Agreement and to grant a license, if applicable, to use any necessary and/or provided software</w:t>
      </w:r>
      <w:r w:rsidR="00513E48">
        <w:rPr>
          <w:color w:val="auto"/>
        </w:rPr>
        <w:t xml:space="preserve"> </w:t>
      </w:r>
      <w:r w:rsidR="007F053A">
        <w:rPr>
          <w:color w:val="auto"/>
        </w:rPr>
        <w:t>and</w:t>
      </w:r>
      <w:r w:rsidR="00513E48">
        <w:rPr>
          <w:color w:val="auto"/>
        </w:rPr>
        <w:t xml:space="preserve"> hardware</w:t>
      </w:r>
      <w:r w:rsidRPr="00FA371E">
        <w:rPr>
          <w:color w:val="auto"/>
        </w:rPr>
        <w:t>, without the consent of any other person or entity not heretofore obtained.  None of the Contractor Software</w:t>
      </w:r>
      <w:r w:rsidR="00E30164" w:rsidRPr="00FA371E">
        <w:rPr>
          <w:color w:val="auto"/>
        </w:rPr>
        <w:t>, as defined below</w:t>
      </w:r>
      <w:r w:rsidR="000C14EE" w:rsidRPr="00FA371E">
        <w:rPr>
          <w:color w:val="auto"/>
        </w:rPr>
        <w:t>,</w:t>
      </w:r>
      <w:r w:rsidRPr="00FA371E">
        <w:rPr>
          <w:color w:val="auto"/>
        </w:rPr>
        <w:t xml:space="preserve"> nor Authority’s use thereof as contemplated in this Agreement will infringe any intellectual property rights of any third party.</w:t>
      </w:r>
    </w:p>
    <w:p w14:paraId="6DA128E2" w14:textId="77777777" w:rsidR="009F4F05" w:rsidRPr="00FA371E" w:rsidRDefault="009F4F05" w:rsidP="00E32D5F">
      <w:pPr>
        <w:pStyle w:val="Heading1"/>
        <w:rPr>
          <w:b/>
          <w:color w:val="auto"/>
          <w:u w:val="single"/>
        </w:rPr>
      </w:pPr>
      <w:bookmarkStart w:id="31" w:name="_Toc520902512"/>
      <w:bookmarkStart w:id="32" w:name="_Toc16590688"/>
      <w:r w:rsidRPr="00FA371E">
        <w:rPr>
          <w:b/>
          <w:color w:val="auto"/>
          <w:u w:val="single"/>
        </w:rPr>
        <w:t>Personnel</w:t>
      </w:r>
      <w:r w:rsidRPr="00FA371E">
        <w:rPr>
          <w:b/>
          <w:color w:val="auto"/>
        </w:rPr>
        <w:t>.</w:t>
      </w:r>
      <w:bookmarkEnd w:id="31"/>
      <w:bookmarkEnd w:id="32"/>
    </w:p>
    <w:p w14:paraId="5AAA4D94" w14:textId="77777777" w:rsidR="009F4F05" w:rsidRPr="00FA371E" w:rsidRDefault="009F4F05" w:rsidP="00E32D5F">
      <w:pPr>
        <w:pStyle w:val="Heading2"/>
        <w:rPr>
          <w:vanish/>
          <w:color w:val="auto"/>
          <w:specVanish/>
        </w:rPr>
      </w:pPr>
      <w:bookmarkStart w:id="33" w:name="_Toc520902513"/>
      <w:bookmarkStart w:id="34" w:name="_Toc16590689"/>
      <w:r w:rsidRPr="00FA371E">
        <w:rPr>
          <w:color w:val="auto"/>
        </w:rPr>
        <w:t>Contractor’s Obligation to Secure.</w:t>
      </w:r>
      <w:bookmarkEnd w:id="33"/>
      <w:bookmarkEnd w:id="34"/>
    </w:p>
    <w:p w14:paraId="526EFAC2" w14:textId="00565908" w:rsidR="009F4F05" w:rsidRPr="00FA371E" w:rsidRDefault="009F4F05" w:rsidP="00E32D5F">
      <w:pPr>
        <w:pStyle w:val="HeadingBody2"/>
        <w:rPr>
          <w:color w:val="auto"/>
        </w:rPr>
      </w:pPr>
      <w:r w:rsidRPr="00FA371E">
        <w:rPr>
          <w:color w:val="auto"/>
        </w:rPr>
        <w:t xml:space="preserve">  Contractor shall provide, at its own expense, all personnel </w:t>
      </w:r>
      <w:r w:rsidR="00513E48">
        <w:rPr>
          <w:color w:val="auto"/>
        </w:rPr>
        <w:t xml:space="preserve">and materials </w:t>
      </w:r>
      <w:r w:rsidRPr="00FA371E">
        <w:rPr>
          <w:color w:val="auto"/>
        </w:rPr>
        <w:t xml:space="preserve">required for its performance of the Contract Services, in accordance with the terms of this Agreement.  Such personnel shall not be employees of Authority, the County of Allegheny, the Southwestern Pennsylvania Commission, the Commonwealth of Pennsylvania, or the Federal Transit Administration of the United States Department of Transportation (the “FTA”).  Employment fees, if any, shall not be considered as a reimbursable cost hereunder, except to the extent allowable pursuant to Federal Acquisition Regulations (48 C.F.R., Part 31).  All employees of Contractor or any of its subcontractors or suppliers, all Key Personnel (as such term is defined in Section </w:t>
      </w:r>
      <w:r w:rsidR="001B7974" w:rsidRPr="00FA371E">
        <w:rPr>
          <w:color w:val="auto"/>
        </w:rPr>
        <w:t>5</w:t>
      </w:r>
      <w:r w:rsidRPr="00FA371E">
        <w:rPr>
          <w:color w:val="auto"/>
        </w:rPr>
        <w:t xml:space="preserve">.3 below), whether performing their functions at Contractor’s place of business, Authority’s place of business or elsewhere, shall, at all times, be and remain employees of Contractor or the appropriate subcontractor or supplier and shall not be employees of Authority.  Contractor shall pay or cause its subcontractors and suppliers to pay all wages, salaries and other amounts due to their respective employees who perform on Contractor’s behalf under this Agreement and Contractor or its subcontractors or suppliers shall be responsible for all reports, payments and other obligations respecting such employees, those obligations relating to social security, income tax withholding, unemployment compensation and worker’s compensation.  Contractor, at its sole cost and expense, shall defend Authority, and </w:t>
      </w:r>
      <w:r w:rsidR="00774B0E" w:rsidRPr="00FA371E">
        <w:rPr>
          <w:color w:val="auto"/>
        </w:rPr>
        <w:t>its</w:t>
      </w:r>
      <w:r w:rsidRPr="00FA371E">
        <w:rPr>
          <w:color w:val="auto"/>
        </w:rPr>
        <w:t xml:space="preserve"> permitted assignees under this Agreement against or settle all claims and proceedings based upon any breach by Contractor of its obligations under this Section </w:t>
      </w:r>
      <w:r w:rsidR="001B7974" w:rsidRPr="00FA371E">
        <w:rPr>
          <w:color w:val="auto"/>
        </w:rPr>
        <w:t>5</w:t>
      </w:r>
      <w:r w:rsidRPr="00FA371E">
        <w:rPr>
          <w:color w:val="auto"/>
        </w:rPr>
        <w:t xml:space="preserve">.1 or based upon any claim by any employee of Contractor or any of its subcontractors or suppliers that is inconsistent with the provisions of this Section </w:t>
      </w:r>
      <w:r w:rsidR="001B7974" w:rsidRPr="00FA371E">
        <w:rPr>
          <w:color w:val="auto"/>
        </w:rPr>
        <w:t>5</w:t>
      </w:r>
      <w:r w:rsidRPr="00FA371E">
        <w:rPr>
          <w:color w:val="auto"/>
        </w:rPr>
        <w:t>.1 and shall indemnify and hold harmless Authority against and from any losses, costs or expenses associated therewith.</w:t>
      </w:r>
    </w:p>
    <w:p w14:paraId="0696D612" w14:textId="77777777" w:rsidR="009F4F05" w:rsidRPr="00FA371E" w:rsidRDefault="009F4F05" w:rsidP="00E32D5F">
      <w:pPr>
        <w:pStyle w:val="Heading2"/>
        <w:rPr>
          <w:vanish/>
          <w:color w:val="auto"/>
          <w:specVanish/>
        </w:rPr>
      </w:pPr>
      <w:bookmarkStart w:id="35" w:name="_Toc520902514"/>
      <w:bookmarkStart w:id="36" w:name="_Toc16590690"/>
      <w:r w:rsidRPr="00FA371E">
        <w:rPr>
          <w:color w:val="auto"/>
        </w:rPr>
        <w:t>Contractor’s Obligation to Supervise.</w:t>
      </w:r>
      <w:bookmarkEnd w:id="35"/>
      <w:bookmarkEnd w:id="36"/>
    </w:p>
    <w:p w14:paraId="639F3219" w14:textId="77777777" w:rsidR="009F4F05" w:rsidRPr="00FA371E" w:rsidRDefault="009F4F05" w:rsidP="00E32D5F">
      <w:pPr>
        <w:pStyle w:val="HeadingBody2"/>
        <w:rPr>
          <w:color w:val="auto"/>
        </w:rPr>
      </w:pPr>
      <w:r w:rsidRPr="00FA371E">
        <w:rPr>
          <w:color w:val="auto"/>
        </w:rPr>
        <w:t xml:space="preserve">  All of the Contract Services required hereunder will be performed by Contractor or under its supervision, and all personnel engaged in the performance of the Contract Services shall be Contractor’s or its approved subcontractors’ employees, and Contractor shall be solely responsible for assuring that all such personnel are fully qualified to perform the Contract Services and are adequately supervised during such performance.</w:t>
      </w:r>
    </w:p>
    <w:p w14:paraId="6D51E6CF" w14:textId="77777777" w:rsidR="009F4F05" w:rsidRPr="00FA371E" w:rsidRDefault="009F4F05" w:rsidP="00E32D5F">
      <w:pPr>
        <w:pStyle w:val="Heading2"/>
        <w:rPr>
          <w:vanish/>
          <w:color w:val="auto"/>
          <w:specVanish/>
        </w:rPr>
      </w:pPr>
      <w:bookmarkStart w:id="37" w:name="_Toc520902515"/>
      <w:bookmarkStart w:id="38" w:name="_Toc16590691"/>
      <w:r w:rsidRPr="00FA371E">
        <w:rPr>
          <w:color w:val="auto"/>
        </w:rPr>
        <w:t>Key Personnel.</w:t>
      </w:r>
      <w:bookmarkEnd w:id="37"/>
      <w:bookmarkEnd w:id="38"/>
    </w:p>
    <w:p w14:paraId="3A29D776" w14:textId="6FE4B1B8" w:rsidR="00F32212" w:rsidRDefault="009F4F05" w:rsidP="00F32212">
      <w:pPr>
        <w:pStyle w:val="Para"/>
        <w:ind w:firstLine="0"/>
        <w:rPr>
          <w:sz w:val="24"/>
          <w:szCs w:val="24"/>
        </w:rPr>
      </w:pPr>
      <w:r w:rsidRPr="00FA371E">
        <w:t xml:space="preserve">  </w:t>
      </w:r>
      <w:r w:rsidRPr="00D918BD">
        <w:rPr>
          <w:sz w:val="24"/>
          <w:szCs w:val="22"/>
        </w:rPr>
        <w:t>Authority and Contractor shall each designate an individual within their organization as the primary contact and liaison with the other Part</w:t>
      </w:r>
      <w:r w:rsidR="00161E7F" w:rsidRPr="00D918BD">
        <w:rPr>
          <w:sz w:val="24"/>
          <w:szCs w:val="22"/>
        </w:rPr>
        <w:t>y</w:t>
      </w:r>
      <w:r w:rsidRPr="00D918BD">
        <w:rPr>
          <w:sz w:val="24"/>
          <w:szCs w:val="22"/>
        </w:rPr>
        <w:t xml:space="preserve"> for all matters arising under this Agreement (each individually being a “Project Manager” and collectively the “Project Managers”).  Contractor’s Project Manager and each of the </w:t>
      </w:r>
      <w:r w:rsidR="00161E7F" w:rsidRPr="00D918BD">
        <w:rPr>
          <w:sz w:val="24"/>
          <w:szCs w:val="22"/>
        </w:rPr>
        <w:t xml:space="preserve">other </w:t>
      </w:r>
      <w:r w:rsidRPr="00D918BD">
        <w:rPr>
          <w:sz w:val="24"/>
          <w:szCs w:val="22"/>
        </w:rPr>
        <w:t xml:space="preserve">key personnel identified on </w:t>
      </w:r>
      <w:r w:rsidRPr="00D918BD">
        <w:rPr>
          <w:sz w:val="24"/>
          <w:szCs w:val="22"/>
          <w:u w:val="single"/>
        </w:rPr>
        <w:t>Attachment C</w:t>
      </w:r>
      <w:r w:rsidRPr="00D918BD">
        <w:rPr>
          <w:sz w:val="24"/>
          <w:szCs w:val="22"/>
        </w:rPr>
        <w:t xml:space="preserve"> (collectively, the “Key Personnel”) shall be assigned to and shall perform the Contract Services, unless his or her employment with Contractor is terminated or unless he or she is removed pursuant to Authority’s written request as provided for under this Agreement.  </w:t>
      </w:r>
      <w:r w:rsidRPr="00D918BD">
        <w:rPr>
          <w:sz w:val="24"/>
          <w:szCs w:val="22"/>
        </w:rPr>
        <w:lastRenderedPageBreak/>
        <w:t xml:space="preserve">Contractor shall notify Authority </w:t>
      </w:r>
      <w:r w:rsidR="00161E7F" w:rsidRPr="00D918BD">
        <w:rPr>
          <w:sz w:val="24"/>
          <w:szCs w:val="22"/>
        </w:rPr>
        <w:t xml:space="preserve">in writing </w:t>
      </w:r>
      <w:r w:rsidRPr="00D918BD">
        <w:rPr>
          <w:sz w:val="24"/>
          <w:szCs w:val="22"/>
        </w:rPr>
        <w:t>of the termination of any of Key Personnel within seven days after the occurrence of such action</w:t>
      </w:r>
      <w:r w:rsidR="009A0611" w:rsidRPr="00D918BD">
        <w:rPr>
          <w:sz w:val="24"/>
          <w:szCs w:val="22"/>
        </w:rPr>
        <w:t>.</w:t>
      </w:r>
      <w:r w:rsidR="00F32212" w:rsidRPr="008E76F8">
        <w:rPr>
          <w:b/>
          <w:sz w:val="24"/>
          <w:szCs w:val="24"/>
        </w:rPr>
        <w:t xml:space="preserve"> </w:t>
      </w:r>
      <w:r w:rsidR="00F32212" w:rsidRPr="008E76F8">
        <w:rPr>
          <w:sz w:val="24"/>
          <w:szCs w:val="24"/>
        </w:rPr>
        <w:t xml:space="preserve">  </w:t>
      </w:r>
    </w:p>
    <w:p w14:paraId="45675E90" w14:textId="77777777" w:rsidR="00DB040B" w:rsidRPr="00FA371E" w:rsidRDefault="00DB040B" w:rsidP="00E32D5F">
      <w:pPr>
        <w:pStyle w:val="Heading2"/>
        <w:rPr>
          <w:vanish/>
          <w:color w:val="auto"/>
          <w:specVanish/>
        </w:rPr>
      </w:pPr>
      <w:bookmarkStart w:id="39" w:name="_Toc520902517"/>
      <w:bookmarkStart w:id="40" w:name="_Toc16590692"/>
      <w:bookmarkStart w:id="41" w:name="_Toc520902516"/>
      <w:r w:rsidRPr="00FA371E">
        <w:rPr>
          <w:color w:val="auto"/>
        </w:rPr>
        <w:t>Additions to Key Personnel.</w:t>
      </w:r>
      <w:bookmarkEnd w:id="39"/>
      <w:bookmarkEnd w:id="40"/>
    </w:p>
    <w:p w14:paraId="29A39B92" w14:textId="77777777" w:rsidR="00DB040B" w:rsidRPr="00FA371E" w:rsidRDefault="00DB040B" w:rsidP="00E32D5F">
      <w:pPr>
        <w:pStyle w:val="HeadingBody2"/>
        <w:rPr>
          <w:color w:val="auto"/>
        </w:rPr>
      </w:pPr>
      <w:r w:rsidRPr="00FA371E">
        <w:rPr>
          <w:color w:val="auto"/>
        </w:rPr>
        <w:t xml:space="preserve">  If additions to Key Personnel become necessary, for whatever reason, Contractor shall designate, by written notice to Authority, those individuals whom Contractor proposes as additional Key Personnel.  Authority shall have the right to approve additional Key Personnel, which approval shall not be unreasonably withheld.  From time to time Authority may request, and upon such request Contractor shall provide to Authority, resumes, references or other information relating to any Key Personnel, subject always to the extent permitted by the underlying contracts of employment with the respective Key Personnel.</w:t>
      </w:r>
    </w:p>
    <w:p w14:paraId="20D72887" w14:textId="77777777" w:rsidR="00AA55AE" w:rsidRPr="00FA371E" w:rsidRDefault="00AA55AE" w:rsidP="00AA55AE">
      <w:pPr>
        <w:pStyle w:val="Heading2"/>
        <w:rPr>
          <w:vanish/>
          <w:color w:val="auto"/>
          <w:specVanish/>
        </w:rPr>
      </w:pPr>
      <w:bookmarkStart w:id="42" w:name="_Toc16590693"/>
      <w:bookmarkEnd w:id="41"/>
      <w:r w:rsidRPr="00FA371E">
        <w:rPr>
          <w:color w:val="auto"/>
        </w:rPr>
        <w:t>Removal of Personnel.</w:t>
      </w:r>
      <w:bookmarkEnd w:id="42"/>
    </w:p>
    <w:p w14:paraId="3D5F5B48" w14:textId="10E2F659" w:rsidR="009F4F05" w:rsidRDefault="00AA55AE" w:rsidP="00AA55AE">
      <w:pPr>
        <w:pStyle w:val="HeadingBody2"/>
        <w:rPr>
          <w:color w:val="auto"/>
        </w:rPr>
      </w:pPr>
      <w:r w:rsidRPr="00FA371E">
        <w:rPr>
          <w:color w:val="auto"/>
        </w:rPr>
        <w:t xml:space="preserve">  </w:t>
      </w:r>
      <w:r w:rsidR="009F4F05" w:rsidRPr="00FA371E">
        <w:rPr>
          <w:color w:val="auto"/>
        </w:rPr>
        <w:t>Contractor shall remove from the performance of the Contract Services any of its personnel and its subcontractors theretofore assigned to the performance of the Contract Services within five days of a written request from Authority that Contractor do so. The Authority shall have the right t</w:t>
      </w:r>
      <w:r w:rsidR="007F053A">
        <w:rPr>
          <w:color w:val="auto"/>
        </w:rPr>
        <w:t>o request removal of any person</w:t>
      </w:r>
      <w:r w:rsidR="009F4F05" w:rsidRPr="00FA371E">
        <w:rPr>
          <w:color w:val="auto"/>
        </w:rPr>
        <w:t xml:space="preserve"> employed in connection with this Agreement by Co</w:t>
      </w:r>
      <w:r w:rsidR="00161E7F">
        <w:rPr>
          <w:color w:val="auto"/>
        </w:rPr>
        <w:t xml:space="preserve">ntractor or its </w:t>
      </w:r>
      <w:r w:rsidR="00EC6232">
        <w:rPr>
          <w:color w:val="auto"/>
        </w:rPr>
        <w:t>subcontractors,</w:t>
      </w:r>
      <w:r w:rsidR="00EC6232" w:rsidRPr="00FA371E">
        <w:rPr>
          <w:color w:val="auto"/>
        </w:rPr>
        <w:t xml:space="preserve"> who</w:t>
      </w:r>
      <w:r w:rsidR="009F4F05" w:rsidRPr="00FA371E">
        <w:rPr>
          <w:color w:val="auto"/>
        </w:rPr>
        <w:t xml:space="preserve"> is (a) disruptive, (b) abusive or (c) clearly lacking in the required skills or expertise.  </w:t>
      </w:r>
    </w:p>
    <w:p w14:paraId="3475BE9B" w14:textId="0EDCE6AC" w:rsidR="00D55BFC" w:rsidRPr="00FA371E" w:rsidRDefault="00D55BFC" w:rsidP="00D55BFC">
      <w:pPr>
        <w:pStyle w:val="Heading2"/>
        <w:rPr>
          <w:vanish/>
          <w:color w:val="auto"/>
          <w:specVanish/>
        </w:rPr>
      </w:pPr>
      <w:bookmarkStart w:id="43" w:name="_Toc16590694"/>
      <w:r>
        <w:rPr>
          <w:color w:val="auto"/>
        </w:rPr>
        <w:t>Dedication of Key</w:t>
      </w:r>
      <w:r w:rsidRPr="00FA371E">
        <w:rPr>
          <w:color w:val="auto"/>
        </w:rPr>
        <w:t xml:space="preserve"> Personnel.</w:t>
      </w:r>
      <w:bookmarkEnd w:id="43"/>
    </w:p>
    <w:p w14:paraId="6C276F1B" w14:textId="1882881D" w:rsidR="00D55BFC" w:rsidRPr="004D3DB5" w:rsidRDefault="00D55BFC" w:rsidP="00D55BFC">
      <w:pPr>
        <w:pStyle w:val="Para"/>
        <w:ind w:firstLine="0"/>
        <w:rPr>
          <w:sz w:val="24"/>
          <w:szCs w:val="24"/>
        </w:rPr>
      </w:pPr>
      <w:r w:rsidRPr="00FA371E">
        <w:t xml:space="preserve">  </w:t>
      </w:r>
      <w:r w:rsidRPr="004D3DB5">
        <w:rPr>
          <w:sz w:val="24"/>
          <w:szCs w:val="24"/>
        </w:rPr>
        <w:t xml:space="preserve">Key Personnel shall be dedicated to the fulfillment of Contractor’s obligations under this Agreement.  The Key Personnel shall be assigned to and participate in the performance of the Contract Services until the completion of the assigned Contract Services, or such earlier time as Authority acknowledges, in writing, that the work of certain Key Personnel has been completed and are thus no longer required to participate in the performance of the Contract Services.  The Key Personnel shall not be removed from participation in the performance of the Contract Services except in case of death, illness, discharge or resignation, or similar circumstances beyond the Contractor’s reasonable control.  If any of the Key Personnel become unavailable to participate in the performance of their assigned portion(s) of the Contract Services due to such circumstances beyond the Contractor’s control, then the Contractor shall promptly appoint an appropriately qualified replacement subject to Authority’s approval, which shall not be unreasonably withheld.  Authority shall be entitled to complete information on each such replacement, including a current resume of his or her qualifications and experience.  If the Key Personnel do not remain assigned to the Contract Services, for reasons within Contractor’s control, Contractor shall be obligated to immediately pay Authority </w:t>
      </w:r>
      <w:r w:rsidRPr="00D55BFC">
        <w:rPr>
          <w:sz w:val="24"/>
          <w:szCs w:val="24"/>
          <w:highlight w:val="yellow"/>
        </w:rPr>
        <w:t>__________ and 00/100 Dollars ($______.00</w:t>
      </w:r>
      <w:r w:rsidRPr="004D3DB5">
        <w:rPr>
          <w:sz w:val="24"/>
          <w:szCs w:val="24"/>
        </w:rPr>
        <w:t>)</w:t>
      </w:r>
      <w:r w:rsidRPr="00D55BFC">
        <w:rPr>
          <w:b/>
          <w:sz w:val="24"/>
          <w:szCs w:val="24"/>
        </w:rPr>
        <w:t xml:space="preserve"> </w:t>
      </w:r>
      <w:r w:rsidRPr="00D55BFC">
        <w:rPr>
          <w:b/>
          <w:sz w:val="24"/>
          <w:szCs w:val="24"/>
          <w:highlight w:val="yellow"/>
        </w:rPr>
        <w:t>[User Group to determine a cost $0 - $10K</w:t>
      </w:r>
      <w:r>
        <w:rPr>
          <w:sz w:val="24"/>
          <w:szCs w:val="24"/>
        </w:rPr>
        <w:t xml:space="preserve">] </w:t>
      </w:r>
      <w:r w:rsidRPr="004D3DB5">
        <w:rPr>
          <w:sz w:val="24"/>
          <w:szCs w:val="24"/>
        </w:rPr>
        <w:t>to cover Authority’s damages resulting from the reassignment of each such Key Personnel from their assigned portion(s) of the Contract Services.  If the Contractor informs Authority that it wishes to relocate any of the identified Key Personnel and remove him or her from their assigned portion(s) of the Contract Services, for its own or the Key Personnel’s reasons not having to do with death, illness, discharge or similar circumstances, Authority may, at its sole discretion, permit substitution of another qualified person, but only upon the Contractor’s agreement that: (1) the current Key Personnel will remain working on their assigned portion(s) of the Contract Services for at least a 30 day transition period with the replacement and or such other term as deemed necessary by Authority, in writing, to ensure adequate transition, (2) Authority will not be charged for the time of the replacement during the transition period.  Contractor will not be required to retain Key Personnel on the Project if that portion of the Contract Services, in whole or in part, is suspended for a period in excess of 90 calendar days.</w:t>
      </w:r>
    </w:p>
    <w:p w14:paraId="70B16897" w14:textId="77777777" w:rsidR="009F4F05" w:rsidRPr="00FA371E" w:rsidRDefault="009F4F05" w:rsidP="00E32D5F">
      <w:pPr>
        <w:pStyle w:val="Heading1"/>
        <w:rPr>
          <w:b/>
          <w:color w:val="auto"/>
        </w:rPr>
      </w:pPr>
      <w:bookmarkStart w:id="44" w:name="_Toc520902521"/>
      <w:bookmarkStart w:id="45" w:name="_Toc16590695"/>
      <w:r w:rsidRPr="00FA371E">
        <w:rPr>
          <w:b/>
          <w:color w:val="auto"/>
          <w:u w:val="single"/>
        </w:rPr>
        <w:lastRenderedPageBreak/>
        <w:t>Compensation</w:t>
      </w:r>
      <w:r w:rsidRPr="00FA371E">
        <w:rPr>
          <w:b/>
          <w:color w:val="auto"/>
        </w:rPr>
        <w:t>.</w:t>
      </w:r>
      <w:bookmarkEnd w:id="44"/>
      <w:bookmarkEnd w:id="45"/>
      <w:r w:rsidRPr="00FA371E">
        <w:rPr>
          <w:b/>
          <w:color w:val="auto"/>
        </w:rPr>
        <w:t xml:space="preserve">  </w:t>
      </w:r>
    </w:p>
    <w:p w14:paraId="61065BB8" w14:textId="77777777" w:rsidR="009F4F05" w:rsidRPr="00FA371E" w:rsidRDefault="009F4F05" w:rsidP="00E32D5F">
      <w:pPr>
        <w:pStyle w:val="Heading2"/>
        <w:rPr>
          <w:vanish/>
          <w:color w:val="auto"/>
          <w:specVanish/>
        </w:rPr>
      </w:pPr>
      <w:bookmarkStart w:id="46" w:name="_Toc520902522"/>
      <w:bookmarkStart w:id="47" w:name="_Toc16590696"/>
      <w:r w:rsidRPr="00FA371E">
        <w:rPr>
          <w:color w:val="auto"/>
        </w:rPr>
        <w:t>Compensation of Contractor.</w:t>
      </w:r>
      <w:bookmarkEnd w:id="46"/>
      <w:bookmarkEnd w:id="47"/>
    </w:p>
    <w:p w14:paraId="2FBAD132" w14:textId="3373254A" w:rsidR="00B66121" w:rsidRPr="00FA371E" w:rsidRDefault="009F4F05" w:rsidP="00B66121">
      <w:pPr>
        <w:pStyle w:val="HeadingBody2"/>
        <w:rPr>
          <w:color w:val="auto"/>
        </w:rPr>
      </w:pPr>
      <w:r w:rsidRPr="00FA371E">
        <w:rPr>
          <w:color w:val="auto"/>
        </w:rPr>
        <w:t xml:space="preserve">  </w:t>
      </w:r>
      <w:r w:rsidR="00B66121" w:rsidRPr="00FA371E">
        <w:rPr>
          <w:color w:val="auto"/>
        </w:rPr>
        <w:t xml:space="preserve">For the </w:t>
      </w:r>
      <w:r w:rsidR="00B66121">
        <w:rPr>
          <w:color w:val="auto"/>
        </w:rPr>
        <w:t xml:space="preserve">timely and full </w:t>
      </w:r>
      <w:r w:rsidR="00B66121" w:rsidRPr="00FA371E">
        <w:rPr>
          <w:color w:val="auto"/>
        </w:rPr>
        <w:t xml:space="preserve">performance of </w:t>
      </w:r>
      <w:proofErr w:type="gramStart"/>
      <w:r w:rsidR="00B66121" w:rsidRPr="00FA371E">
        <w:rPr>
          <w:color w:val="auto"/>
        </w:rPr>
        <w:t>all of</w:t>
      </w:r>
      <w:proofErr w:type="gramEnd"/>
      <w:r w:rsidR="00B66121" w:rsidRPr="00FA371E">
        <w:rPr>
          <w:color w:val="auto"/>
        </w:rPr>
        <w:t xml:space="preserve"> the Contract Services and for the deliverables provided for herein, Contractor shall be compensated in accordance with the provisions of this Section </w:t>
      </w:r>
      <w:r w:rsidR="00B66121">
        <w:rPr>
          <w:color w:val="auto"/>
        </w:rPr>
        <w:t>6</w:t>
      </w:r>
      <w:r w:rsidR="00B66121" w:rsidRPr="00FA371E">
        <w:rPr>
          <w:color w:val="auto"/>
        </w:rPr>
        <w:t xml:space="preserve"> and as set forth in </w:t>
      </w:r>
      <w:r w:rsidR="00B66121" w:rsidRPr="00B66121">
        <w:rPr>
          <w:color w:val="auto"/>
          <w:u w:val="single"/>
        </w:rPr>
        <w:t>Attachment B</w:t>
      </w:r>
      <w:r w:rsidR="00B66121" w:rsidRPr="00FA371E">
        <w:rPr>
          <w:color w:val="auto"/>
        </w:rPr>
        <w:t xml:space="preserve">.  The total not to exceed amount shall </w:t>
      </w:r>
      <w:r w:rsidR="00B66121">
        <w:rPr>
          <w:color w:val="auto"/>
        </w:rPr>
        <w:t>be</w:t>
      </w:r>
      <w:r w:rsidR="00B66121" w:rsidRPr="00FA371E">
        <w:rPr>
          <w:color w:val="auto"/>
        </w:rPr>
        <w:t xml:space="preserve"> __________________ and 00/100 Dollars ($_______.00) herein called the Maximum Price</w:t>
      </w:r>
      <w:r w:rsidR="00B66121">
        <w:rPr>
          <w:color w:val="auto"/>
        </w:rPr>
        <w:t xml:space="preserve"> and Contractor shall not be entitled to any further compensation other than the Maximum Price</w:t>
      </w:r>
      <w:r w:rsidR="00B66121" w:rsidRPr="00FA371E">
        <w:rPr>
          <w:color w:val="auto"/>
        </w:rPr>
        <w:t xml:space="preserve">. </w:t>
      </w:r>
      <w:r w:rsidR="00B66121">
        <w:rPr>
          <w:color w:val="auto"/>
        </w:rPr>
        <w:t xml:space="preserve"> The Maximum Price shall include all applicable federal, state, local and other taxes and Contractor shall be solely responsible for payment thereof.</w:t>
      </w:r>
    </w:p>
    <w:p w14:paraId="3FAB5BFC" w14:textId="7A93AC08" w:rsidR="009F4F05" w:rsidRPr="00FA371E" w:rsidRDefault="001D2AE4" w:rsidP="00E32D5F">
      <w:pPr>
        <w:pStyle w:val="Heading2"/>
        <w:rPr>
          <w:vanish/>
          <w:color w:val="auto"/>
          <w:specVanish/>
        </w:rPr>
      </w:pPr>
      <w:bookmarkStart w:id="48" w:name="_Toc520902523"/>
      <w:bookmarkStart w:id="49" w:name="_Toc16590697"/>
      <w:r>
        <w:rPr>
          <w:color w:val="auto"/>
        </w:rPr>
        <w:t>Allocation</w:t>
      </w:r>
      <w:r w:rsidR="009F4F05" w:rsidRPr="00FA371E">
        <w:rPr>
          <w:color w:val="auto"/>
        </w:rPr>
        <w:t>.</w:t>
      </w:r>
      <w:bookmarkEnd w:id="48"/>
      <w:bookmarkEnd w:id="49"/>
    </w:p>
    <w:p w14:paraId="34DC5173" w14:textId="5D5346C6" w:rsidR="00456C93" w:rsidRPr="00813DEE" w:rsidRDefault="009F4F05" w:rsidP="009A0611">
      <w:pPr>
        <w:pStyle w:val="HeadingBody2"/>
        <w:rPr>
          <w:b/>
        </w:rPr>
      </w:pPr>
      <w:r w:rsidRPr="00FA371E">
        <w:rPr>
          <w:color w:val="auto"/>
        </w:rPr>
        <w:t xml:space="preserve">  </w:t>
      </w:r>
      <w:r w:rsidR="00456C93" w:rsidRPr="00813DEE">
        <w:t xml:space="preserve">Authority will compensate Contractor for the performance of the Contract Services based on the scheduled costs attributable to those portions of the Contract Services specified in </w:t>
      </w:r>
      <w:r w:rsidR="00456C93" w:rsidRPr="00813DEE">
        <w:rPr>
          <w:u w:val="single"/>
        </w:rPr>
        <w:t>Attachment A</w:t>
      </w:r>
      <w:r w:rsidR="00456C93">
        <w:rPr>
          <w:u w:val="single"/>
        </w:rPr>
        <w:t>, Scope of Services</w:t>
      </w:r>
      <w:r w:rsidR="00456C93" w:rsidRPr="00813DEE">
        <w:t>.</w:t>
      </w:r>
    </w:p>
    <w:p w14:paraId="63ABAD77" w14:textId="77777777" w:rsidR="009F4F05" w:rsidRPr="00FA371E" w:rsidRDefault="009F4F05" w:rsidP="00E32D5F">
      <w:pPr>
        <w:pStyle w:val="Heading2"/>
        <w:rPr>
          <w:vanish/>
          <w:color w:val="auto"/>
          <w:specVanish/>
        </w:rPr>
      </w:pPr>
      <w:bookmarkStart w:id="50" w:name="_Toc520902524"/>
      <w:bookmarkStart w:id="51" w:name="_Toc16590698"/>
      <w:r w:rsidRPr="00FA371E">
        <w:rPr>
          <w:color w:val="auto"/>
        </w:rPr>
        <w:t>Eligibility of Costs.</w:t>
      </w:r>
      <w:bookmarkEnd w:id="50"/>
      <w:bookmarkEnd w:id="51"/>
    </w:p>
    <w:p w14:paraId="4C2A8DEA" w14:textId="3E1721A1" w:rsidR="009F4F05" w:rsidRPr="00FA371E" w:rsidRDefault="009F4F05" w:rsidP="00E32D5F">
      <w:pPr>
        <w:pStyle w:val="HeadingBody2"/>
        <w:rPr>
          <w:color w:val="auto"/>
        </w:rPr>
      </w:pPr>
      <w:r w:rsidRPr="00FA371E">
        <w:rPr>
          <w:color w:val="auto"/>
        </w:rPr>
        <w:t xml:space="preserve">  The eligibility of all </w:t>
      </w:r>
      <w:r w:rsidR="007F053A">
        <w:rPr>
          <w:color w:val="auto"/>
        </w:rPr>
        <w:t>c</w:t>
      </w:r>
      <w:r w:rsidRPr="00FA371E">
        <w:rPr>
          <w:color w:val="auto"/>
        </w:rPr>
        <w:t xml:space="preserve">osts shall be governed by the provisions of 48 C.F.R., Part 31, in effect at the time such expense was incurred, except as otherwise expressly provided in this Agreement.  In the event expenditures reimbursed to Contractor under this Agreement </w:t>
      </w:r>
      <w:r w:rsidR="007F053A">
        <w:rPr>
          <w:color w:val="auto"/>
        </w:rPr>
        <w:t xml:space="preserve">as part of the Maximum Price </w:t>
      </w:r>
      <w:r w:rsidRPr="00FA371E">
        <w:rPr>
          <w:color w:val="auto"/>
        </w:rPr>
        <w:t xml:space="preserve">are subsequently properly disallowed by Authority due to accounting errors or charges not in conformity with this Agreement, Contractor agrees to immediately refund such amounts to </w:t>
      </w:r>
      <w:r w:rsidR="0070055A" w:rsidRPr="00FA371E">
        <w:rPr>
          <w:color w:val="auto"/>
        </w:rPr>
        <w:t>Authority</w:t>
      </w:r>
      <w:r w:rsidRPr="00FA371E">
        <w:rPr>
          <w:color w:val="auto"/>
        </w:rPr>
        <w:t xml:space="preserve"> or permit </w:t>
      </w:r>
      <w:r w:rsidR="0070055A" w:rsidRPr="00FA371E">
        <w:rPr>
          <w:color w:val="auto"/>
        </w:rPr>
        <w:t>Authority</w:t>
      </w:r>
      <w:r w:rsidRPr="00FA371E">
        <w:rPr>
          <w:color w:val="auto"/>
        </w:rPr>
        <w:t xml:space="preserve"> to offset the same against any amount(s) then currently due to Contractor for the Contract Services.</w:t>
      </w:r>
    </w:p>
    <w:p w14:paraId="17932220" w14:textId="77777777" w:rsidR="009F4F05" w:rsidRPr="00FA371E" w:rsidRDefault="009F4F05" w:rsidP="00E32D5F">
      <w:pPr>
        <w:pStyle w:val="Heading2"/>
        <w:rPr>
          <w:vanish/>
          <w:color w:val="auto"/>
          <w:specVanish/>
        </w:rPr>
      </w:pPr>
      <w:bookmarkStart w:id="52" w:name="_Toc520902525"/>
      <w:bookmarkStart w:id="53" w:name="_Toc16590699"/>
      <w:r w:rsidRPr="00FA371E">
        <w:rPr>
          <w:color w:val="auto"/>
        </w:rPr>
        <w:t>Submission of Invoices.</w:t>
      </w:r>
      <w:bookmarkEnd w:id="52"/>
      <w:bookmarkEnd w:id="53"/>
    </w:p>
    <w:p w14:paraId="5BBE4175" w14:textId="4630C9CE" w:rsidR="001D2AE4" w:rsidRPr="008E76F8" w:rsidRDefault="009F4F05" w:rsidP="001D2AE4">
      <w:r w:rsidRPr="00FA371E">
        <w:t xml:space="preserve">  Contractor shall submit invoices to the </w:t>
      </w:r>
      <w:r w:rsidR="000C14EE" w:rsidRPr="00FA371E">
        <w:t>Authority</w:t>
      </w:r>
      <w:r w:rsidRPr="00FA371E">
        <w:t xml:space="preserve"> in accordance with this Agreement</w:t>
      </w:r>
      <w:r w:rsidR="007410FF">
        <w:t>, specifically in accordance</w:t>
      </w:r>
      <w:r w:rsidRPr="00FA371E">
        <w:t xml:space="preserve"> </w:t>
      </w:r>
      <w:r w:rsidR="007410FF" w:rsidRPr="00FA371E">
        <w:t xml:space="preserve">with </w:t>
      </w:r>
      <w:r w:rsidR="007410FF">
        <w:t>Sect</w:t>
      </w:r>
      <w:r w:rsidR="00B66121">
        <w:t>ions 6.2 and 6</w:t>
      </w:r>
      <w:r w:rsidR="007410FF">
        <w:t xml:space="preserve">.3 above, </w:t>
      </w:r>
      <w:r w:rsidRPr="00FA371E">
        <w:t xml:space="preserve">and Attachment B, with a copy to Authority.  Each such invoice shall be prepared in a form satisfactory to Authority and shall reflect the correlation between that invoice and the work performed by Contractor relating thereto.  </w:t>
      </w:r>
      <w:r w:rsidR="001D2AE4" w:rsidRPr="008E76F8">
        <w:t>Each such invoice that includes costs to be paid on a direct cost basis shall be supported by a certified statement of costs incurred by Contractor in the performance of the applicable Contract Services, which certified statement shall contain, at a minimum, the names, hours of work, and rate of individuals working on the Contract Services and copies of invoices for all direct expenses.  All invoices shall be prepared from the books of account kept by Contractor, and Contractor shall make available, at reasonable times when requested by Authority, copies of payroll distribution and individual labor time sheets, receipted bills, and other documents reasonably required by Authority.</w:t>
      </w:r>
    </w:p>
    <w:p w14:paraId="41754B60" w14:textId="77777777" w:rsidR="00456C93" w:rsidRPr="00456C93" w:rsidRDefault="00456C93" w:rsidP="00456C93">
      <w:pPr>
        <w:pStyle w:val="BodyText"/>
      </w:pPr>
    </w:p>
    <w:p w14:paraId="404D9A21" w14:textId="578FB74D" w:rsidR="009A0611" w:rsidRPr="00D918BD" w:rsidRDefault="007F0C6E" w:rsidP="007F0C6E">
      <w:pPr>
        <w:pStyle w:val="Heading2"/>
        <w:tabs>
          <w:tab w:val="left" w:pos="-720"/>
        </w:tabs>
        <w:suppressAutoHyphens/>
        <w:rPr>
          <w:rFonts w:eastAsiaTheme="minorHAnsi"/>
          <w:b w:val="0"/>
          <w:color w:val="auto"/>
          <w:szCs w:val="24"/>
          <w:u w:val="none"/>
        </w:rPr>
      </w:pPr>
      <w:bookmarkStart w:id="54" w:name="_Toc16590700"/>
      <w:r>
        <w:rPr>
          <w:color w:val="auto"/>
        </w:rPr>
        <w:t xml:space="preserve">Payment </w:t>
      </w:r>
      <w:r w:rsidRPr="008E76F8">
        <w:rPr>
          <w:szCs w:val="24"/>
        </w:rPr>
        <w:t>Obligations of Authority and Contractor.</w:t>
      </w:r>
      <w:bookmarkEnd w:id="54"/>
      <w:r w:rsidRPr="00D918BD">
        <w:rPr>
          <w:b w:val="0"/>
          <w:bCs/>
          <w:szCs w:val="24"/>
          <w:u w:val="none"/>
        </w:rPr>
        <w:t xml:space="preserve"> </w:t>
      </w:r>
      <w:r w:rsidR="00D918BD" w:rsidRPr="00D918BD">
        <w:rPr>
          <w:b w:val="0"/>
          <w:bCs/>
          <w:szCs w:val="24"/>
          <w:u w:val="none"/>
        </w:rPr>
        <w:t xml:space="preserve"> </w:t>
      </w:r>
      <w:r w:rsidRPr="00D918BD">
        <w:rPr>
          <w:rFonts w:eastAsiaTheme="minorHAnsi"/>
          <w:b w:val="0"/>
          <w:color w:val="auto"/>
          <w:szCs w:val="24"/>
          <w:u w:val="none"/>
        </w:rPr>
        <w:t xml:space="preserve">Authority shall, within 60 days after its receipt of an approvable invoice and related Progress Reports pursuant to Section 7 hereof, process payment to Contractor.  Contractor shall, in accordance with 49 C.F.R. §26.29, pay its subcontractors for satisfactory performance of their contracts no later than 30 days from receipt of each payment it receives from Authority for any invoice that includes work performed by such subcontractors.  Contractor shall also pay its subcontractors all retainage, in any form, if such retainage has been withheld from the subcontractor by Contractor, within 30 days after the subcontractor’s work is satisfactorily completed, regardless of whether such retainage is still being withheld by Authority from Contractor.  Contractor’s failure to comply with these requirements shall constitute a material breach of this Agreement.  Any delay or postponement of payment of </w:t>
      </w:r>
      <w:r w:rsidRPr="00D918BD">
        <w:rPr>
          <w:rFonts w:eastAsiaTheme="minorHAnsi"/>
          <w:b w:val="0"/>
          <w:color w:val="auto"/>
          <w:szCs w:val="24"/>
          <w:u w:val="none"/>
        </w:rPr>
        <w:lastRenderedPageBreak/>
        <w:t xml:space="preserve">Contractor to its subcontractors may take place only for just cause and with written prior approval of Authority. </w:t>
      </w:r>
    </w:p>
    <w:p w14:paraId="6A517380" w14:textId="52CD1CDE" w:rsidR="007F0C6E" w:rsidRDefault="009A0611" w:rsidP="007F0C6E">
      <w:pPr>
        <w:pStyle w:val="Heading2"/>
        <w:rPr>
          <w:color w:val="auto"/>
        </w:rPr>
      </w:pPr>
      <w:r>
        <w:rPr>
          <w:color w:val="auto"/>
        </w:rPr>
        <w:t>Reserved.</w:t>
      </w:r>
    </w:p>
    <w:p w14:paraId="3A0D9F60" w14:textId="4568D2D3" w:rsidR="009F4F05" w:rsidRPr="00FA371E" w:rsidRDefault="009A0611" w:rsidP="00E32D5F">
      <w:pPr>
        <w:pStyle w:val="Heading2"/>
        <w:rPr>
          <w:vanish/>
          <w:color w:val="auto"/>
          <w:specVanish/>
        </w:rPr>
      </w:pPr>
      <w:bookmarkStart w:id="55" w:name="_Toc520902526"/>
      <w:bookmarkStart w:id="56" w:name="_Toc16590702"/>
      <w:r>
        <w:rPr>
          <w:color w:val="auto"/>
        </w:rPr>
        <w:t>Reserved</w:t>
      </w:r>
      <w:r w:rsidR="009F4F05" w:rsidRPr="00FA371E">
        <w:rPr>
          <w:color w:val="auto"/>
        </w:rPr>
        <w:t>.</w:t>
      </w:r>
      <w:bookmarkEnd w:id="55"/>
      <w:bookmarkEnd w:id="56"/>
    </w:p>
    <w:p w14:paraId="10B3792C" w14:textId="74630D7F" w:rsidR="007F0C6E" w:rsidRPr="009A0611" w:rsidRDefault="007F0C6E" w:rsidP="009A0611">
      <w:pPr>
        <w:pStyle w:val="Heading2"/>
        <w:numPr>
          <w:ilvl w:val="0"/>
          <w:numId w:val="0"/>
        </w:numPr>
        <w:rPr>
          <w:color w:val="auto"/>
        </w:rPr>
      </w:pPr>
    </w:p>
    <w:p w14:paraId="05DA0230" w14:textId="499C5B5C" w:rsidR="007F0C6E" w:rsidRPr="00FA371E" w:rsidRDefault="007F0C6E" w:rsidP="007F0C6E">
      <w:pPr>
        <w:pStyle w:val="Heading2"/>
        <w:rPr>
          <w:vanish/>
          <w:color w:val="auto"/>
          <w:specVanish/>
        </w:rPr>
      </w:pPr>
      <w:bookmarkStart w:id="57" w:name="_Toc16590703"/>
      <w:r w:rsidRPr="00FA371E">
        <w:rPr>
          <w:color w:val="auto"/>
        </w:rPr>
        <w:t>Complete Payment.</w:t>
      </w:r>
      <w:bookmarkEnd w:id="57"/>
    </w:p>
    <w:p w14:paraId="37A7F659" w14:textId="759D185E" w:rsidR="009F4F05" w:rsidRDefault="007F0C6E" w:rsidP="00E32D5F">
      <w:pPr>
        <w:pStyle w:val="HeadingBody2"/>
        <w:rPr>
          <w:color w:val="auto"/>
        </w:rPr>
      </w:pPr>
      <w:r w:rsidRPr="00FA371E">
        <w:rPr>
          <w:color w:val="auto"/>
        </w:rPr>
        <w:t xml:space="preserve">  </w:t>
      </w:r>
      <w:r w:rsidR="009F4F05" w:rsidRPr="00FA371E">
        <w:rPr>
          <w:color w:val="auto"/>
        </w:rPr>
        <w:t>It is further understood and agreed that, except for modifications to this Agreement made in accordance with the terms of this Agreement pursuant to Section 1</w:t>
      </w:r>
      <w:r w:rsidR="00D918BD">
        <w:rPr>
          <w:color w:val="auto"/>
        </w:rPr>
        <w:t>2</w:t>
      </w:r>
      <w:r w:rsidR="009F4F05" w:rsidRPr="00FA371E">
        <w:rPr>
          <w:color w:val="auto"/>
        </w:rPr>
        <w:t xml:space="preserve">, payment </w:t>
      </w:r>
      <w:r w:rsidR="0058311A">
        <w:rPr>
          <w:color w:val="auto"/>
        </w:rPr>
        <w:t xml:space="preserve">of the Maximum Price </w:t>
      </w:r>
      <w:r w:rsidR="009F4F05" w:rsidRPr="00FA371E">
        <w:rPr>
          <w:color w:val="auto"/>
        </w:rPr>
        <w:t xml:space="preserve">under this Section </w:t>
      </w:r>
      <w:r w:rsidR="009A0611">
        <w:rPr>
          <w:color w:val="auto"/>
        </w:rPr>
        <w:t>6</w:t>
      </w:r>
      <w:r w:rsidR="009F4F05" w:rsidRPr="00FA371E">
        <w:rPr>
          <w:color w:val="auto"/>
        </w:rPr>
        <w:t xml:space="preserve"> shall constitute complete payment for the Contract Services performed and deliverables provided under this Agreement.</w:t>
      </w:r>
    </w:p>
    <w:p w14:paraId="015796FE" w14:textId="75BF5B50" w:rsidR="007F0C6E" w:rsidRPr="00FA371E" w:rsidRDefault="009A0611" w:rsidP="007F0C6E">
      <w:pPr>
        <w:pStyle w:val="Heading2"/>
        <w:rPr>
          <w:vanish/>
          <w:color w:val="auto"/>
          <w:specVanish/>
        </w:rPr>
      </w:pPr>
      <w:bookmarkStart w:id="58" w:name="_Toc16590704"/>
      <w:proofErr w:type="spellStart"/>
      <w:r>
        <w:rPr>
          <w:color w:val="auto"/>
        </w:rPr>
        <w:t>Resserved</w:t>
      </w:r>
      <w:proofErr w:type="spellEnd"/>
      <w:r w:rsidR="007F0C6E" w:rsidRPr="00FA371E">
        <w:rPr>
          <w:color w:val="auto"/>
        </w:rPr>
        <w:t>.</w:t>
      </w:r>
      <w:bookmarkEnd w:id="58"/>
    </w:p>
    <w:p w14:paraId="37A1EE68" w14:textId="3F8B2089" w:rsidR="007F0C6E" w:rsidRPr="00AA0124" w:rsidRDefault="007F0C6E" w:rsidP="00AA0124">
      <w:pPr>
        <w:pStyle w:val="HeadingBody2"/>
        <w:rPr>
          <w:color w:val="auto"/>
        </w:rPr>
      </w:pPr>
      <w:r w:rsidRPr="00FA371E">
        <w:rPr>
          <w:color w:val="auto"/>
        </w:rPr>
        <w:t xml:space="preserve"> </w:t>
      </w:r>
    </w:p>
    <w:p w14:paraId="41A29151" w14:textId="2F21C339" w:rsidR="009F4F05" w:rsidRPr="00FA371E" w:rsidRDefault="00AA0124" w:rsidP="00E32D5F">
      <w:pPr>
        <w:pStyle w:val="Heading1"/>
        <w:rPr>
          <w:vanish/>
          <w:color w:val="auto"/>
          <w:specVanish/>
        </w:rPr>
      </w:pPr>
      <w:bookmarkStart w:id="59" w:name="_Toc520902527"/>
      <w:bookmarkStart w:id="60" w:name="_Toc16590705"/>
      <w:r>
        <w:rPr>
          <w:b/>
          <w:color w:val="auto"/>
          <w:u w:val="single"/>
        </w:rPr>
        <w:t>Progress Reports</w:t>
      </w:r>
      <w:r w:rsidR="009F4F05" w:rsidRPr="00FA371E">
        <w:rPr>
          <w:b/>
          <w:color w:val="auto"/>
        </w:rPr>
        <w:t>.</w:t>
      </w:r>
      <w:bookmarkEnd w:id="59"/>
      <w:bookmarkEnd w:id="60"/>
    </w:p>
    <w:p w14:paraId="3CE5B271" w14:textId="77777777" w:rsidR="00D918BD" w:rsidRDefault="009F4F05" w:rsidP="00AA0124">
      <w:pPr>
        <w:pStyle w:val="HeadingBody1"/>
        <w:rPr>
          <w:color w:val="auto"/>
        </w:rPr>
      </w:pPr>
      <w:r w:rsidRPr="00FA371E">
        <w:rPr>
          <w:color w:val="auto"/>
        </w:rPr>
        <w:t xml:space="preserve">  </w:t>
      </w:r>
    </w:p>
    <w:p w14:paraId="6C99B2B4" w14:textId="477DB716" w:rsidR="00AA0124" w:rsidRPr="00AA0124" w:rsidRDefault="00AA0124" w:rsidP="00D918BD">
      <w:pPr>
        <w:pStyle w:val="HeadingBody1"/>
        <w:rPr>
          <w:color w:val="auto"/>
        </w:rPr>
      </w:pPr>
      <w:r w:rsidRPr="008E76F8">
        <w:rPr>
          <w:szCs w:val="24"/>
        </w:rPr>
        <w:t xml:space="preserve">If and as required by Authority, Contractor shall submit to Authority written monthly progress reports ("Progress Reports") in a form acceptable to Authority on or before the fifteenth (15th) day of each calendar month and pertaining to the prior </w:t>
      </w:r>
      <w:proofErr w:type="gramStart"/>
      <w:r w:rsidRPr="008E76F8">
        <w:rPr>
          <w:szCs w:val="24"/>
        </w:rPr>
        <w:t>one month</w:t>
      </w:r>
      <w:proofErr w:type="gramEnd"/>
      <w:r w:rsidRPr="008E76F8">
        <w:rPr>
          <w:szCs w:val="24"/>
        </w:rPr>
        <w:t xml:space="preserve"> period.  Progress Reports shall include the following items, as directed by Authority: (1) the activities started during the report period, progress made on on-going (in-progress) activities and activities to be started in the next report period; (2) the activities completed during the report period and those to be completed in the next report period; (3) financial status with actual vs. budget for both costs and manpower, along with forecasts to completion; (4) project schedule summary with detailed explanations for any deviations and slippages and, if applicable, plans for schedule recovery; (5) identification of any major problems that may impact the completion or schedule of the Contract Services or the Project; (6) pending action items requested by Contractor; (7) subcontractor status reports; (8) log of correspondence for the report period; and (9) Diverse Business ("DB") utilization status reports, including a detailed explanation and recovery plan if DB goals are not being met.  Unless and except to the extent Contractor expressly indicates in any such report any alleged deficiencies in Authority's performance under this Agreement, Authority shall be deemed to be fully in compliance with its obligations under this Agreement through the period pertaining to such report.</w:t>
      </w:r>
    </w:p>
    <w:p w14:paraId="6F4BC086" w14:textId="492E5AC5" w:rsidR="00AA0124" w:rsidRPr="00FA371E" w:rsidRDefault="00AA0124" w:rsidP="00AA0124">
      <w:pPr>
        <w:pStyle w:val="Heading1"/>
        <w:rPr>
          <w:vanish/>
          <w:color w:val="auto"/>
          <w:specVanish/>
        </w:rPr>
      </w:pPr>
      <w:bookmarkStart w:id="61" w:name="_Toc16590706"/>
      <w:r>
        <w:rPr>
          <w:b/>
          <w:color w:val="auto"/>
          <w:u w:val="single"/>
        </w:rPr>
        <w:t>Contract Work Hours and Safety Standards</w:t>
      </w:r>
      <w:r w:rsidRPr="00FA371E">
        <w:rPr>
          <w:b/>
          <w:color w:val="auto"/>
        </w:rPr>
        <w:t>.</w:t>
      </w:r>
      <w:bookmarkEnd w:id="61"/>
    </w:p>
    <w:p w14:paraId="106B496C" w14:textId="77777777" w:rsidR="00D918BD" w:rsidRDefault="00AA0124" w:rsidP="00AA0124">
      <w:pPr>
        <w:pStyle w:val="HeadingBody1"/>
        <w:rPr>
          <w:color w:val="auto"/>
        </w:rPr>
      </w:pPr>
      <w:r w:rsidRPr="00FA371E">
        <w:rPr>
          <w:color w:val="auto"/>
        </w:rPr>
        <w:t xml:space="preserve">  </w:t>
      </w:r>
    </w:p>
    <w:p w14:paraId="46154BF2" w14:textId="26BCCD01" w:rsidR="00AA0124" w:rsidRDefault="00AA0124" w:rsidP="00D918BD">
      <w:pPr>
        <w:pStyle w:val="HeadingBody1"/>
        <w:rPr>
          <w:szCs w:val="24"/>
        </w:rPr>
      </w:pPr>
      <w:r w:rsidRPr="008E76F8">
        <w:rPr>
          <w:szCs w:val="24"/>
        </w:rPr>
        <w:t xml:space="preserve">Contractor shall comply with 29 C.F.R. §5.5(b) relating to contract work hours and safety standards to the extent applicable.  The Contractor and its subcontractors shall maintain payrolls and basic payroll records </w:t>
      </w:r>
      <w:proofErr w:type="gramStart"/>
      <w:r w:rsidRPr="008E76F8">
        <w:rPr>
          <w:szCs w:val="24"/>
        </w:rPr>
        <w:t>during the course of</w:t>
      </w:r>
      <w:proofErr w:type="gramEnd"/>
      <w:r w:rsidRPr="008E76F8">
        <w:rPr>
          <w:szCs w:val="24"/>
        </w:rPr>
        <w:t xml:space="preserve"> the work and shall preserve them for a period of four years from the completion of this Agreement for all laborers and mechanics, including guards and watchmen, working on the Agreement.  Such records shall contain the name and address of each such employee, social security number, correct classifications, hourly rates of wages paid, daily and weekly number of hours worked, deductions </w:t>
      </w:r>
      <w:proofErr w:type="gramStart"/>
      <w:r w:rsidRPr="008E76F8">
        <w:rPr>
          <w:szCs w:val="24"/>
        </w:rPr>
        <w:t>made</w:t>
      </w:r>
      <w:proofErr w:type="gramEnd"/>
      <w:r w:rsidRPr="008E76F8">
        <w:rPr>
          <w:szCs w:val="24"/>
        </w:rPr>
        <w:t xml:space="preserve"> and actual wages paid.  The records to be maintained shall be made available by the Contractor or its subcontractors for inspection, copying or transcription by authorized representatives of the Department of Labor, the Commonwealth of Pennsylvania and/or Authority, and the Contractor, or its subcontractors, will permit such representatives to interview employees during working hours on the job.</w:t>
      </w:r>
    </w:p>
    <w:p w14:paraId="341166C5" w14:textId="77777777" w:rsidR="00D918BD" w:rsidRPr="00D918BD" w:rsidRDefault="00D918BD" w:rsidP="00D918BD">
      <w:pPr>
        <w:pStyle w:val="BodyText"/>
      </w:pPr>
    </w:p>
    <w:p w14:paraId="239590C3" w14:textId="77777777" w:rsidR="00AA0124" w:rsidRPr="00FA371E" w:rsidRDefault="00AA0124" w:rsidP="00AA0124">
      <w:pPr>
        <w:pStyle w:val="Heading1"/>
        <w:rPr>
          <w:vanish/>
          <w:color w:val="auto"/>
          <w:specVanish/>
        </w:rPr>
      </w:pPr>
      <w:bookmarkStart w:id="62" w:name="_Toc16590707"/>
      <w:r>
        <w:rPr>
          <w:b/>
          <w:color w:val="auto"/>
          <w:u w:val="single"/>
        </w:rPr>
        <w:lastRenderedPageBreak/>
        <w:t>Representations and W</w:t>
      </w:r>
      <w:r w:rsidRPr="00FA371E">
        <w:rPr>
          <w:b/>
          <w:color w:val="auto"/>
          <w:u w:val="single"/>
        </w:rPr>
        <w:t>arranties</w:t>
      </w:r>
      <w:r>
        <w:rPr>
          <w:b/>
          <w:color w:val="auto"/>
          <w:u w:val="single"/>
        </w:rPr>
        <w:t xml:space="preserve"> of Contractor</w:t>
      </w:r>
      <w:r w:rsidRPr="00FA371E">
        <w:rPr>
          <w:b/>
          <w:color w:val="auto"/>
        </w:rPr>
        <w:t>.</w:t>
      </w:r>
      <w:bookmarkEnd w:id="62"/>
    </w:p>
    <w:p w14:paraId="3C651291" w14:textId="77777777" w:rsidR="00AA0124" w:rsidRDefault="00AA0124" w:rsidP="00AA0124">
      <w:pPr>
        <w:pStyle w:val="HeadingBody1"/>
        <w:rPr>
          <w:color w:val="auto"/>
        </w:rPr>
      </w:pPr>
      <w:r w:rsidRPr="00FA371E">
        <w:rPr>
          <w:color w:val="auto"/>
        </w:rPr>
        <w:t xml:space="preserve">  </w:t>
      </w:r>
    </w:p>
    <w:p w14:paraId="326BF6D7" w14:textId="7B114C9A" w:rsidR="00456C93" w:rsidRPr="00456C93" w:rsidRDefault="00AA0124" w:rsidP="00456C93">
      <w:pPr>
        <w:pStyle w:val="HeadingBody1"/>
      </w:pPr>
      <w:r>
        <w:t xml:space="preserve"> I</w:t>
      </w:r>
      <w:r w:rsidR="001519CB">
        <w:t xml:space="preserve">n addition to any other warranties set forth in this Agreement, Contractor warrants, affirmatively represents and covenants as follows:  </w:t>
      </w:r>
    </w:p>
    <w:p w14:paraId="7E368674" w14:textId="3098F1CF" w:rsidR="001519CB" w:rsidRDefault="001519CB" w:rsidP="00E32D5F">
      <w:pPr>
        <w:spacing w:line="240" w:lineRule="auto"/>
        <w:jc w:val="both"/>
      </w:pPr>
      <w:r>
        <w:t>(a)</w:t>
      </w:r>
      <w:r>
        <w:tab/>
        <w:t>Contractor shall use its best efforts in performing the Contract Services</w:t>
      </w:r>
      <w:r w:rsidR="007F053A">
        <w:t xml:space="preserve"> and</w:t>
      </w:r>
      <w:r>
        <w:t xml:space="preserve"> </w:t>
      </w:r>
      <w:r w:rsidRPr="00FA371E">
        <w:t xml:space="preserve">all </w:t>
      </w:r>
      <w:r>
        <w:t>Contract S</w:t>
      </w:r>
      <w:r w:rsidRPr="00FA371E">
        <w:t>ervices hereunder shall be performed in a good and workmanlike manner consistent with industry standards</w:t>
      </w:r>
      <w:r>
        <w:t>.</w:t>
      </w:r>
    </w:p>
    <w:p w14:paraId="0CD0FD51" w14:textId="77777777" w:rsidR="001519CB" w:rsidRDefault="001519CB" w:rsidP="00E32D5F">
      <w:pPr>
        <w:spacing w:line="240" w:lineRule="auto"/>
        <w:jc w:val="both"/>
      </w:pPr>
    </w:p>
    <w:p w14:paraId="4892B290" w14:textId="24C1B82D" w:rsidR="001519CB" w:rsidRDefault="001519CB" w:rsidP="00E32D5F">
      <w:pPr>
        <w:spacing w:line="240" w:lineRule="auto"/>
        <w:jc w:val="both"/>
      </w:pPr>
      <w:r>
        <w:t>(b)</w:t>
      </w:r>
      <w:r>
        <w:tab/>
        <w:t xml:space="preserve">All </w:t>
      </w:r>
      <w:r w:rsidRPr="00FA371E">
        <w:t>Contract Services, including the Contractor Software, and any and all deliverables, including, without limitation, any software whether in object code or source code form</w:t>
      </w:r>
      <w:r w:rsidR="00EE3705">
        <w:t xml:space="preserve">, </w:t>
      </w:r>
      <w:r>
        <w:t xml:space="preserve">systems, subsystems, components, parts, </w:t>
      </w:r>
      <w:r w:rsidR="00EE3705">
        <w:t xml:space="preserve">materials, </w:t>
      </w:r>
      <w:r>
        <w:t>equipment, documents, services and other items furnished pursuant to this Agreement</w:t>
      </w:r>
      <w:r w:rsidR="007F053A">
        <w:t>,</w:t>
      </w:r>
      <w:r>
        <w:t xml:space="preserve"> shall be, and shall perform, in accordance with the requirements of this Agreement the Scope of Services.</w:t>
      </w:r>
    </w:p>
    <w:p w14:paraId="3ED9299C" w14:textId="77777777" w:rsidR="001519CB" w:rsidRDefault="001519CB" w:rsidP="00E32D5F">
      <w:pPr>
        <w:spacing w:line="240" w:lineRule="auto"/>
        <w:jc w:val="both"/>
      </w:pPr>
    </w:p>
    <w:p w14:paraId="2C1E23B5" w14:textId="11EFDD38" w:rsidR="001519CB" w:rsidRDefault="001519CB" w:rsidP="00E32D5F">
      <w:pPr>
        <w:spacing w:line="240" w:lineRule="auto"/>
        <w:jc w:val="both"/>
      </w:pPr>
      <w:r>
        <w:t>(c)</w:t>
      </w:r>
      <w:r>
        <w:tab/>
        <w:t>Title conveyed under the provisions of this Agreement shall be good and marketable and rightful and all materials, components, parts, equipment, documents and other items</w:t>
      </w:r>
      <w:r w:rsidR="000A3B0B">
        <w:t xml:space="preserve"> used for, or</w:t>
      </w:r>
      <w:r>
        <w:t xml:space="preserve"> delivered or returned to</w:t>
      </w:r>
      <w:r w:rsidR="000A3B0B">
        <w:t>,</w:t>
      </w:r>
      <w:r>
        <w:t xml:space="preserve"> Authority shall be free of all security interests or other liens or encumbrances whatsoever.</w:t>
      </w:r>
    </w:p>
    <w:p w14:paraId="1B4CAF06" w14:textId="77777777" w:rsidR="001519CB" w:rsidRDefault="001519CB" w:rsidP="00E32D5F">
      <w:pPr>
        <w:spacing w:line="240" w:lineRule="auto"/>
        <w:jc w:val="both"/>
      </w:pPr>
    </w:p>
    <w:p w14:paraId="67E32B9B" w14:textId="2A3E77C7" w:rsidR="001519CB" w:rsidRDefault="001519CB" w:rsidP="00E32D5F">
      <w:pPr>
        <w:spacing w:line="240" w:lineRule="auto"/>
        <w:jc w:val="both"/>
      </w:pPr>
      <w:r>
        <w:t>(d)</w:t>
      </w:r>
      <w:r>
        <w:tab/>
        <w:t xml:space="preserve">Contractor </w:t>
      </w:r>
      <w:r w:rsidRPr="007D6033">
        <w:t xml:space="preserve">has, and throughout the Term and any additional periods during which </w:t>
      </w:r>
      <w:r>
        <w:t>Contractor</w:t>
      </w:r>
      <w:r w:rsidRPr="007D6033">
        <w:t xml:space="preserve"> does or is required to perform the </w:t>
      </w:r>
      <w:r>
        <w:rPr>
          <w:bCs/>
        </w:rPr>
        <w:t>Contract Services shall</w:t>
      </w:r>
      <w:r w:rsidRPr="007D6033">
        <w:t xml:space="preserve"> have, the unconditional and irrevoca</w:t>
      </w:r>
      <w:r>
        <w:t>ble right, power, and authority</w:t>
      </w:r>
      <w:r w:rsidRPr="007D6033">
        <w:t>, including all permits and licenses required, to provide the</w:t>
      </w:r>
      <w:r>
        <w:rPr>
          <w:b/>
          <w:bCs/>
        </w:rPr>
        <w:t xml:space="preserve"> </w:t>
      </w:r>
      <w:r>
        <w:rPr>
          <w:bCs/>
        </w:rPr>
        <w:t xml:space="preserve">Contract Services </w:t>
      </w:r>
      <w:r w:rsidRPr="007D6033">
        <w:t xml:space="preserve">and grant and perform all rights and licenses granted or required to be granted by it under this </w:t>
      </w:r>
      <w:r w:rsidRPr="007D6033">
        <w:rPr>
          <w:bCs/>
        </w:rPr>
        <w:t>Agreement</w:t>
      </w:r>
    </w:p>
    <w:p w14:paraId="110CBC84" w14:textId="77777777" w:rsidR="001519CB" w:rsidRDefault="001519CB" w:rsidP="00E32D5F">
      <w:pPr>
        <w:spacing w:line="240" w:lineRule="auto"/>
        <w:jc w:val="both"/>
      </w:pPr>
    </w:p>
    <w:p w14:paraId="30A8DA50" w14:textId="5EE1A478" w:rsidR="001519CB" w:rsidRDefault="001519CB" w:rsidP="00E32D5F">
      <w:pPr>
        <w:spacing w:line="240" w:lineRule="auto"/>
        <w:jc w:val="both"/>
      </w:pPr>
      <w:r>
        <w:t>(e)</w:t>
      </w:r>
      <w:r>
        <w:tab/>
        <w:t>The materials, software, systems, subsystems, components, parts, equipment, documents and other items furnished pursuant to this Agreement shall be free from defective and inferior materials, equipment and workmanship and shall be suitable for their intended purpose.</w:t>
      </w:r>
    </w:p>
    <w:p w14:paraId="58CBF80B" w14:textId="77777777" w:rsidR="001519CB" w:rsidRDefault="001519CB" w:rsidP="00E32D5F">
      <w:pPr>
        <w:spacing w:line="240" w:lineRule="auto"/>
        <w:jc w:val="both"/>
      </w:pPr>
    </w:p>
    <w:p w14:paraId="23F794B1" w14:textId="7A7D155F" w:rsidR="001519CB" w:rsidRDefault="001519CB" w:rsidP="00E32D5F">
      <w:pPr>
        <w:spacing w:line="240" w:lineRule="auto"/>
        <w:jc w:val="both"/>
      </w:pPr>
      <w:r>
        <w:t>(f)</w:t>
      </w:r>
      <w:r>
        <w:tab/>
        <w:t xml:space="preserve">All software, software licenses and other software functions, including any required customization, shall meet the requirements of this Agreement, shall be free from defect, and shall be consistent with any written or oral representations or warranties of Contractor.  </w:t>
      </w:r>
    </w:p>
    <w:p w14:paraId="6C1003D8" w14:textId="77777777" w:rsidR="001519CB" w:rsidRDefault="001519CB" w:rsidP="00E32D5F">
      <w:pPr>
        <w:spacing w:line="240" w:lineRule="auto"/>
        <w:jc w:val="both"/>
      </w:pPr>
    </w:p>
    <w:p w14:paraId="3D70627D" w14:textId="21FEDDE3" w:rsidR="001519CB" w:rsidRDefault="001519CB" w:rsidP="00E32D5F">
      <w:pPr>
        <w:spacing w:line="240" w:lineRule="auto"/>
        <w:jc w:val="both"/>
      </w:pPr>
      <w:r>
        <w:t>(g)</w:t>
      </w:r>
      <w:r>
        <w:tab/>
        <w:t xml:space="preserve">Contractor shall deliver to Authority </w:t>
      </w:r>
      <w:proofErr w:type="gramStart"/>
      <w:r>
        <w:t>all of</w:t>
      </w:r>
      <w:proofErr w:type="gramEnd"/>
      <w:r>
        <w:t xml:space="preserve"> the software required to properly and fully operate the </w:t>
      </w:r>
      <w:r w:rsidR="00CC159B">
        <w:t>Data Center Hosting and Managed Security Systems</w:t>
      </w:r>
      <w:r>
        <w:t xml:space="preserve"> and none of the Contract Services, Contractor Software or Authority’s use thereof shall infringe or misappropriate any intellectual property rights or other rights of any third party.</w:t>
      </w:r>
    </w:p>
    <w:p w14:paraId="1B7F3A57" w14:textId="77777777" w:rsidR="001519CB" w:rsidRDefault="001519CB" w:rsidP="00E32D5F">
      <w:pPr>
        <w:spacing w:line="240" w:lineRule="auto"/>
        <w:jc w:val="both"/>
      </w:pPr>
    </w:p>
    <w:p w14:paraId="7AEDE8C7" w14:textId="04D5D00B" w:rsidR="001519CB" w:rsidRDefault="001519CB" w:rsidP="00E32D5F">
      <w:pPr>
        <w:spacing w:line="240" w:lineRule="auto"/>
        <w:jc w:val="both"/>
      </w:pPr>
      <w:r>
        <w:t>(h)</w:t>
      </w:r>
      <w:r>
        <w:tab/>
        <w:t>Contractor has not, either directly or indirectly, entered into any agreement, participated in any collusion, or otherwise taken any action in restraint of free competition in connection with the Contractor’s Proposal or this Agreement.</w:t>
      </w:r>
    </w:p>
    <w:p w14:paraId="14081DF2" w14:textId="77777777" w:rsidR="001519CB" w:rsidRDefault="001519CB" w:rsidP="00E32D5F">
      <w:pPr>
        <w:spacing w:line="240" w:lineRule="auto"/>
        <w:jc w:val="both"/>
      </w:pPr>
    </w:p>
    <w:p w14:paraId="167185F0" w14:textId="541930C1" w:rsidR="001519CB" w:rsidRDefault="001519CB" w:rsidP="00E32D5F">
      <w:pPr>
        <w:spacing w:line="240" w:lineRule="auto"/>
        <w:jc w:val="both"/>
      </w:pPr>
      <w:r>
        <w:t>(</w:t>
      </w:r>
      <w:proofErr w:type="spellStart"/>
      <w:r>
        <w:t>i</w:t>
      </w:r>
      <w:proofErr w:type="spellEnd"/>
      <w:r>
        <w:t>)</w:t>
      </w:r>
      <w:r>
        <w:tab/>
        <w:t>No member or delegate to the Congress of the United States, member, officer or employee of Authority</w:t>
      </w:r>
      <w:r w:rsidR="007F053A">
        <w:t>, the Commonwealth of Pennsylvania or the County of Allegheny</w:t>
      </w:r>
      <w:r>
        <w:t xml:space="preserve"> </w:t>
      </w:r>
      <w:r w:rsidR="007F053A">
        <w:t xml:space="preserve">was </w:t>
      </w:r>
      <w:r>
        <w:t xml:space="preserve">engaged in or </w:t>
      </w:r>
      <w:r w:rsidR="007F053A">
        <w:t xml:space="preserve">was </w:t>
      </w:r>
      <w:r>
        <w:t xml:space="preserve">responsible for the development of the specification or the award or administration of the Contractor’s Proposal for this Agreement, nor any member of the immediate family of any </w:t>
      </w:r>
      <w:r>
        <w:lastRenderedPageBreak/>
        <w:t>Authority board member, officer or employee</w:t>
      </w:r>
      <w:r w:rsidR="007F053A">
        <w:t>, or member of their immediate family,</w:t>
      </w:r>
      <w:r>
        <w:t xml:space="preserve"> has any interest, direct or indirect, in this Agreement or the benefits arising therefrom.</w:t>
      </w:r>
    </w:p>
    <w:p w14:paraId="1C2C046F" w14:textId="77777777" w:rsidR="001519CB" w:rsidRDefault="001519CB" w:rsidP="00E32D5F">
      <w:pPr>
        <w:spacing w:line="240" w:lineRule="auto"/>
        <w:jc w:val="both"/>
      </w:pPr>
    </w:p>
    <w:p w14:paraId="5FB2CB4C" w14:textId="1142D558" w:rsidR="001519CB" w:rsidRDefault="001519CB" w:rsidP="00E32D5F">
      <w:pPr>
        <w:spacing w:line="240" w:lineRule="auto"/>
        <w:jc w:val="both"/>
      </w:pPr>
      <w:r>
        <w:t>(j)</w:t>
      </w:r>
      <w:r>
        <w:tab/>
        <w:t>No member, officer, or employee of Authority or of a local public body, during his or her tenure or for one year thereafter, shall have any interest, direct or indirect, in this Agreement or the proceeds thereof.</w:t>
      </w:r>
    </w:p>
    <w:p w14:paraId="692E0C8E" w14:textId="77777777" w:rsidR="001519CB" w:rsidRDefault="001519CB" w:rsidP="00E32D5F">
      <w:pPr>
        <w:spacing w:line="240" w:lineRule="auto"/>
        <w:jc w:val="both"/>
      </w:pPr>
    </w:p>
    <w:p w14:paraId="26A49DA5" w14:textId="65703533" w:rsidR="001519CB" w:rsidRDefault="001519CB" w:rsidP="00E32D5F">
      <w:pPr>
        <w:spacing w:line="240" w:lineRule="auto"/>
        <w:jc w:val="both"/>
      </w:pPr>
      <w:r>
        <w:t>(k)</w:t>
      </w:r>
      <w:r>
        <w:tab/>
        <w:t>The members, officers, employees and agents of Authority have neither solicited nor accepted gratuities, favors or anything of monetary value from Contractor.</w:t>
      </w:r>
    </w:p>
    <w:p w14:paraId="144098AA" w14:textId="77777777" w:rsidR="001519CB" w:rsidRDefault="001519CB" w:rsidP="00E32D5F">
      <w:pPr>
        <w:spacing w:line="240" w:lineRule="auto"/>
        <w:jc w:val="both"/>
      </w:pPr>
    </w:p>
    <w:p w14:paraId="0D2D5D72" w14:textId="69B6FFD5" w:rsidR="001519CB" w:rsidRDefault="001519CB" w:rsidP="00E32D5F">
      <w:pPr>
        <w:spacing w:line="240" w:lineRule="auto"/>
        <w:jc w:val="both"/>
      </w:pPr>
      <w:r>
        <w:t>(l)</w:t>
      </w:r>
      <w:r>
        <w:tab/>
        <w:t>Contractor shall comply with any and all applicable federal, state and local laws, regulations, policies and related administrative practices presently in effect, as well as any changes and amendments to these laws, regulations, policies and practices which may become effective during the period of this Agreement.</w:t>
      </w:r>
    </w:p>
    <w:p w14:paraId="20668DEC" w14:textId="77777777" w:rsidR="001519CB" w:rsidRDefault="001519CB" w:rsidP="00E32D5F">
      <w:pPr>
        <w:spacing w:line="240" w:lineRule="auto"/>
        <w:jc w:val="both"/>
      </w:pPr>
    </w:p>
    <w:p w14:paraId="195F505B" w14:textId="018CCFB4" w:rsidR="001519CB" w:rsidRPr="0065661A" w:rsidRDefault="001519CB" w:rsidP="00E32D5F">
      <w:pPr>
        <w:spacing w:line="240" w:lineRule="auto"/>
        <w:jc w:val="both"/>
      </w:pPr>
      <w:r>
        <w:t>(m)</w:t>
      </w:r>
      <w:r>
        <w:tab/>
        <w:t xml:space="preserve">Contractor acknowledges and agrees that notwithstanding any concurrence by the Commonwealth of Pennsylvania and/or the County of Allegheny, in or approval of the solicitation or the award, if any, of this Agreement, absent the express written consent of the Commonwealth of Pennsylvania and the County of Allegheny, respectively, the Commonwealth of Pennsylvania and the County of Allegheny, respectively, is not a party to this Agreement and shall not be subject to any obligations or liabilities to, or claim by, Contractor or any other party pertaining to any matter resulting from this Agreement.  </w:t>
      </w:r>
    </w:p>
    <w:p w14:paraId="789A80AE" w14:textId="77777777" w:rsidR="001519CB" w:rsidRPr="0065661A" w:rsidRDefault="001519CB" w:rsidP="00E32D5F">
      <w:pPr>
        <w:spacing w:line="240" w:lineRule="auto"/>
        <w:jc w:val="both"/>
      </w:pPr>
    </w:p>
    <w:p w14:paraId="5A479A4E" w14:textId="7A80EDCF" w:rsidR="001519CB" w:rsidRPr="0065661A" w:rsidRDefault="001519CB" w:rsidP="00E32D5F">
      <w:pPr>
        <w:spacing w:line="240" w:lineRule="auto"/>
        <w:jc w:val="both"/>
      </w:pPr>
      <w:r w:rsidRPr="0065661A">
        <w:t>(n)</w:t>
      </w:r>
      <w:r w:rsidRPr="0065661A">
        <w:tab/>
        <w:t>Contractor acknowledges that the provisions of the applicable Program Fraud Civil Remedies Act of 1986, as amended, 31 U.S.C. §§ 3801 et seq. and U.S. DOT regulations, "Program Fraud Civil remedies," 49 C.F.R. Part 31, shall apply to this Agreement and the Contract Services.  By executing this Agreement, Contractor certifies and affirms the truthfulness and accuracy of each statement it has made, it makes, it may make or causes to be made pertaining to, or in connection with, this Agreement and/or the Contract Services.</w:t>
      </w:r>
    </w:p>
    <w:p w14:paraId="07F78F5C" w14:textId="77777777" w:rsidR="001519CB" w:rsidRPr="0065661A" w:rsidRDefault="001519CB" w:rsidP="00E32D5F">
      <w:pPr>
        <w:spacing w:line="240" w:lineRule="auto"/>
        <w:jc w:val="both"/>
      </w:pPr>
    </w:p>
    <w:p w14:paraId="14ADBA3A" w14:textId="306C89F0" w:rsidR="009F4F05" w:rsidRPr="0065661A" w:rsidRDefault="00D56401" w:rsidP="00E32D5F">
      <w:pPr>
        <w:spacing w:line="240" w:lineRule="auto"/>
        <w:jc w:val="both"/>
      </w:pPr>
      <w:r w:rsidRPr="0065661A">
        <w:t>(o</w:t>
      </w:r>
      <w:r w:rsidR="001519CB" w:rsidRPr="0065661A">
        <w:t>)</w:t>
      </w:r>
      <w:r w:rsidR="001519CB" w:rsidRPr="0065661A">
        <w:tab/>
        <w:t>Contractor shall include the above clauses (h) through (n) in each subcontract at any tier.</w:t>
      </w:r>
    </w:p>
    <w:p w14:paraId="3683DEB7" w14:textId="77777777" w:rsidR="001519CB" w:rsidRPr="0065661A" w:rsidRDefault="001519CB" w:rsidP="00E32D5F">
      <w:pPr>
        <w:spacing w:line="240" w:lineRule="auto"/>
        <w:jc w:val="both"/>
      </w:pPr>
    </w:p>
    <w:p w14:paraId="67CE08D4" w14:textId="777CD58D" w:rsidR="009F4F05" w:rsidRPr="0065661A" w:rsidRDefault="009F4F05" w:rsidP="00E32D5F">
      <w:pPr>
        <w:pStyle w:val="Heading1"/>
        <w:rPr>
          <w:b/>
          <w:color w:val="auto"/>
          <w:u w:val="single"/>
        </w:rPr>
      </w:pPr>
      <w:bookmarkStart w:id="63" w:name="_Toc16590708"/>
      <w:bookmarkStart w:id="64" w:name="_Toc520902528"/>
      <w:r w:rsidRPr="0065661A">
        <w:rPr>
          <w:b/>
          <w:color w:val="auto"/>
          <w:u w:val="single"/>
        </w:rPr>
        <w:t>Insurance/Indemnification</w:t>
      </w:r>
      <w:r w:rsidRPr="0065661A">
        <w:rPr>
          <w:b/>
          <w:color w:val="auto"/>
        </w:rPr>
        <w:t>.</w:t>
      </w:r>
      <w:bookmarkEnd w:id="63"/>
      <w:r w:rsidRPr="0065661A">
        <w:rPr>
          <w:b/>
          <w:color w:val="auto"/>
        </w:rPr>
        <w:t xml:space="preserve">  </w:t>
      </w:r>
      <w:bookmarkEnd w:id="64"/>
    </w:p>
    <w:p w14:paraId="51556485" w14:textId="77777777" w:rsidR="000C14EE" w:rsidRPr="0065661A" w:rsidRDefault="00883FB4" w:rsidP="00E32D5F">
      <w:pPr>
        <w:pStyle w:val="Heading2"/>
        <w:rPr>
          <w:vanish/>
          <w:color w:val="auto"/>
          <w:specVanish/>
        </w:rPr>
      </w:pPr>
      <w:bookmarkStart w:id="65" w:name="_Toc16590709"/>
      <w:r w:rsidRPr="0065661A">
        <w:rPr>
          <w:color w:val="auto"/>
        </w:rPr>
        <w:t>General.</w:t>
      </w:r>
      <w:bookmarkEnd w:id="65"/>
    </w:p>
    <w:p w14:paraId="76D7DD52" w14:textId="6900A678" w:rsidR="0002263C" w:rsidRDefault="00883FB4" w:rsidP="0002263C">
      <w:r w:rsidRPr="0065661A">
        <w:t xml:space="preserve">  </w:t>
      </w:r>
      <w:r w:rsidR="0002263C" w:rsidRPr="00737344">
        <w:rPr>
          <w:rFonts w:eastAsia="Times New Roman"/>
        </w:rPr>
        <w:t>Contractor shall procure, and cause any subcontractors to procure, before the Contract Services are commenced hereunder, and maintain at its own cost and expense, during the entire period of the performance under this Agreement, the types and amounts of insurance listed in this Section 9 with insurance companies authorized to operate in Pennsylvania and with insurance companies having a minimum A- rating as then stated by A.M. Best.  Contractor’s insurance shall be primary and non-contributory.</w:t>
      </w:r>
      <w:r w:rsidR="0002263C" w:rsidRPr="00737344">
        <w:t xml:space="preserve"> Evidence of coverage shall be provided on an annual basis and/or upon request of Port Authority.</w:t>
      </w:r>
    </w:p>
    <w:p w14:paraId="58FF3F61" w14:textId="77777777" w:rsidR="0002263C" w:rsidRPr="00737344" w:rsidRDefault="0002263C" w:rsidP="0002263C"/>
    <w:p w14:paraId="52529BE8" w14:textId="77777777" w:rsidR="0002263C" w:rsidRPr="00737344" w:rsidRDefault="0002263C" w:rsidP="0002263C">
      <w:r w:rsidRPr="00737344">
        <w:t xml:space="preserve">Limits may be satisfied by any combination of primary and excess or umbrella per occurrence policies.  </w:t>
      </w:r>
      <w:proofErr w:type="gramStart"/>
      <w:r w:rsidRPr="00737344">
        <w:t>In the event that</w:t>
      </w:r>
      <w:proofErr w:type="gramEnd"/>
      <w:r w:rsidRPr="00737344">
        <w:t xml:space="preserve"> the required limits must be satisfied by any combination of primary and excess or umbrella the policies shall provide drop down coverage and provide at least as broad of coverage as the underlying policies. </w:t>
      </w:r>
    </w:p>
    <w:p w14:paraId="5592BE6D" w14:textId="1C164621" w:rsidR="00883FB4" w:rsidRPr="0065661A" w:rsidRDefault="00883FB4" w:rsidP="00E32D5F">
      <w:pPr>
        <w:pStyle w:val="Heading2"/>
        <w:rPr>
          <w:color w:val="auto"/>
        </w:rPr>
      </w:pPr>
      <w:bookmarkStart w:id="66" w:name="_Toc16590710"/>
      <w:r w:rsidRPr="0065661A">
        <w:rPr>
          <w:color w:val="auto"/>
        </w:rPr>
        <w:lastRenderedPageBreak/>
        <w:t>Worker's Compensation and Employer's Liability.</w:t>
      </w:r>
      <w:bookmarkEnd w:id="66"/>
    </w:p>
    <w:p w14:paraId="13796C7D" w14:textId="77777777" w:rsidR="00883FB4" w:rsidRPr="0065661A" w:rsidRDefault="00883FB4" w:rsidP="00E32D5F">
      <w:pPr>
        <w:spacing w:line="240" w:lineRule="auto"/>
        <w:jc w:val="both"/>
      </w:pPr>
      <w:r w:rsidRPr="0065661A">
        <w:tab/>
      </w:r>
      <w:r w:rsidRPr="0065661A">
        <w:tab/>
        <w:t>(a) Workers' Compensation - Statutory Limits</w:t>
      </w:r>
    </w:p>
    <w:p w14:paraId="01F9F110" w14:textId="77777777" w:rsidR="00FA371E" w:rsidRPr="0065661A" w:rsidRDefault="00FA371E" w:rsidP="00E32D5F">
      <w:pPr>
        <w:spacing w:line="240" w:lineRule="auto"/>
        <w:jc w:val="both"/>
      </w:pPr>
    </w:p>
    <w:p w14:paraId="26A8ADFA" w14:textId="45EC3CD2" w:rsidR="00883FB4" w:rsidRDefault="00883FB4" w:rsidP="00E32D5F">
      <w:pPr>
        <w:spacing w:line="240" w:lineRule="auto"/>
        <w:jc w:val="both"/>
      </w:pPr>
      <w:r w:rsidRPr="0065661A">
        <w:tab/>
      </w:r>
      <w:r w:rsidRPr="0065661A">
        <w:tab/>
        <w:t>(b) Employer's Liability in an amount not less than:</w:t>
      </w:r>
    </w:p>
    <w:p w14:paraId="12E620E7" w14:textId="77777777" w:rsidR="0002263C" w:rsidRPr="0065661A" w:rsidRDefault="0002263C" w:rsidP="00E32D5F">
      <w:pPr>
        <w:spacing w:line="240" w:lineRule="auto"/>
        <w:jc w:val="both"/>
      </w:pPr>
    </w:p>
    <w:p w14:paraId="69480C22" w14:textId="6D1B29BD" w:rsidR="00883FB4" w:rsidRPr="0065661A" w:rsidRDefault="00883FB4" w:rsidP="00E32D5F">
      <w:pPr>
        <w:spacing w:line="240" w:lineRule="auto"/>
        <w:jc w:val="both"/>
      </w:pPr>
      <w:r w:rsidRPr="0065661A">
        <w:tab/>
      </w:r>
      <w:r w:rsidRPr="0065661A">
        <w:tab/>
      </w:r>
      <w:r w:rsidRPr="0065661A">
        <w:tab/>
        <w:t>$</w:t>
      </w:r>
      <w:r w:rsidR="00B551DC" w:rsidRPr="0065661A">
        <w:t>5</w:t>
      </w:r>
      <w:r w:rsidRPr="0065661A">
        <w:t>00,000 Each Accident</w:t>
      </w:r>
    </w:p>
    <w:p w14:paraId="0C066951" w14:textId="77777777" w:rsidR="00883FB4" w:rsidRPr="0065661A" w:rsidRDefault="00883FB4" w:rsidP="00E32D5F">
      <w:pPr>
        <w:spacing w:line="240" w:lineRule="auto"/>
        <w:jc w:val="both"/>
      </w:pPr>
      <w:r w:rsidRPr="0065661A">
        <w:tab/>
      </w:r>
      <w:r w:rsidRPr="0065661A">
        <w:tab/>
      </w:r>
      <w:r w:rsidRPr="0065661A">
        <w:tab/>
        <w:t>$500,000 Disease - Policy Limit</w:t>
      </w:r>
    </w:p>
    <w:p w14:paraId="6D0310A7" w14:textId="6A4E0718" w:rsidR="00883FB4" w:rsidRPr="0065661A" w:rsidRDefault="00B551DC" w:rsidP="00E32D5F">
      <w:pPr>
        <w:spacing w:line="240" w:lineRule="auto"/>
        <w:jc w:val="both"/>
      </w:pPr>
      <w:r w:rsidRPr="0065661A">
        <w:tab/>
      </w:r>
      <w:r w:rsidRPr="0065661A">
        <w:tab/>
      </w:r>
      <w:r w:rsidRPr="0065661A">
        <w:tab/>
        <w:t>$5</w:t>
      </w:r>
      <w:r w:rsidR="00883FB4" w:rsidRPr="0065661A">
        <w:t>00,000 Disease - Each Employee</w:t>
      </w:r>
    </w:p>
    <w:p w14:paraId="67AF7408" w14:textId="77777777" w:rsidR="00883FB4" w:rsidRPr="0065661A" w:rsidRDefault="00883FB4" w:rsidP="00E32D5F">
      <w:pPr>
        <w:spacing w:line="240" w:lineRule="auto"/>
        <w:jc w:val="both"/>
      </w:pPr>
      <w:r w:rsidRPr="0065661A">
        <w:tab/>
        <w:t>Note:</w:t>
      </w:r>
    </w:p>
    <w:p w14:paraId="51034726" w14:textId="77777777" w:rsidR="00883FB4" w:rsidRPr="0065661A" w:rsidRDefault="00883FB4" w:rsidP="00E32D5F">
      <w:pPr>
        <w:spacing w:line="240" w:lineRule="auto"/>
        <w:jc w:val="both"/>
      </w:pPr>
      <w:r w:rsidRPr="0065661A">
        <w:tab/>
      </w:r>
      <w:r w:rsidRPr="0065661A">
        <w:tab/>
        <w:t>(</w:t>
      </w:r>
      <w:proofErr w:type="spellStart"/>
      <w:r w:rsidRPr="0065661A">
        <w:t>i</w:t>
      </w:r>
      <w:proofErr w:type="spellEnd"/>
      <w:r w:rsidRPr="0065661A">
        <w:t>)</w:t>
      </w:r>
      <w:r w:rsidRPr="0065661A">
        <w:tab/>
        <w:t>Coverage shall be provided in accordance with the laws of the Commonwealth of Pennsylvania and the laws of such other jurisdictions as may apply.</w:t>
      </w:r>
    </w:p>
    <w:p w14:paraId="05CD5A65" w14:textId="77777777" w:rsidR="00883FB4" w:rsidRPr="0065661A" w:rsidRDefault="00883FB4" w:rsidP="00E32D5F">
      <w:pPr>
        <w:spacing w:line="240" w:lineRule="auto"/>
        <w:jc w:val="both"/>
      </w:pPr>
    </w:p>
    <w:p w14:paraId="32118326" w14:textId="79059B16" w:rsidR="00883FB4" w:rsidRPr="0065661A" w:rsidRDefault="00883FB4" w:rsidP="00E32D5F">
      <w:pPr>
        <w:numPr>
          <w:ilvl w:val="0"/>
          <w:numId w:val="9"/>
        </w:numPr>
        <w:spacing w:after="200" w:line="240" w:lineRule="auto"/>
        <w:ind w:left="90" w:firstLine="1350"/>
        <w:jc w:val="both"/>
      </w:pPr>
      <w:r w:rsidRPr="0065661A">
        <w:t xml:space="preserve">The Contractor shall require, and hereby certifies, that each of its </w:t>
      </w:r>
      <w:r w:rsidR="00B06AB0" w:rsidRPr="0065661A">
        <w:t>s</w:t>
      </w:r>
      <w:r w:rsidRPr="0065661A">
        <w:t xml:space="preserve">ubcontractors maintains Workers’ Compensation Insurance in accordance </w:t>
      </w:r>
      <w:proofErr w:type="gramStart"/>
      <w:r w:rsidRPr="0065661A">
        <w:t>herewith, and</w:t>
      </w:r>
      <w:proofErr w:type="gramEnd"/>
      <w:r w:rsidRPr="0065661A">
        <w:t xml:space="preserve"> shall provide to Authority written evidence of such coverage then in effect for each </w:t>
      </w:r>
      <w:r w:rsidR="00B06AB0" w:rsidRPr="0065661A">
        <w:t>s</w:t>
      </w:r>
      <w:r w:rsidRPr="0065661A">
        <w:t>ubcontractor upon Authority’s request.</w:t>
      </w:r>
    </w:p>
    <w:p w14:paraId="655E7EDA" w14:textId="1AE2B31F" w:rsidR="00883FB4" w:rsidRPr="0065661A" w:rsidRDefault="00883FB4" w:rsidP="00E32D5F">
      <w:pPr>
        <w:pStyle w:val="Heading2"/>
        <w:rPr>
          <w:b w:val="0"/>
          <w:color w:val="auto"/>
        </w:rPr>
      </w:pPr>
      <w:bookmarkStart w:id="67" w:name="_Toc16590711"/>
      <w:r w:rsidRPr="0065661A">
        <w:rPr>
          <w:color w:val="auto"/>
        </w:rPr>
        <w:t>Commercial General Liability.</w:t>
      </w:r>
      <w:bookmarkEnd w:id="67"/>
    </w:p>
    <w:p w14:paraId="1D0D1616" w14:textId="05FE7240" w:rsidR="00883FB4" w:rsidRPr="0065661A" w:rsidRDefault="00883FB4" w:rsidP="00E32D5F">
      <w:pPr>
        <w:keepNext/>
        <w:spacing w:line="240" w:lineRule="auto"/>
        <w:jc w:val="both"/>
      </w:pPr>
      <w:r w:rsidRPr="0065661A">
        <w:tab/>
      </w:r>
      <w:r w:rsidRPr="0065661A">
        <w:tab/>
        <w:t>In an amount not less than:</w:t>
      </w:r>
    </w:p>
    <w:p w14:paraId="57B7E096" w14:textId="77777777" w:rsidR="00A72F5E" w:rsidRPr="0065661A" w:rsidRDefault="00A72F5E" w:rsidP="00E32D5F">
      <w:pPr>
        <w:keepNext/>
        <w:spacing w:line="240" w:lineRule="auto"/>
        <w:jc w:val="both"/>
      </w:pPr>
    </w:p>
    <w:p w14:paraId="4D2461EB" w14:textId="1CE0D345" w:rsidR="00B551DC" w:rsidRPr="0065661A" w:rsidRDefault="00B551DC" w:rsidP="0002263C">
      <w:pPr>
        <w:keepNext/>
        <w:ind w:left="1440" w:firstLine="720"/>
      </w:pPr>
      <w:r w:rsidRPr="0065661A">
        <w:t>$</w:t>
      </w:r>
      <w:r w:rsidR="0065661A">
        <w:t>4</w:t>
      </w:r>
      <w:r w:rsidRPr="0065661A">
        <w:t>,000,000 General Aggregate</w:t>
      </w:r>
    </w:p>
    <w:p w14:paraId="07CD5BA0" w14:textId="77777777" w:rsidR="00B551DC" w:rsidRPr="0065661A" w:rsidRDefault="00B551DC" w:rsidP="00B551DC">
      <w:r w:rsidRPr="0065661A">
        <w:tab/>
      </w:r>
      <w:r w:rsidRPr="0065661A">
        <w:tab/>
      </w:r>
      <w:r w:rsidRPr="0065661A">
        <w:tab/>
        <w:t>$2,000,000 Personal and Advertising Injury</w:t>
      </w:r>
    </w:p>
    <w:p w14:paraId="4FDEF4E7" w14:textId="7815C5B2" w:rsidR="00883FB4" w:rsidRDefault="00B551DC" w:rsidP="00B551DC">
      <w:pPr>
        <w:keepNext/>
        <w:spacing w:line="240" w:lineRule="auto"/>
        <w:jc w:val="both"/>
      </w:pPr>
      <w:r w:rsidRPr="0065661A">
        <w:tab/>
      </w:r>
      <w:r w:rsidRPr="0065661A">
        <w:tab/>
      </w:r>
      <w:r w:rsidRPr="0065661A">
        <w:tab/>
        <w:t>$2,000,000 Each Occurrence</w:t>
      </w:r>
    </w:p>
    <w:p w14:paraId="764E3060" w14:textId="635D4FA6" w:rsidR="0002263C" w:rsidRPr="0065661A" w:rsidRDefault="0002263C" w:rsidP="00B551DC">
      <w:pPr>
        <w:keepNext/>
        <w:spacing w:line="240" w:lineRule="auto"/>
        <w:jc w:val="both"/>
      </w:pPr>
      <w:r>
        <w:tab/>
      </w:r>
      <w:r>
        <w:tab/>
      </w:r>
      <w:r>
        <w:tab/>
        <w:t>$4,000,000 Products Completed Operations Aggregate</w:t>
      </w:r>
    </w:p>
    <w:p w14:paraId="4305C04C" w14:textId="77777777" w:rsidR="00A72F5E" w:rsidRPr="00FA371E" w:rsidRDefault="00A72F5E" w:rsidP="00E32D5F">
      <w:pPr>
        <w:spacing w:line="240" w:lineRule="auto"/>
        <w:jc w:val="both"/>
      </w:pPr>
    </w:p>
    <w:p w14:paraId="64CD816E" w14:textId="77777777" w:rsidR="00883FB4" w:rsidRPr="00FA371E" w:rsidRDefault="00883FB4" w:rsidP="00E32D5F">
      <w:pPr>
        <w:spacing w:line="240" w:lineRule="auto"/>
        <w:jc w:val="both"/>
      </w:pPr>
      <w:r w:rsidRPr="00FA371E">
        <w:tab/>
        <w:t>Notes:</w:t>
      </w:r>
    </w:p>
    <w:p w14:paraId="3AEB3D37" w14:textId="0412316A" w:rsidR="00883FB4" w:rsidRDefault="00883FB4" w:rsidP="00E32D5F">
      <w:pPr>
        <w:spacing w:line="240" w:lineRule="auto"/>
        <w:jc w:val="both"/>
      </w:pPr>
      <w:r w:rsidRPr="00FA371E">
        <w:tab/>
      </w:r>
      <w:r w:rsidRPr="00FA371E">
        <w:tab/>
        <w:t>(</w:t>
      </w:r>
      <w:proofErr w:type="spellStart"/>
      <w:r w:rsidRPr="00FA371E">
        <w:t>i</w:t>
      </w:r>
      <w:proofErr w:type="spellEnd"/>
      <w:r w:rsidRPr="00FA371E">
        <w:t xml:space="preserve">)  </w:t>
      </w:r>
      <w:r w:rsidRPr="00FA371E">
        <w:tab/>
        <w:t xml:space="preserve">Contractual exclusion shall be deleted from Personal and Advertising Liability coverage section.  </w:t>
      </w:r>
    </w:p>
    <w:p w14:paraId="15E02B13" w14:textId="77777777" w:rsidR="00B551DC" w:rsidRDefault="00B551DC" w:rsidP="00E32D5F">
      <w:pPr>
        <w:spacing w:line="240" w:lineRule="auto"/>
        <w:jc w:val="both"/>
      </w:pPr>
    </w:p>
    <w:p w14:paraId="53E13245" w14:textId="76FBBF4A" w:rsidR="00B551DC" w:rsidRPr="00FA371E" w:rsidRDefault="00B551DC" w:rsidP="00E32D5F">
      <w:pPr>
        <w:spacing w:line="240" w:lineRule="auto"/>
        <w:jc w:val="both"/>
      </w:pPr>
      <w:r>
        <w:tab/>
      </w:r>
      <w:r>
        <w:tab/>
        <w:t>(ii)</w:t>
      </w:r>
      <w:r>
        <w:tab/>
        <w:t>Contractor shall maintain such Products and Completed Operations l</w:t>
      </w:r>
      <w:r w:rsidR="00177461">
        <w:t xml:space="preserve">iability coverage for at least </w:t>
      </w:r>
      <w:r w:rsidR="0002263C">
        <w:t xml:space="preserve">six </w:t>
      </w:r>
      <w:r>
        <w:t>(</w:t>
      </w:r>
      <w:r w:rsidR="0002263C">
        <w:t>6</w:t>
      </w:r>
      <w:r>
        <w:t xml:space="preserve">) years after final </w:t>
      </w:r>
      <w:r w:rsidR="0002263C">
        <w:t>payment</w:t>
      </w:r>
      <w:r>
        <w:t>.</w:t>
      </w:r>
    </w:p>
    <w:p w14:paraId="6D98422A" w14:textId="4BCE8A60" w:rsidR="00883FB4" w:rsidRPr="00FA371E" w:rsidRDefault="00883FB4" w:rsidP="00E32D5F">
      <w:pPr>
        <w:spacing w:line="240" w:lineRule="auto"/>
        <w:jc w:val="both"/>
      </w:pPr>
    </w:p>
    <w:p w14:paraId="052F47A3" w14:textId="76864516" w:rsidR="00883FB4" w:rsidRPr="00FA371E" w:rsidRDefault="00883FB4" w:rsidP="00E32D5F">
      <w:pPr>
        <w:spacing w:line="240" w:lineRule="auto"/>
        <w:jc w:val="both"/>
      </w:pPr>
      <w:r w:rsidRPr="00FA371E">
        <w:tab/>
      </w:r>
      <w:r w:rsidRPr="00FA371E">
        <w:tab/>
        <w:t>(ii</w:t>
      </w:r>
      <w:r w:rsidR="00B551DC">
        <w:t>i</w:t>
      </w:r>
      <w:r w:rsidRPr="00FA371E">
        <w:t xml:space="preserve">)  </w:t>
      </w:r>
      <w:r w:rsidRPr="00FA371E">
        <w:tab/>
      </w:r>
      <w:r w:rsidR="0002263C">
        <w:t>P</w:t>
      </w:r>
      <w:r w:rsidRPr="00FA371E">
        <w:t xml:space="preserve">olicy shall provide that “Port Authority of Allegheny County” be named as an Additional Insured for Contractor's full limits of coverage on a primary and non-contributory basis, but in no case less than the limits specified.  </w:t>
      </w:r>
      <w:r w:rsidR="0002263C">
        <w:t>P</w:t>
      </w:r>
      <w:r w:rsidRPr="00FA371E">
        <w:t>olicy shall be endorsed with a waiver of subrogation clause with respect to Authority, and neither Contractor nor its insurer shall have any claim against Authority to the extent the claim is or should have been covered by insurance.</w:t>
      </w:r>
    </w:p>
    <w:p w14:paraId="01DBEDCB" w14:textId="0B0527C5" w:rsidR="00883FB4" w:rsidRPr="00FA371E" w:rsidRDefault="00883FB4" w:rsidP="00E32D5F">
      <w:pPr>
        <w:spacing w:line="240" w:lineRule="auto"/>
        <w:jc w:val="both"/>
      </w:pPr>
    </w:p>
    <w:p w14:paraId="6D3E3359" w14:textId="367D3149" w:rsidR="00883FB4" w:rsidRPr="00FA371E" w:rsidRDefault="00B551DC" w:rsidP="00E32D5F">
      <w:pPr>
        <w:spacing w:line="240" w:lineRule="auto"/>
        <w:jc w:val="both"/>
      </w:pPr>
      <w:r>
        <w:tab/>
      </w:r>
      <w:r>
        <w:tab/>
        <w:t>(iv</w:t>
      </w:r>
      <w:r w:rsidR="00883FB4" w:rsidRPr="00FA371E">
        <w:t>)</w:t>
      </w:r>
      <w:r w:rsidR="00883FB4" w:rsidRPr="00FA371E">
        <w:tab/>
        <w:t>If Claims Made coverage is provided, the policy retroactive date shall be effective prior to the date of this Agreement and the extended reporting period or policy renewal must provide that the policy will respond to claims made for at least 24 months after completion of the Contract Services.</w:t>
      </w:r>
    </w:p>
    <w:p w14:paraId="0644DCCB" w14:textId="18155A5A" w:rsidR="00883FB4" w:rsidRDefault="00883FB4" w:rsidP="00E32D5F">
      <w:pPr>
        <w:spacing w:line="240" w:lineRule="auto"/>
        <w:jc w:val="both"/>
      </w:pPr>
    </w:p>
    <w:p w14:paraId="0637DDD4" w14:textId="2845CB29" w:rsidR="0002263C" w:rsidRDefault="0002263C" w:rsidP="00E32D5F">
      <w:pPr>
        <w:spacing w:line="240" w:lineRule="auto"/>
        <w:jc w:val="both"/>
      </w:pPr>
    </w:p>
    <w:p w14:paraId="188F9FC4" w14:textId="77777777" w:rsidR="0002263C" w:rsidRPr="00FA371E" w:rsidRDefault="0002263C" w:rsidP="00E32D5F">
      <w:pPr>
        <w:spacing w:line="240" w:lineRule="auto"/>
        <w:jc w:val="both"/>
      </w:pPr>
    </w:p>
    <w:p w14:paraId="445DF7D5" w14:textId="66F932EA" w:rsidR="00883FB4" w:rsidRPr="00FA371E" w:rsidRDefault="00883FB4" w:rsidP="00E32D5F">
      <w:pPr>
        <w:pStyle w:val="Heading2"/>
        <w:rPr>
          <w:color w:val="auto"/>
        </w:rPr>
      </w:pPr>
      <w:bookmarkStart w:id="68" w:name="_Toc16590712"/>
      <w:r w:rsidRPr="00FA371E">
        <w:rPr>
          <w:color w:val="auto"/>
        </w:rPr>
        <w:lastRenderedPageBreak/>
        <w:t>Business Automobile Liability.</w:t>
      </w:r>
      <w:bookmarkEnd w:id="68"/>
    </w:p>
    <w:p w14:paraId="738B0F1A" w14:textId="01232A5B" w:rsidR="00883FB4" w:rsidRPr="00FA371E" w:rsidRDefault="00883FB4" w:rsidP="00E32D5F">
      <w:pPr>
        <w:spacing w:line="240" w:lineRule="auto"/>
        <w:jc w:val="both"/>
      </w:pPr>
      <w:r w:rsidRPr="00FA371E">
        <w:tab/>
      </w:r>
      <w:r w:rsidRPr="00FA371E">
        <w:tab/>
        <w:t>With a Combined Single Limit not less than:</w:t>
      </w:r>
    </w:p>
    <w:p w14:paraId="442FC6B0" w14:textId="77777777" w:rsidR="00A72F5E" w:rsidRPr="00FA371E" w:rsidRDefault="00A72F5E" w:rsidP="00E32D5F">
      <w:pPr>
        <w:spacing w:line="240" w:lineRule="auto"/>
        <w:jc w:val="both"/>
      </w:pPr>
    </w:p>
    <w:p w14:paraId="048BB570" w14:textId="5D345595" w:rsidR="00883FB4" w:rsidRPr="00FA371E" w:rsidRDefault="00883FB4" w:rsidP="00E32D5F">
      <w:pPr>
        <w:spacing w:line="240" w:lineRule="auto"/>
        <w:jc w:val="both"/>
      </w:pPr>
      <w:r w:rsidRPr="00FA371E">
        <w:tab/>
      </w:r>
      <w:r w:rsidRPr="00FA371E">
        <w:tab/>
      </w:r>
      <w:r w:rsidRPr="00FA371E">
        <w:tab/>
        <w:t>$</w:t>
      </w:r>
      <w:r w:rsidR="0002263C">
        <w:t>1</w:t>
      </w:r>
      <w:r w:rsidRPr="00FA371E">
        <w:t>,000,000 Each Accident</w:t>
      </w:r>
    </w:p>
    <w:p w14:paraId="4EAF02BB" w14:textId="77777777" w:rsidR="00A72F5E" w:rsidRPr="00FA371E" w:rsidRDefault="00A72F5E" w:rsidP="00E32D5F">
      <w:pPr>
        <w:spacing w:line="240" w:lineRule="auto"/>
        <w:jc w:val="both"/>
      </w:pPr>
    </w:p>
    <w:p w14:paraId="7EBC2EB3" w14:textId="77777777" w:rsidR="00883FB4" w:rsidRPr="00FA371E" w:rsidRDefault="00883FB4" w:rsidP="00E32D5F">
      <w:pPr>
        <w:spacing w:line="240" w:lineRule="auto"/>
        <w:jc w:val="both"/>
      </w:pPr>
      <w:r w:rsidRPr="00FA371E">
        <w:tab/>
        <w:t>Notes:</w:t>
      </w:r>
    </w:p>
    <w:p w14:paraId="14587EE4" w14:textId="6E4511D2" w:rsidR="00883FB4" w:rsidRPr="00FA371E" w:rsidRDefault="00883FB4" w:rsidP="00E32D5F">
      <w:pPr>
        <w:spacing w:line="240" w:lineRule="auto"/>
        <w:jc w:val="both"/>
      </w:pPr>
      <w:r w:rsidRPr="00FA371E">
        <w:tab/>
      </w:r>
      <w:r w:rsidRPr="00FA371E">
        <w:tab/>
        <w:t>(</w:t>
      </w:r>
      <w:proofErr w:type="spellStart"/>
      <w:r w:rsidRPr="00FA371E">
        <w:t>i</w:t>
      </w:r>
      <w:proofErr w:type="spellEnd"/>
      <w:r w:rsidRPr="00FA371E">
        <w:t>)</w:t>
      </w:r>
      <w:r w:rsidRPr="00FA371E">
        <w:tab/>
      </w:r>
      <w:r w:rsidR="0002263C">
        <w:t>P</w:t>
      </w:r>
      <w:r w:rsidRPr="00FA371E">
        <w:t>olicy shall cover the use of all owned, hired and non-owned vehicles.</w:t>
      </w:r>
    </w:p>
    <w:p w14:paraId="2208C008" w14:textId="00A0A74E" w:rsidR="00883FB4" w:rsidRPr="00FA371E" w:rsidRDefault="00883FB4" w:rsidP="00E32D5F">
      <w:pPr>
        <w:spacing w:line="240" w:lineRule="auto"/>
        <w:jc w:val="both"/>
      </w:pPr>
    </w:p>
    <w:p w14:paraId="44BBA628" w14:textId="2C195E5D" w:rsidR="00883FB4" w:rsidRPr="00FA371E" w:rsidRDefault="00883FB4" w:rsidP="00E32D5F">
      <w:pPr>
        <w:spacing w:line="240" w:lineRule="auto"/>
        <w:jc w:val="both"/>
      </w:pPr>
      <w:r w:rsidRPr="00FA371E">
        <w:tab/>
      </w:r>
      <w:r w:rsidRPr="00FA371E">
        <w:tab/>
        <w:t>(ii)</w:t>
      </w:r>
      <w:r w:rsidRPr="00FA371E">
        <w:tab/>
      </w:r>
      <w:r w:rsidR="0002263C">
        <w:t>P</w:t>
      </w:r>
      <w:r w:rsidRPr="00FA371E">
        <w:t xml:space="preserve">olicy shall provide that “Port Authority of Allegheny County” be named as an additional insured for Contractor’s full limits of coverage on a primary and non-contributory basis, but in no case less than the limits specified.  </w:t>
      </w:r>
      <w:r w:rsidR="0002263C">
        <w:t>P</w:t>
      </w:r>
      <w:r w:rsidRPr="00FA371E">
        <w:t>olicy shall be endorsed with a waiver of subrogation clause with respect to Authority, and neither Contractor nor its insurer shall have any claim against Authority to the extent the claim is or should have been covered by insurance.</w:t>
      </w:r>
    </w:p>
    <w:p w14:paraId="6DE22FA9" w14:textId="77777777" w:rsidR="00883FB4" w:rsidRPr="00FA371E" w:rsidRDefault="00883FB4" w:rsidP="00E32D5F">
      <w:pPr>
        <w:spacing w:line="240" w:lineRule="auto"/>
        <w:jc w:val="both"/>
      </w:pPr>
    </w:p>
    <w:p w14:paraId="78B51B0D" w14:textId="4F7C14BD" w:rsidR="00883FB4" w:rsidRPr="00FA371E" w:rsidRDefault="00B551DC" w:rsidP="00E32D5F">
      <w:pPr>
        <w:pStyle w:val="Heading2"/>
        <w:rPr>
          <w:color w:val="auto"/>
        </w:rPr>
      </w:pPr>
      <w:bookmarkStart w:id="69" w:name="_Toc16590713"/>
      <w:r>
        <w:rPr>
          <w:color w:val="auto"/>
        </w:rPr>
        <w:t>Technology Errors &amp; Omissions Insurance</w:t>
      </w:r>
      <w:r w:rsidR="00883FB4" w:rsidRPr="00FA371E">
        <w:rPr>
          <w:color w:val="auto"/>
        </w:rPr>
        <w:t>.</w:t>
      </w:r>
      <w:bookmarkEnd w:id="69"/>
    </w:p>
    <w:p w14:paraId="493B00F1" w14:textId="5966775B" w:rsidR="00883FB4" w:rsidRPr="00FA371E" w:rsidRDefault="00883FB4" w:rsidP="00E32D5F">
      <w:pPr>
        <w:keepNext/>
        <w:spacing w:line="240" w:lineRule="auto"/>
        <w:jc w:val="both"/>
      </w:pPr>
      <w:r w:rsidRPr="00FA371E">
        <w:tab/>
      </w:r>
      <w:r w:rsidRPr="00FA371E">
        <w:tab/>
        <w:t>In an amount not less than:</w:t>
      </w:r>
    </w:p>
    <w:p w14:paraId="53252F8E" w14:textId="77777777" w:rsidR="00A72F5E" w:rsidRPr="00FA371E" w:rsidRDefault="00A72F5E" w:rsidP="00E32D5F">
      <w:pPr>
        <w:keepNext/>
        <w:spacing w:line="240" w:lineRule="auto"/>
        <w:jc w:val="both"/>
      </w:pPr>
    </w:p>
    <w:p w14:paraId="00D18CF6" w14:textId="45A5AA9A" w:rsidR="00883FB4" w:rsidRPr="00FA371E" w:rsidRDefault="00883FB4" w:rsidP="0002263C">
      <w:pPr>
        <w:keepNext/>
        <w:spacing w:line="240" w:lineRule="auto"/>
        <w:jc w:val="both"/>
      </w:pPr>
      <w:r w:rsidRPr="00FA371E">
        <w:tab/>
      </w:r>
      <w:r w:rsidRPr="00FA371E">
        <w:tab/>
      </w:r>
      <w:r w:rsidRPr="00FA371E">
        <w:tab/>
        <w:t>$</w:t>
      </w:r>
      <w:r w:rsidR="0002263C">
        <w:t>5</w:t>
      </w:r>
      <w:r w:rsidRPr="00FA371E">
        <w:t>,000,000 Each Claim</w:t>
      </w:r>
    </w:p>
    <w:p w14:paraId="2B089D4C" w14:textId="77777777" w:rsidR="00A72F5E" w:rsidRPr="00FA371E" w:rsidRDefault="00A72F5E" w:rsidP="00E32D5F">
      <w:pPr>
        <w:spacing w:line="240" w:lineRule="auto"/>
        <w:jc w:val="both"/>
      </w:pPr>
    </w:p>
    <w:p w14:paraId="075AF333" w14:textId="0D5BDA41" w:rsidR="00FA371E" w:rsidRPr="00FA371E" w:rsidRDefault="00883FB4" w:rsidP="00E32D5F">
      <w:pPr>
        <w:spacing w:line="240" w:lineRule="auto"/>
        <w:jc w:val="both"/>
      </w:pPr>
      <w:r w:rsidRPr="00FA371E">
        <w:tab/>
        <w:t>Notes:</w:t>
      </w:r>
    </w:p>
    <w:p w14:paraId="2451CD91" w14:textId="1E70B569" w:rsidR="00883FB4" w:rsidRPr="0002263C" w:rsidRDefault="00883FB4" w:rsidP="00E32D5F">
      <w:pPr>
        <w:spacing w:line="240" w:lineRule="auto"/>
        <w:jc w:val="both"/>
      </w:pPr>
      <w:r w:rsidRPr="00FA371E">
        <w:tab/>
      </w:r>
      <w:r w:rsidRPr="00FA371E">
        <w:tab/>
        <w:t>(</w:t>
      </w:r>
      <w:proofErr w:type="spellStart"/>
      <w:r w:rsidRPr="00FA371E">
        <w:t>i</w:t>
      </w:r>
      <w:proofErr w:type="spellEnd"/>
      <w:r w:rsidRPr="00FA371E">
        <w:t xml:space="preserve">)  </w:t>
      </w:r>
      <w:r w:rsidRPr="00FA371E">
        <w:tab/>
      </w:r>
      <w:r w:rsidR="004475EF" w:rsidRPr="0002263C">
        <w:t xml:space="preserve">The </w:t>
      </w:r>
      <w:r w:rsidR="0002263C" w:rsidRPr="0002263C">
        <w:t>P</w:t>
      </w:r>
      <w:r w:rsidR="00B551DC" w:rsidRPr="0002263C">
        <w:t>olicy shall provide coverage for loss or disclosure of electronic data, media and content rights, infringement and liability, network security failure, software copyrights infringement liability and bodily injury and property damage due to the failure of the products or services.</w:t>
      </w:r>
    </w:p>
    <w:p w14:paraId="7147F92B" w14:textId="305A0FEA" w:rsidR="00883FB4" w:rsidRPr="0002263C" w:rsidRDefault="00883FB4" w:rsidP="00E32D5F">
      <w:pPr>
        <w:spacing w:line="240" w:lineRule="auto"/>
        <w:jc w:val="both"/>
      </w:pPr>
    </w:p>
    <w:p w14:paraId="712ECEBB" w14:textId="3D4D1094" w:rsidR="00883FB4" w:rsidRPr="0002263C" w:rsidRDefault="00883FB4" w:rsidP="00E32D5F">
      <w:pPr>
        <w:tabs>
          <w:tab w:val="left" w:pos="-720"/>
        </w:tabs>
        <w:suppressAutoHyphens/>
        <w:spacing w:line="240" w:lineRule="auto"/>
        <w:jc w:val="both"/>
      </w:pPr>
      <w:r w:rsidRPr="0002263C">
        <w:tab/>
      </w:r>
      <w:r w:rsidRPr="0002263C">
        <w:tab/>
        <w:t xml:space="preserve">(ii)  </w:t>
      </w:r>
      <w:r w:rsidRPr="0002263C">
        <w:tab/>
      </w:r>
      <w:r w:rsidR="00B551DC" w:rsidRPr="0002263C">
        <w:t xml:space="preserve">If the policy is written on a claims-made basis, the coverage must remain in force for a period of at least two (2) years following the provision or performance of the </w:t>
      </w:r>
      <w:r w:rsidR="0002263C">
        <w:t>Deliverables</w:t>
      </w:r>
      <w:r w:rsidR="00B551DC" w:rsidRPr="0002263C">
        <w:t>.</w:t>
      </w:r>
    </w:p>
    <w:p w14:paraId="2BBDD7F1" w14:textId="77777777" w:rsidR="00883FB4" w:rsidRPr="00FA371E" w:rsidRDefault="00883FB4" w:rsidP="00E32D5F">
      <w:pPr>
        <w:tabs>
          <w:tab w:val="left" w:pos="-720"/>
        </w:tabs>
        <w:suppressAutoHyphens/>
        <w:spacing w:line="240" w:lineRule="auto"/>
        <w:jc w:val="both"/>
      </w:pPr>
    </w:p>
    <w:p w14:paraId="4F4BBED2" w14:textId="701878C2" w:rsidR="00883FB4" w:rsidRPr="00AA5FD4" w:rsidRDefault="00D56401" w:rsidP="00E32D5F">
      <w:pPr>
        <w:pStyle w:val="Heading2"/>
        <w:rPr>
          <w:vanish/>
          <w:color w:val="auto"/>
          <w:specVanish/>
        </w:rPr>
      </w:pPr>
      <w:bookmarkStart w:id="70" w:name="_Toc16590714"/>
      <w:r>
        <w:rPr>
          <w:color w:val="auto"/>
        </w:rPr>
        <w:t xml:space="preserve">Privacy and Network </w:t>
      </w:r>
      <w:r w:rsidRPr="00AA5FD4">
        <w:rPr>
          <w:color w:val="auto"/>
        </w:rPr>
        <w:t>Security.</w:t>
      </w:r>
      <w:bookmarkEnd w:id="70"/>
    </w:p>
    <w:p w14:paraId="75DDAAAD" w14:textId="45B6E570" w:rsidR="008E67CB" w:rsidRPr="008E67CB" w:rsidRDefault="008E67CB" w:rsidP="008E67CB">
      <w:pPr>
        <w:pStyle w:val="HeadingBody2"/>
      </w:pPr>
    </w:p>
    <w:p w14:paraId="7CD6AA03" w14:textId="5F65776C" w:rsidR="00883FB4" w:rsidRPr="00FA371E" w:rsidRDefault="00883FB4" w:rsidP="00E32D5F">
      <w:pPr>
        <w:tabs>
          <w:tab w:val="left" w:pos="2250"/>
        </w:tabs>
        <w:spacing w:line="240" w:lineRule="auto"/>
        <w:ind w:left="1440"/>
        <w:jc w:val="both"/>
      </w:pPr>
      <w:r w:rsidRPr="00FA371E">
        <w:t>In an amount not less than:</w:t>
      </w:r>
    </w:p>
    <w:p w14:paraId="04872C87" w14:textId="77777777" w:rsidR="00A72F5E" w:rsidRPr="00FA371E" w:rsidRDefault="00A72F5E" w:rsidP="00E32D5F">
      <w:pPr>
        <w:tabs>
          <w:tab w:val="left" w:pos="2250"/>
        </w:tabs>
        <w:spacing w:line="240" w:lineRule="auto"/>
        <w:jc w:val="both"/>
      </w:pPr>
    </w:p>
    <w:p w14:paraId="524531EB" w14:textId="090FEA8D" w:rsidR="00883FB4" w:rsidRPr="00FA371E" w:rsidRDefault="001F0D39" w:rsidP="00E32D5F">
      <w:pPr>
        <w:tabs>
          <w:tab w:val="left" w:pos="2250"/>
        </w:tabs>
        <w:spacing w:line="240" w:lineRule="auto"/>
        <w:ind w:left="2160" w:hanging="360"/>
        <w:jc w:val="both"/>
      </w:pPr>
      <w:r w:rsidRPr="00FA371E">
        <w:tab/>
      </w:r>
      <w:r w:rsidRPr="00FA371E">
        <w:tab/>
        <w:t>$</w:t>
      </w:r>
      <w:r w:rsidR="007F053A">
        <w:t>5</w:t>
      </w:r>
      <w:r w:rsidRPr="00FA371E">
        <w:t>,000,000</w:t>
      </w:r>
      <w:r w:rsidR="00883FB4" w:rsidRPr="00FA371E">
        <w:t xml:space="preserve"> Each Claim</w:t>
      </w:r>
    </w:p>
    <w:p w14:paraId="50C3E832" w14:textId="77777777" w:rsidR="00A72F5E" w:rsidRPr="00FA371E" w:rsidRDefault="00A72F5E" w:rsidP="00E32D5F">
      <w:pPr>
        <w:tabs>
          <w:tab w:val="left" w:pos="2250"/>
        </w:tabs>
        <w:spacing w:line="240" w:lineRule="auto"/>
        <w:jc w:val="both"/>
      </w:pPr>
    </w:p>
    <w:p w14:paraId="2B138998" w14:textId="72A1A520" w:rsidR="00D56401" w:rsidRPr="00FA371E" w:rsidRDefault="00883FB4" w:rsidP="00AD3AB4">
      <w:pPr>
        <w:tabs>
          <w:tab w:val="left" w:pos="2250"/>
        </w:tabs>
        <w:spacing w:line="240" w:lineRule="auto"/>
        <w:ind w:left="720"/>
        <w:jc w:val="both"/>
      </w:pPr>
      <w:r w:rsidRPr="00FA371E">
        <w:t>Notes:</w:t>
      </w:r>
    </w:p>
    <w:p w14:paraId="1228D9E0" w14:textId="2F0C4975" w:rsidR="00D56401" w:rsidRDefault="00883FB4" w:rsidP="00E32D5F">
      <w:pPr>
        <w:tabs>
          <w:tab w:val="left" w:pos="2250"/>
        </w:tabs>
        <w:spacing w:after="240" w:line="240" w:lineRule="auto"/>
        <w:ind w:left="86" w:firstLine="1354"/>
        <w:jc w:val="both"/>
      </w:pPr>
      <w:r w:rsidRPr="00FA371E">
        <w:t>(</w:t>
      </w:r>
      <w:proofErr w:type="spellStart"/>
      <w:r w:rsidRPr="00FA371E">
        <w:t>i</w:t>
      </w:r>
      <w:proofErr w:type="spellEnd"/>
      <w:r w:rsidRPr="00FA371E">
        <w:t>)</w:t>
      </w:r>
      <w:r w:rsidRPr="00FA371E">
        <w:tab/>
        <w:t xml:space="preserve">The </w:t>
      </w:r>
      <w:r w:rsidR="00D56401">
        <w:t>p</w:t>
      </w:r>
      <w:r w:rsidRPr="00FA371E">
        <w:t xml:space="preserve">olicy shall </w:t>
      </w:r>
      <w:r w:rsidR="00D56401">
        <w:t>expressly provide, but not be limited to, coverage for the following: the unauthorized use and/or access of a computer system; the defense of any regulatory action involving a breach of privacy; failure to protect confidential information (personal and commercial information) from disclosure; notification costs, whether or not required by statute; network security liability; defense costs; and privacy liability.</w:t>
      </w:r>
    </w:p>
    <w:p w14:paraId="056AEC71" w14:textId="66EE3A62" w:rsidR="00D56401" w:rsidRDefault="00D56401" w:rsidP="00E32D5F">
      <w:pPr>
        <w:tabs>
          <w:tab w:val="left" w:pos="2250"/>
        </w:tabs>
        <w:spacing w:after="240" w:line="240" w:lineRule="auto"/>
        <w:ind w:left="86" w:firstLine="1354"/>
        <w:jc w:val="both"/>
      </w:pPr>
      <w:r>
        <w:t>(ii)</w:t>
      </w:r>
      <w:r>
        <w:tab/>
        <w:t>Such policy shall include “</w:t>
      </w:r>
      <w:r w:rsidR="0002263C">
        <w:t>CLIENT and any and all subsidiaries, directors, officers, employees, and agents as their interest may appear</w:t>
      </w:r>
      <w:r>
        <w:t xml:space="preserve">” as </w:t>
      </w:r>
      <w:r w:rsidR="0002263C">
        <w:t xml:space="preserve">an </w:t>
      </w:r>
      <w:r>
        <w:t>additional insured.</w:t>
      </w:r>
    </w:p>
    <w:p w14:paraId="370BCA71" w14:textId="49C19B5D" w:rsidR="00D56401" w:rsidRDefault="00D56401" w:rsidP="00E32D5F">
      <w:pPr>
        <w:tabs>
          <w:tab w:val="left" w:pos="2250"/>
        </w:tabs>
        <w:spacing w:after="240" w:line="240" w:lineRule="auto"/>
        <w:ind w:left="86" w:firstLine="1354"/>
        <w:jc w:val="both"/>
      </w:pPr>
      <w:r>
        <w:lastRenderedPageBreak/>
        <w:t>(iii)</w:t>
      </w:r>
      <w:r>
        <w:tab/>
        <w:t xml:space="preserve">Coverage </w:t>
      </w:r>
      <w:r w:rsidR="00E550B7">
        <w:t>pursuant</w:t>
      </w:r>
      <w:r>
        <w:t xml:space="preserve"> to this Section shall not include any provision that would bar, restrict or preclude coverage for claims by </w:t>
      </w:r>
      <w:r w:rsidR="006A0305">
        <w:t>Client</w:t>
      </w:r>
      <w:r>
        <w:t xml:space="preserve"> against </w:t>
      </w:r>
      <w:r w:rsidR="006A0305">
        <w:t>Supplier</w:t>
      </w:r>
      <w:r w:rsidR="00344BB1">
        <w:t xml:space="preserve">, including, but not limited to, “cross liability” or </w:t>
      </w:r>
      <w:r w:rsidR="006A0305">
        <w:t>“</w:t>
      </w:r>
      <w:r w:rsidR="00344BB1">
        <w:t>insured vs insured</w:t>
      </w:r>
      <w:r w:rsidR="006A0305">
        <w:t>”</w:t>
      </w:r>
      <w:r w:rsidR="00344BB1">
        <w:t xml:space="preserve"> exclusion provisions.</w:t>
      </w:r>
    </w:p>
    <w:p w14:paraId="095B355B" w14:textId="77777777" w:rsidR="006A0305" w:rsidRPr="00AA5FD4" w:rsidRDefault="006A0305" w:rsidP="006A0305">
      <w:pPr>
        <w:pStyle w:val="Heading2"/>
        <w:rPr>
          <w:vanish/>
          <w:color w:val="auto"/>
          <w:specVanish/>
        </w:rPr>
      </w:pPr>
      <w:r w:rsidRPr="006A0305">
        <w:t>Property Insurance.</w:t>
      </w:r>
      <w:r>
        <w:t xml:space="preserve"> </w:t>
      </w:r>
    </w:p>
    <w:p w14:paraId="49B0F480" w14:textId="2FB2F07F" w:rsidR="006A0305" w:rsidRDefault="006A0305" w:rsidP="006A0305">
      <w:pPr>
        <w:spacing w:line="240" w:lineRule="auto"/>
      </w:pPr>
      <w:r w:rsidRPr="006A0305">
        <w:t xml:space="preserve">Contractor shall maintain coverage in an amount </w:t>
      </w:r>
      <w:proofErr w:type="gramStart"/>
      <w:r w:rsidRPr="006A0305">
        <w:t>sufficient</w:t>
      </w:r>
      <w:proofErr w:type="gramEnd"/>
      <w:r w:rsidRPr="006A0305">
        <w:t xml:space="preserve"> to assure replacement for all property of Authority’s while in Contractor’s Care</w:t>
      </w:r>
      <w:r>
        <w:t xml:space="preserve">, Custody, and Control. The Contractor waives the right of its insurers to subrogate against </w:t>
      </w:r>
      <w:proofErr w:type="gramStart"/>
      <w:r>
        <w:t>Authority,</w:t>
      </w:r>
      <w:r w:rsidR="003E5C4F">
        <w:t xml:space="preserve"> </w:t>
      </w:r>
      <w:r>
        <w:t>and</w:t>
      </w:r>
      <w:proofErr w:type="gramEnd"/>
      <w:r>
        <w:t xml:space="preserve"> shall provide documentation to demonstrate that its insurers have consented to such waiver. </w:t>
      </w:r>
    </w:p>
    <w:p w14:paraId="237223B7" w14:textId="24A09DF4" w:rsidR="006A0305" w:rsidRDefault="006A0305" w:rsidP="006A0305"/>
    <w:p w14:paraId="49995AC0" w14:textId="57779579" w:rsidR="0065661A" w:rsidRPr="00AA5FD4" w:rsidRDefault="0065661A" w:rsidP="0065661A">
      <w:pPr>
        <w:pStyle w:val="Heading2"/>
        <w:rPr>
          <w:vanish/>
          <w:color w:val="auto"/>
          <w:specVanish/>
        </w:rPr>
      </w:pPr>
      <w:bookmarkStart w:id="71" w:name="_Toc16590715"/>
      <w:bookmarkStart w:id="72" w:name="_Toc520902529"/>
      <w:r>
        <w:rPr>
          <w:color w:val="auto"/>
        </w:rPr>
        <w:t>Approval</w:t>
      </w:r>
      <w:r w:rsidRPr="00AA5FD4">
        <w:rPr>
          <w:color w:val="auto"/>
        </w:rPr>
        <w:t>.</w:t>
      </w:r>
      <w:bookmarkEnd w:id="71"/>
    </w:p>
    <w:bookmarkEnd w:id="72"/>
    <w:p w14:paraId="1F809645" w14:textId="4A8E3040" w:rsidR="003E5C4F" w:rsidRPr="001D11F1" w:rsidRDefault="003E5C4F" w:rsidP="003E5C4F">
      <w:pPr>
        <w:spacing w:line="240" w:lineRule="auto"/>
        <w:rPr>
          <w:rFonts w:eastAsia="Times New Roman"/>
        </w:rPr>
      </w:pPr>
      <w:r w:rsidRPr="003E5C4F">
        <w:rPr>
          <w:rFonts w:eastAsia="Times New Roman"/>
        </w:rPr>
        <w:t xml:space="preserve"> </w:t>
      </w:r>
      <w:r w:rsidRPr="001D11F1">
        <w:rPr>
          <w:rFonts w:eastAsia="Times New Roman"/>
        </w:rPr>
        <w:t>Contractor shall not commence work under this Agreement until it has forwarded to Authority, for review and approval, certificate(s) of the insurance required. Authority shall be given a minimum of 30 days’ notice in the event of change or cancellation of any of the insurance required.  The fact that Contractor has obtained the insurance required in this Agreement shall in no manner lessen nor affect Contractor's other obligations set forth in any provision of this Agreement.</w:t>
      </w:r>
    </w:p>
    <w:p w14:paraId="23119163" w14:textId="77777777" w:rsidR="003E5C4F" w:rsidRPr="001D11F1" w:rsidRDefault="003E5C4F" w:rsidP="003E5C4F">
      <w:pPr>
        <w:snapToGrid w:val="0"/>
        <w:spacing w:line="240" w:lineRule="auto"/>
        <w:rPr>
          <w:rFonts w:eastAsia="Times New Roman"/>
        </w:rPr>
      </w:pPr>
    </w:p>
    <w:p w14:paraId="08B9751A" w14:textId="4BDDD21A" w:rsidR="009F4F05" w:rsidRDefault="003E5C4F" w:rsidP="003E5C4F">
      <w:pPr>
        <w:rPr>
          <w:rFonts w:eastAsiaTheme="majorEastAsia"/>
          <w:szCs w:val="26"/>
        </w:rPr>
      </w:pPr>
      <w:r w:rsidRPr="001D11F1">
        <w:t>The policies of insurance referenced above are not to contain any deductible or self-insured retention, as applicable to Authority as an additional insured.  In the event the insurance policies purchased by Contractor pursuant to the above insurance requirements contain any deductible or self-insured retention provisions, Contractor shall provide Authority with disclosure of said deductible or self-insurance retention prior to execution of the Agreement, which will be subject to Authority approval.  If Authority approves any insurance policy that includes a deductible or self-insured retention, Contractor shall be responsible for payment of any and all deductibles or self-insured retentions, whether owing from the named insured or Authority as an additional insured, applicable to the policies of insurance referenced above.</w:t>
      </w:r>
    </w:p>
    <w:p w14:paraId="3A132AEA" w14:textId="77777777" w:rsidR="0065661A" w:rsidRPr="00FA371E" w:rsidRDefault="0065661A" w:rsidP="0065661A">
      <w:pPr>
        <w:tabs>
          <w:tab w:val="left" w:pos="-720"/>
        </w:tabs>
        <w:suppressAutoHyphens/>
        <w:spacing w:line="240" w:lineRule="auto"/>
        <w:jc w:val="both"/>
      </w:pPr>
    </w:p>
    <w:p w14:paraId="0C62273B" w14:textId="32D566BA" w:rsidR="0065661A" w:rsidRPr="00AA5FD4" w:rsidRDefault="0065661A" w:rsidP="0065661A">
      <w:pPr>
        <w:pStyle w:val="Heading2"/>
        <w:rPr>
          <w:vanish/>
          <w:color w:val="auto"/>
          <w:specVanish/>
        </w:rPr>
      </w:pPr>
      <w:bookmarkStart w:id="73" w:name="_Toc16590716"/>
      <w:r>
        <w:rPr>
          <w:color w:val="auto"/>
        </w:rPr>
        <w:t>Indemnification</w:t>
      </w:r>
      <w:r w:rsidRPr="00AA5FD4">
        <w:rPr>
          <w:color w:val="auto"/>
        </w:rPr>
        <w:t>.</w:t>
      </w:r>
      <w:bookmarkEnd w:id="73"/>
    </w:p>
    <w:p w14:paraId="0F9EC1AD" w14:textId="77777777" w:rsidR="0065661A" w:rsidRDefault="0065661A" w:rsidP="00E32D5F">
      <w:pPr>
        <w:spacing w:line="240" w:lineRule="auto"/>
        <w:jc w:val="both"/>
      </w:pPr>
    </w:p>
    <w:p w14:paraId="3A003F21" w14:textId="77777777" w:rsidR="0065661A" w:rsidRDefault="0065661A" w:rsidP="00E32D5F">
      <w:pPr>
        <w:spacing w:line="240" w:lineRule="auto"/>
        <w:jc w:val="both"/>
      </w:pPr>
    </w:p>
    <w:p w14:paraId="1E082A17" w14:textId="40272D43" w:rsidR="009F4F05" w:rsidRPr="00FA371E" w:rsidRDefault="009F4F05" w:rsidP="00E32D5F">
      <w:pPr>
        <w:spacing w:line="240" w:lineRule="auto"/>
        <w:jc w:val="both"/>
      </w:pPr>
      <w:r w:rsidRPr="00FA371E">
        <w:t>A.</w:t>
      </w:r>
      <w:r w:rsidRPr="00FA371E">
        <w:tab/>
      </w:r>
      <w:r w:rsidR="00696C8D">
        <w:rPr>
          <w:u w:val="single"/>
        </w:rPr>
        <w:t>General In</w:t>
      </w:r>
      <w:r w:rsidRPr="00FA371E">
        <w:rPr>
          <w:u w:val="single"/>
        </w:rPr>
        <w:t>demnification</w:t>
      </w:r>
      <w:r w:rsidRPr="00FA371E">
        <w:t>.</w:t>
      </w:r>
    </w:p>
    <w:p w14:paraId="3A437339" w14:textId="77777777" w:rsidR="009F4F05" w:rsidRPr="00FA371E" w:rsidRDefault="009F4F05" w:rsidP="00E32D5F">
      <w:pPr>
        <w:spacing w:line="240" w:lineRule="auto"/>
        <w:jc w:val="both"/>
      </w:pPr>
    </w:p>
    <w:p w14:paraId="51210C5A" w14:textId="288C1FCC" w:rsidR="00696C8D" w:rsidRDefault="00696C8D" w:rsidP="00B73AEC">
      <w:pPr>
        <w:spacing w:line="240" w:lineRule="auto"/>
        <w:ind w:firstLine="720"/>
        <w:jc w:val="both"/>
      </w:pPr>
      <w:r>
        <w:t xml:space="preserve">Contractor agrees, on behalf of itself and its officers, directors, employees, agents, subcontractors, suppliers, insurers, successors and assigns, that it shall, at its sole cost and expense, defend any and all suits, actions, causes of action and/or claims brought or raised against Authority and/or the other agencies and entities as identified in the Agreement, and their respective officers, </w:t>
      </w:r>
      <w:r w:rsidR="007F053A">
        <w:t>members</w:t>
      </w:r>
      <w:r>
        <w:t xml:space="preserve">, employees, agents, consultants, insurers, successors and assigns, for or on account of any injuries, including death, damages, punitive damages, loss of property, costs, and/or expenses, including, but not limited to, reasonable attorneys’ fees, </w:t>
      </w:r>
      <w:r w:rsidR="007F053A">
        <w:t xml:space="preserve">caused or </w:t>
      </w:r>
      <w:r>
        <w:t xml:space="preserve">alleged to have been caused, in whole or in part, by, </w:t>
      </w:r>
      <w:proofErr w:type="spellStart"/>
      <w:r>
        <w:t>through</w:t>
      </w:r>
      <w:proofErr w:type="spellEnd"/>
      <w:r>
        <w:t xml:space="preserve">, or in connection with, the performance of the Contract Services or the Agreement, whether due to the use of defective materials or defective workmanship, on account of any act, omission, or negligence of Contractor and/or its employees, agents, subcontractors or suppliers or any breach of any representation, warranty, covenant or obligation of Contractor or any of its employees, agents, subcontractors or suppliers and it shall fully and finally release, indemnify and hold harmless Authority and the other agencies and entities as identified in the Agreement, and their respective officers, </w:t>
      </w:r>
      <w:r w:rsidR="007F053A">
        <w:t>members</w:t>
      </w:r>
      <w:r>
        <w:t xml:space="preserve">, employees, agents, consultants, insurers, successors and assigns, from and against any and all actions, claims, losses, injuries, including death, damages, punitive damages, loss of property, costs, and expenses, including, but not limited </w:t>
      </w:r>
      <w:r>
        <w:lastRenderedPageBreak/>
        <w:t xml:space="preserve">to attorneys’ fees, caused by, or in any manner arising from, in whole or in part, any act, omission or negligence of Contractor, and/or its employees, agents, consultants, subcontractors or suppliers, in the performance of the Contract Services and/or the Agreement or any breach of any representation, warranty, covenant or obligation of Contractor, any of its subcontractors or suppliers or any of their respective employees, agents or other representatives; and shall pay, liquidate and discharge any and all claims, losses and demands for injuries to persons, including death, and damage to property caused by, or in any manner arising from, in whole or in part, the performance of the Contract Services or the Agreement.  The above provisions shall further apply to any injury, including death, suit, action, cause of action, claim, loss, demand or damage brought by, or on behalf of, any employee of Contractor, or its subcontractors or suppliers, or anyone directly or indirectly employed by them or anyone for whose acts any of them may be liable, or responsible, against Authority and/or the other agencies and entities as identified in the Agreement, and/or their respective officers, </w:t>
      </w:r>
      <w:r w:rsidR="007F053A">
        <w:t>members</w:t>
      </w:r>
      <w:r>
        <w:t>, employees, agents, consultants, insurers, successors and assigns; Contractor expressly waives for itself and its subcontractors, suppliers and insurers any and all protections afforded under the Pennsylvania and any other applicable workers’ compensation act, but only as is necessary to fully comply with their responsibilities and obligations under these provisions; and the obligations hereunder shall not be limited, in any way, by any limitation on the account or type of damages, compensation or benefits payable by or for Contractor or its subcontractors or suppliers under any applicable workers’ compensation act, disability benefits act, any other employee benefits acts or any insurance.</w:t>
      </w:r>
    </w:p>
    <w:p w14:paraId="7BE3C470" w14:textId="77777777" w:rsidR="00696C8D" w:rsidRDefault="00696C8D" w:rsidP="00E32D5F">
      <w:pPr>
        <w:spacing w:line="240" w:lineRule="auto"/>
        <w:jc w:val="both"/>
      </w:pPr>
    </w:p>
    <w:p w14:paraId="287B4995" w14:textId="647EDE2B" w:rsidR="009F4F05" w:rsidRPr="00FA371E" w:rsidRDefault="00696C8D" w:rsidP="00B73AEC">
      <w:pPr>
        <w:spacing w:line="240" w:lineRule="auto"/>
        <w:ind w:firstLine="720"/>
        <w:jc w:val="both"/>
      </w:pPr>
      <w:r>
        <w:t xml:space="preserve">Contractor further agrees, on behalf of itself and its officers, directors, employees, agents, subcontractors, suppliers, insurers, successors and assigns, that it shall, at its sole cost and expense, defend any and all suits, actions, causes of action and/or claims brought or raised against Authority and/or the other agencies and entities as identified in the Agreement, and their respective officers, </w:t>
      </w:r>
      <w:r w:rsidR="007F053A">
        <w:t>members</w:t>
      </w:r>
      <w:r>
        <w:t xml:space="preserve">, employees, agents, consultants, insurers, successors and assigns, claiming or alleging that an employee of Contractor or its subcontractor(s) or supplier(s) may recover damages, wages, benefits, expenses, costs, fees or other amounts under any applicable workers’ compensation act or law from Authority and/or the other agencies and entities as identified in the Agreement, and shall, and does, fully and finally release, indemnify and hold harmless Authority and the other agencies and entities as identified in the Agreement, and their respective officers, </w:t>
      </w:r>
      <w:r w:rsidR="007F053A">
        <w:t>members</w:t>
      </w:r>
      <w:r>
        <w:t>, employees, agents, consultants, insurers, successors and assigns, from and against any and all actions, claims, losses, costs, damages and expenses, including, but not limited to, attorneys’ fees, caused by, or in any manner arising from, in whole or in part, any claim or action alleging that Authority and/or any agencies and entities as identified in the Agreement is a “statutory employer” of any employee or other individual retained by Contractor, its subcontractor(s), or its supplier(s).</w:t>
      </w:r>
      <w:r w:rsidR="009F4F05" w:rsidRPr="00FA371E">
        <w:t xml:space="preserve"> </w:t>
      </w:r>
    </w:p>
    <w:p w14:paraId="1CC2A6AF" w14:textId="77777777" w:rsidR="009F4F05" w:rsidRPr="00FA371E" w:rsidRDefault="009F4F05" w:rsidP="00E32D5F">
      <w:pPr>
        <w:spacing w:line="240" w:lineRule="auto"/>
        <w:jc w:val="both"/>
      </w:pPr>
    </w:p>
    <w:p w14:paraId="72813AF9" w14:textId="77777777" w:rsidR="009F4F05" w:rsidRPr="00FA371E" w:rsidRDefault="009F4F05" w:rsidP="00E32D5F">
      <w:pPr>
        <w:spacing w:line="240" w:lineRule="auto"/>
        <w:jc w:val="both"/>
      </w:pPr>
      <w:r w:rsidRPr="00FA371E">
        <w:t>B.</w:t>
      </w:r>
      <w:r w:rsidRPr="00FA371E">
        <w:tab/>
      </w:r>
      <w:r w:rsidRPr="00FA371E">
        <w:rPr>
          <w:u w:val="single"/>
        </w:rPr>
        <w:t>Defense against claims for infringement</w:t>
      </w:r>
      <w:r w:rsidRPr="00FA371E">
        <w:t>.</w:t>
      </w:r>
    </w:p>
    <w:p w14:paraId="62C05386" w14:textId="77777777" w:rsidR="009F4F05" w:rsidRPr="00FA371E" w:rsidRDefault="009F4F05" w:rsidP="00E32D5F">
      <w:pPr>
        <w:spacing w:line="240" w:lineRule="auto"/>
        <w:jc w:val="both"/>
      </w:pPr>
    </w:p>
    <w:p w14:paraId="07511945" w14:textId="360CC5BD" w:rsidR="009F4F05" w:rsidRPr="00FA371E" w:rsidRDefault="00233AA9" w:rsidP="00B73AEC">
      <w:pPr>
        <w:pStyle w:val="BodyText"/>
        <w:spacing w:after="0"/>
        <w:ind w:firstLine="720"/>
        <w:rPr>
          <w:rFonts w:cs="Times New Roman"/>
          <w:szCs w:val="24"/>
        </w:rPr>
      </w:pPr>
      <w:r w:rsidRPr="00FA371E">
        <w:rPr>
          <w:rFonts w:cs="Times New Roman"/>
          <w:szCs w:val="24"/>
        </w:rPr>
        <w:t xml:space="preserve">Contractor, at its sole cost and expense, shall indemnify, save harmless, and defend </w:t>
      </w:r>
      <w:r w:rsidR="009F4F05" w:rsidRPr="00FA371E">
        <w:rPr>
          <w:rFonts w:cs="Times New Roman"/>
          <w:szCs w:val="24"/>
        </w:rPr>
        <w:t xml:space="preserve">Authority and </w:t>
      </w:r>
      <w:r w:rsidR="00E6416B" w:rsidRPr="00FA371E">
        <w:rPr>
          <w:rFonts w:cs="Times New Roman"/>
          <w:szCs w:val="24"/>
        </w:rPr>
        <w:t>its</w:t>
      </w:r>
      <w:r w:rsidR="009F4F05" w:rsidRPr="00FA371E">
        <w:rPr>
          <w:rFonts w:cs="Times New Roman"/>
          <w:szCs w:val="24"/>
        </w:rPr>
        <w:t xml:space="preserve"> permitted assignees hereunder against, or settle, all claims and proceedings based upon actual or alleged infringement of any patent, copyright or other intellectual property right by all or any portion of the Contract Services</w:t>
      </w:r>
      <w:r w:rsidR="00E6416B" w:rsidRPr="00FA371E">
        <w:rPr>
          <w:rFonts w:cs="Times New Roman"/>
          <w:szCs w:val="24"/>
        </w:rPr>
        <w:t xml:space="preserve">, the Contractor </w:t>
      </w:r>
      <w:r w:rsidR="0082204B" w:rsidRPr="00FA371E">
        <w:rPr>
          <w:rFonts w:cs="Times New Roman"/>
          <w:szCs w:val="24"/>
        </w:rPr>
        <w:t>Software</w:t>
      </w:r>
      <w:r w:rsidR="00E6416B" w:rsidRPr="00FA371E">
        <w:rPr>
          <w:rFonts w:cs="Times New Roman"/>
          <w:szCs w:val="24"/>
        </w:rPr>
        <w:t xml:space="preserve"> </w:t>
      </w:r>
      <w:r w:rsidR="009F4F05" w:rsidRPr="00FA371E">
        <w:rPr>
          <w:rFonts w:cs="Times New Roman"/>
          <w:szCs w:val="24"/>
        </w:rPr>
        <w:t xml:space="preserve">or wrongful use of any trade secret or confidential information involving all or any portion thereof (hereinafter referred to as an “IPR Claim”), and Contractor shall hold Authority and such assignees harmless from any resulting losses, liabilities, damages, costs and/or expenses, including reasonable attorneys’ fees, provided that Authority notifies Contractor of such claims and proceedings with reasonable promptness and </w:t>
      </w:r>
      <w:r w:rsidR="009F4F05" w:rsidRPr="00FA371E">
        <w:rPr>
          <w:rFonts w:cs="Times New Roman"/>
          <w:szCs w:val="24"/>
        </w:rPr>
        <w:lastRenderedPageBreak/>
        <w:t xml:space="preserve">Contractor is given an opportunity, at Contractor’s sole cost and expense, to defend or settle such claims and proceedings. </w:t>
      </w:r>
    </w:p>
    <w:p w14:paraId="4D431A85" w14:textId="77777777" w:rsidR="009F4F05" w:rsidRPr="00FA371E" w:rsidRDefault="009F4F05" w:rsidP="00E32D5F">
      <w:pPr>
        <w:spacing w:line="240" w:lineRule="auto"/>
        <w:jc w:val="both"/>
      </w:pPr>
    </w:p>
    <w:p w14:paraId="225D51D6" w14:textId="6E208A7F" w:rsidR="009F4F05" w:rsidRPr="00FA371E" w:rsidRDefault="009F4F05" w:rsidP="00B73AEC">
      <w:pPr>
        <w:spacing w:line="240" w:lineRule="auto"/>
        <w:ind w:firstLine="720"/>
        <w:jc w:val="both"/>
      </w:pPr>
      <w:r w:rsidRPr="00FA371E">
        <w:t xml:space="preserve">In defending against IPR Claims, the Parties shall reasonably cooperate to defend </w:t>
      </w:r>
      <w:r w:rsidR="00696C8D">
        <w:t>any</w:t>
      </w:r>
      <w:r w:rsidRPr="00FA371E">
        <w:t xml:space="preserve"> action.</w:t>
      </w:r>
    </w:p>
    <w:p w14:paraId="71193955" w14:textId="77777777" w:rsidR="009F4F05" w:rsidRPr="00FA371E" w:rsidRDefault="009F4F05" w:rsidP="00E32D5F">
      <w:pPr>
        <w:spacing w:line="240" w:lineRule="auto"/>
        <w:jc w:val="both"/>
      </w:pPr>
    </w:p>
    <w:p w14:paraId="6FB973BA" w14:textId="0AC4EDE9" w:rsidR="009F4F05" w:rsidRPr="00FA371E" w:rsidRDefault="009F4F05" w:rsidP="00B73AEC">
      <w:pPr>
        <w:spacing w:line="240" w:lineRule="auto"/>
        <w:ind w:firstLine="720"/>
        <w:jc w:val="both"/>
      </w:pPr>
      <w:r w:rsidRPr="00FA371E">
        <w:t xml:space="preserve">Authority shall give the Contractor reasonable assistance in this regard and shall make no admissions without the Contractor’s prior written consent. If an infringement covered by the indemnity provided for herein is established by a court in a final decision from which no appeal is or can be taken, or if Authority is temporarily or permanently enjoined from using all or any portion of the </w:t>
      </w:r>
      <w:r w:rsidR="00E6416B" w:rsidRPr="00FA371E">
        <w:t xml:space="preserve">Contract Services, the Contractor </w:t>
      </w:r>
      <w:r w:rsidR="0082204B" w:rsidRPr="00FA371E">
        <w:t>Software</w:t>
      </w:r>
      <w:r w:rsidRPr="00FA371E">
        <w:t>, then Contractor, at its option and expense and within 30 days after such final decision or injunction, shall either:</w:t>
      </w:r>
    </w:p>
    <w:p w14:paraId="38999E88" w14:textId="77777777" w:rsidR="009F4F05" w:rsidRPr="00FA371E" w:rsidRDefault="009F4F05" w:rsidP="00E32D5F">
      <w:pPr>
        <w:spacing w:line="240" w:lineRule="auto"/>
        <w:jc w:val="both"/>
      </w:pPr>
    </w:p>
    <w:p w14:paraId="786399E6" w14:textId="44E3FBF7" w:rsidR="009F4F05" w:rsidRPr="00FA371E" w:rsidRDefault="009F4F05" w:rsidP="00E32D5F">
      <w:pPr>
        <w:spacing w:line="240" w:lineRule="auto"/>
        <w:ind w:left="2160" w:hanging="720"/>
        <w:jc w:val="both"/>
      </w:pPr>
      <w:r w:rsidRPr="00FA371E">
        <w:t>(a)</w:t>
      </w:r>
      <w:r w:rsidRPr="00FA371E">
        <w:tab/>
        <w:t xml:space="preserve">modify the infringing software or other portion of the </w:t>
      </w:r>
      <w:r w:rsidR="00E6416B" w:rsidRPr="00FA371E">
        <w:t xml:space="preserve">Contract Services, the Contractor </w:t>
      </w:r>
      <w:r w:rsidR="0082204B" w:rsidRPr="00FA371E">
        <w:t>Software</w:t>
      </w:r>
      <w:r w:rsidR="00E6416B" w:rsidRPr="00FA371E">
        <w:t xml:space="preserve"> </w:t>
      </w:r>
      <w:proofErr w:type="gramStart"/>
      <w:r w:rsidRPr="00FA371E">
        <w:t>so as to</w:t>
      </w:r>
      <w:proofErr w:type="gramEnd"/>
      <w:r w:rsidRPr="00FA371E">
        <w:t xml:space="preserve"> make the </w:t>
      </w:r>
      <w:r w:rsidR="00E6416B" w:rsidRPr="00FA371E">
        <w:t xml:space="preserve">applicable Contract Services, the Contractor </w:t>
      </w:r>
      <w:r w:rsidR="0082204B" w:rsidRPr="00FA371E">
        <w:t>Software</w:t>
      </w:r>
      <w:r w:rsidR="00E6416B" w:rsidRPr="00FA371E">
        <w:t xml:space="preserve"> </w:t>
      </w:r>
      <w:proofErr w:type="spellStart"/>
      <w:r w:rsidRPr="00FA371E">
        <w:t>noninfringing</w:t>
      </w:r>
      <w:proofErr w:type="spellEnd"/>
      <w:r w:rsidRPr="00FA371E">
        <w:t xml:space="preserve"> while maintaining, in Authority’s </w:t>
      </w:r>
      <w:r w:rsidR="00696C8D">
        <w:t>sole</w:t>
      </w:r>
      <w:r w:rsidRPr="00FA371E">
        <w:t xml:space="preserve"> opinion, the equivalent or better functionality and performance; or</w:t>
      </w:r>
    </w:p>
    <w:p w14:paraId="20140C3C" w14:textId="77777777" w:rsidR="009F4F05" w:rsidRPr="00FA371E" w:rsidRDefault="009F4F05" w:rsidP="00E32D5F">
      <w:pPr>
        <w:spacing w:line="240" w:lineRule="auto"/>
        <w:jc w:val="both"/>
      </w:pPr>
    </w:p>
    <w:p w14:paraId="3C26210E" w14:textId="3E9919F6" w:rsidR="009F4F05" w:rsidRDefault="009F4F05" w:rsidP="00E32D5F">
      <w:pPr>
        <w:spacing w:line="240" w:lineRule="auto"/>
        <w:ind w:left="2160" w:hanging="720"/>
        <w:jc w:val="both"/>
      </w:pPr>
      <w:r w:rsidRPr="00FA371E">
        <w:t>(b)</w:t>
      </w:r>
      <w:r w:rsidRPr="00FA371E">
        <w:tab/>
        <w:t>obtain, on Authority’s behalf, a fully paid perpetual license permitting Authority</w:t>
      </w:r>
      <w:r w:rsidR="00E6416B" w:rsidRPr="00FA371E">
        <w:t xml:space="preserve"> </w:t>
      </w:r>
      <w:r w:rsidRPr="00FA371E">
        <w:t xml:space="preserve">and </w:t>
      </w:r>
      <w:r w:rsidR="00E6416B" w:rsidRPr="00FA371E">
        <w:t>its</w:t>
      </w:r>
      <w:r w:rsidRPr="00FA371E">
        <w:t xml:space="preserve"> permitted assignees hereunder to continue to use the infringing software in accordance with the terms of this Agreement and any licenses and sublicenses granted hereunder.</w:t>
      </w:r>
    </w:p>
    <w:p w14:paraId="1285D846" w14:textId="77777777" w:rsidR="00456C93" w:rsidRDefault="00456C93" w:rsidP="00E32D5F">
      <w:pPr>
        <w:spacing w:line="240" w:lineRule="auto"/>
        <w:ind w:left="2160" w:hanging="720"/>
        <w:jc w:val="both"/>
      </w:pPr>
    </w:p>
    <w:p w14:paraId="43CF8825" w14:textId="77777777" w:rsidR="00456C93" w:rsidRPr="00AA5FD4" w:rsidRDefault="00456C93" w:rsidP="00456C93">
      <w:pPr>
        <w:pStyle w:val="Heading2"/>
        <w:rPr>
          <w:vanish/>
          <w:color w:val="auto"/>
          <w:specVanish/>
        </w:rPr>
      </w:pPr>
      <w:bookmarkStart w:id="74" w:name="_Toc16590717"/>
      <w:r>
        <w:rPr>
          <w:color w:val="auto"/>
        </w:rPr>
        <w:t>Limitation of Liability</w:t>
      </w:r>
      <w:r w:rsidRPr="00AA5FD4">
        <w:rPr>
          <w:color w:val="auto"/>
        </w:rPr>
        <w:t>.</w:t>
      </w:r>
      <w:bookmarkEnd w:id="74"/>
    </w:p>
    <w:p w14:paraId="0BA6C4AB" w14:textId="77777777" w:rsidR="00456C93" w:rsidRPr="004D3DB5" w:rsidRDefault="00456C93" w:rsidP="00456C93">
      <w:r>
        <w:t xml:space="preserve">  </w:t>
      </w:r>
      <w:r w:rsidRPr="004D3DB5">
        <w:t>The Contractor shall not be liable for any error of judgement or mistake or any loss suffered by Authority in connection with the performance of this Agreement, except for any error of judgement or mistake of law or loss resulting from misfeasance, bad faith or negligence on the part of the Contractor in the performance of its duties under this Agreement.</w:t>
      </w:r>
    </w:p>
    <w:p w14:paraId="1DCEE5F6" w14:textId="77777777" w:rsidR="009F4F05" w:rsidRPr="00FA371E" w:rsidRDefault="009F4F05" w:rsidP="00E32D5F">
      <w:pPr>
        <w:spacing w:line="240" w:lineRule="auto"/>
        <w:jc w:val="both"/>
      </w:pPr>
    </w:p>
    <w:p w14:paraId="11175CDD" w14:textId="77777777" w:rsidR="009F4F05" w:rsidRPr="00FA371E" w:rsidRDefault="009F4F05" w:rsidP="00E32D5F">
      <w:pPr>
        <w:pStyle w:val="Heading1"/>
        <w:rPr>
          <w:b/>
          <w:color w:val="auto"/>
          <w:u w:val="single"/>
        </w:rPr>
      </w:pPr>
      <w:bookmarkStart w:id="75" w:name="_Toc520902531"/>
      <w:bookmarkStart w:id="76" w:name="_Toc16590718"/>
      <w:r w:rsidRPr="00FA371E">
        <w:rPr>
          <w:b/>
          <w:color w:val="auto"/>
          <w:u w:val="single"/>
        </w:rPr>
        <w:t>Termination or Suspension</w:t>
      </w:r>
      <w:r w:rsidRPr="00FA371E">
        <w:rPr>
          <w:b/>
          <w:color w:val="auto"/>
        </w:rPr>
        <w:t>.</w:t>
      </w:r>
      <w:bookmarkEnd w:id="75"/>
      <w:bookmarkEnd w:id="76"/>
    </w:p>
    <w:p w14:paraId="485231EC" w14:textId="125CAFA0" w:rsidR="009F4F05" w:rsidRPr="00FA371E" w:rsidRDefault="009F4F05" w:rsidP="00E32D5F">
      <w:pPr>
        <w:pStyle w:val="Heading2"/>
        <w:rPr>
          <w:vanish/>
          <w:color w:val="auto"/>
          <w:specVanish/>
        </w:rPr>
      </w:pPr>
      <w:bookmarkStart w:id="77" w:name="_Toc520902532"/>
      <w:bookmarkStart w:id="78" w:name="_Toc16590719"/>
      <w:r w:rsidRPr="00FA371E">
        <w:rPr>
          <w:color w:val="auto"/>
        </w:rPr>
        <w:t>Suspension by Authority.</w:t>
      </w:r>
      <w:bookmarkEnd w:id="77"/>
      <w:bookmarkEnd w:id="78"/>
    </w:p>
    <w:p w14:paraId="145207F3" w14:textId="58C6AB5C" w:rsidR="009F4F05" w:rsidRPr="00FA371E" w:rsidRDefault="009F4F05" w:rsidP="00E32D5F">
      <w:pPr>
        <w:pStyle w:val="HeadingBody2"/>
        <w:rPr>
          <w:color w:val="auto"/>
        </w:rPr>
      </w:pPr>
      <w:r w:rsidRPr="00FA371E">
        <w:rPr>
          <w:color w:val="auto"/>
        </w:rPr>
        <w:t xml:space="preserve">  Upon written notice to Contractor, Authority may temporarily suspend, in whole or in part, this Agreement</w:t>
      </w:r>
      <w:r w:rsidR="0065661A" w:rsidRPr="00456C93">
        <w:rPr>
          <w:b/>
          <w:color w:val="auto"/>
        </w:rPr>
        <w:t xml:space="preserve"> </w:t>
      </w:r>
      <w:r w:rsidRPr="00FA371E">
        <w:rPr>
          <w:color w:val="auto"/>
        </w:rPr>
        <w:t xml:space="preserve">and performance hereunder for any one or more periods, not to exceed </w:t>
      </w:r>
      <w:r w:rsidR="00696C8D">
        <w:rPr>
          <w:color w:val="auto"/>
        </w:rPr>
        <w:t>120</w:t>
      </w:r>
      <w:r w:rsidRPr="00FA371E">
        <w:rPr>
          <w:color w:val="auto"/>
        </w:rPr>
        <w:t xml:space="preserve"> days each, during which period or periods this Agreement shall remain in effect. After receipt of notice of suspension, Contractor shall take reasonable steps to minimize incurring further costs or expenses.  </w:t>
      </w:r>
      <w:r w:rsidR="00AB51B1" w:rsidRPr="00FA371E">
        <w:rPr>
          <w:color w:val="auto"/>
        </w:rPr>
        <w:t>Authority</w:t>
      </w:r>
      <w:r w:rsidRPr="00FA371E">
        <w:rPr>
          <w:color w:val="auto"/>
        </w:rPr>
        <w:t xml:space="preserve"> </w:t>
      </w:r>
      <w:r w:rsidR="00696C8D">
        <w:rPr>
          <w:color w:val="auto"/>
        </w:rPr>
        <w:t>will</w:t>
      </w:r>
      <w:r w:rsidRPr="00FA371E">
        <w:rPr>
          <w:color w:val="auto"/>
        </w:rPr>
        <w:t xml:space="preserve"> be obligated to pay Contractor the compensation it has earned under Section </w:t>
      </w:r>
      <w:r w:rsidR="00437411">
        <w:rPr>
          <w:color w:val="auto"/>
        </w:rPr>
        <w:t>6</w:t>
      </w:r>
      <w:r w:rsidRPr="00FA371E">
        <w:rPr>
          <w:color w:val="auto"/>
        </w:rPr>
        <w:t xml:space="preserve"> up to the date of suspension and to pay any reasonable costs and expenses submitted by Contr</w:t>
      </w:r>
      <w:r w:rsidR="00AB51B1" w:rsidRPr="00FA371E">
        <w:rPr>
          <w:color w:val="auto"/>
        </w:rPr>
        <w:t>actor and approved by Authority</w:t>
      </w:r>
      <w:r w:rsidRPr="00FA371E">
        <w:rPr>
          <w:color w:val="auto"/>
        </w:rPr>
        <w:t>, that may be required to permit Contractor to maintain any services in standby condition so that such Contract Services hereunder may be resumed if conditions so warrant, in t</w:t>
      </w:r>
      <w:r w:rsidR="00AB51B1" w:rsidRPr="00FA371E">
        <w:rPr>
          <w:color w:val="auto"/>
        </w:rPr>
        <w:t>he sole discretion of Authority</w:t>
      </w:r>
      <w:r w:rsidRPr="00FA371E">
        <w:rPr>
          <w:color w:val="auto"/>
        </w:rPr>
        <w:t xml:space="preserve">.  In the event the suspension of such Contract Services exceeds </w:t>
      </w:r>
      <w:r w:rsidR="00696C8D">
        <w:rPr>
          <w:color w:val="auto"/>
        </w:rPr>
        <w:t>120</w:t>
      </w:r>
      <w:r w:rsidRPr="00FA371E">
        <w:rPr>
          <w:color w:val="auto"/>
        </w:rPr>
        <w:t xml:space="preserve"> days and </w:t>
      </w:r>
      <w:r w:rsidR="00696C8D">
        <w:rPr>
          <w:color w:val="auto"/>
        </w:rPr>
        <w:t xml:space="preserve">directly </w:t>
      </w:r>
      <w:r w:rsidRPr="00FA371E">
        <w:rPr>
          <w:color w:val="auto"/>
        </w:rPr>
        <w:t>results in changed conditions or circumstances affecting the performance of Contract Services to be provided hereunder, the Parties hereto agree to negotiate in good faith an equitable adjustment of the affected provisions of this Agreement.</w:t>
      </w:r>
      <w:r w:rsidR="0079527A">
        <w:rPr>
          <w:color w:val="auto"/>
        </w:rPr>
        <w:t xml:space="preserve">  Any increase or decrease in the Maximum Price shall not include any additional profit and shall be limited to Contractor’s actual increase or decrease in the costs of performance of any part of the Contract Services, which increase or decrease arises solely from the suspension of this Agreement.</w:t>
      </w:r>
    </w:p>
    <w:p w14:paraId="2A07A742" w14:textId="77777777" w:rsidR="009F4F05" w:rsidRPr="00FA371E" w:rsidRDefault="009F4F05" w:rsidP="00E32D5F">
      <w:pPr>
        <w:pStyle w:val="Heading2"/>
        <w:rPr>
          <w:vanish/>
          <w:color w:val="auto"/>
          <w:specVanish/>
        </w:rPr>
      </w:pPr>
      <w:bookmarkStart w:id="79" w:name="_Toc520902533"/>
      <w:bookmarkStart w:id="80" w:name="_Toc16590720"/>
      <w:r w:rsidRPr="00FA371E">
        <w:rPr>
          <w:color w:val="auto"/>
        </w:rPr>
        <w:lastRenderedPageBreak/>
        <w:t>Termination for Convenience.</w:t>
      </w:r>
      <w:bookmarkEnd w:id="79"/>
      <w:bookmarkEnd w:id="80"/>
    </w:p>
    <w:p w14:paraId="02A84860" w14:textId="58A8D96A" w:rsidR="009F4F05" w:rsidRPr="00FA371E" w:rsidRDefault="009F4F05" w:rsidP="00E32D5F">
      <w:pPr>
        <w:pStyle w:val="HeadingBody2"/>
        <w:rPr>
          <w:color w:val="auto"/>
        </w:rPr>
      </w:pPr>
      <w:r w:rsidRPr="00FA371E">
        <w:rPr>
          <w:color w:val="auto"/>
        </w:rPr>
        <w:t xml:space="preserve">  Authority may terminate this Agreement, in whole or in part, for its convenience </w:t>
      </w:r>
      <w:r w:rsidR="0079527A">
        <w:rPr>
          <w:color w:val="auto"/>
        </w:rPr>
        <w:t xml:space="preserve">or best interests </w:t>
      </w:r>
      <w:r w:rsidRPr="00FA371E">
        <w:rPr>
          <w:color w:val="auto"/>
        </w:rPr>
        <w:t xml:space="preserve">at any time by giving at least 30 days’ written notice to Contractor of such termination and specifying the effective date thereof. </w:t>
      </w:r>
    </w:p>
    <w:p w14:paraId="0CED4399" w14:textId="77777777" w:rsidR="009F4F05" w:rsidRPr="00FA371E" w:rsidRDefault="009F4F05" w:rsidP="00E32D5F">
      <w:pPr>
        <w:pStyle w:val="Heading2"/>
        <w:rPr>
          <w:vanish/>
          <w:color w:val="auto"/>
          <w:specVanish/>
        </w:rPr>
      </w:pPr>
      <w:bookmarkStart w:id="81" w:name="_Toc520902534"/>
      <w:bookmarkStart w:id="82" w:name="_Toc16590721"/>
      <w:r w:rsidRPr="00FA371E">
        <w:rPr>
          <w:color w:val="auto"/>
        </w:rPr>
        <w:t>Payment Upon Termination for Convenience.</w:t>
      </w:r>
      <w:bookmarkEnd w:id="81"/>
      <w:bookmarkEnd w:id="82"/>
    </w:p>
    <w:p w14:paraId="05470B52" w14:textId="7412E08E" w:rsidR="009F4F05" w:rsidRPr="00FA371E" w:rsidRDefault="009F4F05" w:rsidP="00E32D5F">
      <w:pPr>
        <w:pStyle w:val="HeadingBody2"/>
        <w:rPr>
          <w:color w:val="auto"/>
        </w:rPr>
      </w:pPr>
      <w:r w:rsidRPr="00FA371E">
        <w:rPr>
          <w:color w:val="auto"/>
        </w:rPr>
        <w:t xml:space="preserve">  If this Agreement is terminated for the convenience of Authority, as provided in Section 1</w:t>
      </w:r>
      <w:r w:rsidR="00FF3946">
        <w:rPr>
          <w:color w:val="auto"/>
        </w:rPr>
        <w:t>1</w:t>
      </w:r>
      <w:r w:rsidRPr="00FA371E">
        <w:rPr>
          <w:color w:val="auto"/>
        </w:rPr>
        <w:t xml:space="preserve">.2, Contractor shall be paid in accordance with Section </w:t>
      </w:r>
      <w:r w:rsidR="00437411">
        <w:rPr>
          <w:color w:val="auto"/>
        </w:rPr>
        <w:t>6</w:t>
      </w:r>
      <w:r w:rsidRPr="00FA371E">
        <w:rPr>
          <w:color w:val="auto"/>
        </w:rPr>
        <w:t xml:space="preserve"> for its allowable costs</w:t>
      </w:r>
      <w:r w:rsidR="00437411">
        <w:rPr>
          <w:color w:val="auto"/>
        </w:rPr>
        <w:t xml:space="preserve"> </w:t>
      </w:r>
      <w:r w:rsidRPr="00FA371E">
        <w:rPr>
          <w:color w:val="auto"/>
        </w:rPr>
        <w:t xml:space="preserve">incurred through the effective date of termination, less payments of compensation previously made.  </w:t>
      </w:r>
      <w:r w:rsidR="00437411" w:rsidRPr="008E76F8">
        <w:rPr>
          <w:szCs w:val="24"/>
        </w:rPr>
        <w:t>Contractor shall also be paid that portion of the</w:t>
      </w:r>
      <w:r w:rsidR="00437411" w:rsidRPr="008E76F8">
        <w:rPr>
          <w:b/>
          <w:szCs w:val="24"/>
        </w:rPr>
        <w:t xml:space="preserve"> </w:t>
      </w:r>
      <w:r w:rsidR="00437411" w:rsidRPr="008E76F8">
        <w:rPr>
          <w:szCs w:val="24"/>
        </w:rPr>
        <w:t xml:space="preserve">earned to the date of termination. </w:t>
      </w:r>
      <w:r w:rsidRPr="00FA371E">
        <w:rPr>
          <w:color w:val="auto"/>
        </w:rPr>
        <w:t xml:space="preserve">Further, Contractor shall be reimbursed for the actual eligible and reasonable costs, not otherwise reimbursed by </w:t>
      </w:r>
      <w:r w:rsidR="00AB51B1" w:rsidRPr="00FA371E">
        <w:rPr>
          <w:color w:val="auto"/>
        </w:rPr>
        <w:t>Authority</w:t>
      </w:r>
      <w:r w:rsidRPr="00FA371E">
        <w:rPr>
          <w:color w:val="auto"/>
        </w:rPr>
        <w:t xml:space="preserve"> under this Agreement, incurred by Contractor solely to implement the termination.</w:t>
      </w:r>
    </w:p>
    <w:p w14:paraId="1189FEE2" w14:textId="77777777" w:rsidR="009F4F05" w:rsidRPr="00FA371E" w:rsidRDefault="009F4F05" w:rsidP="00E32D5F">
      <w:pPr>
        <w:pStyle w:val="Heading2"/>
        <w:rPr>
          <w:vanish/>
          <w:color w:val="auto"/>
          <w:specVanish/>
        </w:rPr>
      </w:pPr>
      <w:bookmarkStart w:id="83" w:name="_Toc520902535"/>
      <w:bookmarkStart w:id="84" w:name="_Toc16590722"/>
      <w:r w:rsidRPr="00FA371E">
        <w:rPr>
          <w:color w:val="auto"/>
        </w:rPr>
        <w:t>Termination for Default.</w:t>
      </w:r>
      <w:bookmarkEnd w:id="83"/>
      <w:bookmarkEnd w:id="84"/>
    </w:p>
    <w:p w14:paraId="7603CDDD" w14:textId="30F5EFAB" w:rsidR="009F4F05" w:rsidRDefault="009F4F05" w:rsidP="00806F94">
      <w:pPr>
        <w:pStyle w:val="HeadingBody2"/>
      </w:pPr>
      <w:r w:rsidRPr="00FA371E">
        <w:t xml:space="preserve">  Authority may terminate this Agreement, in whole or in part,  if (</w:t>
      </w:r>
      <w:proofErr w:type="spellStart"/>
      <w:r w:rsidRPr="00FA371E">
        <w:t>i</w:t>
      </w:r>
      <w:proofErr w:type="spellEnd"/>
      <w:r w:rsidRPr="00FA371E">
        <w:t>) Contractor</w:t>
      </w:r>
      <w:r w:rsidR="0079527A">
        <w:t xml:space="preserve"> fails</w:t>
      </w:r>
      <w:r w:rsidRPr="00FA371E">
        <w:t xml:space="preserve"> to fulfill or properly </w:t>
      </w:r>
      <w:r w:rsidR="0079527A">
        <w:t xml:space="preserve">or timely </w:t>
      </w:r>
      <w:r w:rsidRPr="00FA371E">
        <w:t xml:space="preserve">perform its obligations under this Agreement, (ii) Contractor </w:t>
      </w:r>
      <w:r w:rsidR="0079527A">
        <w:t>files</w:t>
      </w:r>
      <w:r w:rsidRPr="00FA371E">
        <w:t xml:space="preserve"> a voluntary petition in bankruptcy, (iii) an involuntary petition in bankruptcy </w:t>
      </w:r>
      <w:r w:rsidR="0079527A">
        <w:t xml:space="preserve">is filed against Contractor </w:t>
      </w:r>
      <w:r w:rsidRPr="00FA371E">
        <w:t xml:space="preserve">which is not dismissed within 30 days of the filing thereof, (iv) Contractor becomes insolvent or makes a transfer in fraud of creditors, or (v) </w:t>
      </w:r>
      <w:r w:rsidR="0079527A">
        <w:t>a receiver is</w:t>
      </w:r>
      <w:r w:rsidRPr="00FA371E">
        <w:t xml:space="preserve"> appoint</w:t>
      </w:r>
      <w:r w:rsidR="0079527A">
        <w:t>ed</w:t>
      </w:r>
      <w:r w:rsidRPr="00FA371E">
        <w:t xml:space="preserve"> for substantially all of Contractor’s assets.  Authority shall terminate by delivering to Contractor a notice of termination specifying the nature, extent, and effective date of the termination (hereinafter referred to as a “Termination Notice”).  In the event Authority terminates this Agreement as result of a default by Contractor and it is subsequently determined that Contractor was not in default, this Agreement shall be deemed treated as though terminated for Authority’s convenience.</w:t>
      </w:r>
    </w:p>
    <w:p w14:paraId="3D26B8DB" w14:textId="721E0D41" w:rsidR="00DE0473" w:rsidRPr="00DE0473" w:rsidRDefault="00DE0473" w:rsidP="00B73AEC">
      <w:pPr>
        <w:pStyle w:val="HeadingBody2"/>
        <w:ind w:firstLine="720"/>
      </w:pPr>
      <w:r w:rsidRPr="006A10A6">
        <w:t>Contractor shall be liable for any damages incurred by Authority</w:t>
      </w:r>
      <w:r>
        <w:t xml:space="preserve"> arising from</w:t>
      </w:r>
      <w:r w:rsidR="007F053A">
        <w:t>, or relating to,</w:t>
      </w:r>
      <w:r>
        <w:t xml:space="preserve"> Contractor’s default</w:t>
      </w:r>
      <w:r w:rsidRPr="006A10A6">
        <w:t xml:space="preserve">.  Furthermore, the rights and remedies of Authority provided in this Section are in addition to any other rights and remedies provided by law or under the </w:t>
      </w:r>
      <w:r>
        <w:t>Agreement</w:t>
      </w:r>
      <w:r w:rsidRPr="006A10A6">
        <w:t>.</w:t>
      </w:r>
    </w:p>
    <w:p w14:paraId="1BC07451" w14:textId="272B0622" w:rsidR="009F4F05" w:rsidRPr="00FA371E" w:rsidRDefault="009F4F05" w:rsidP="00E32D5F">
      <w:pPr>
        <w:pStyle w:val="Heading2"/>
        <w:rPr>
          <w:vanish/>
          <w:color w:val="auto"/>
          <w:specVanish/>
        </w:rPr>
      </w:pPr>
      <w:bookmarkStart w:id="85" w:name="_Toc520902537"/>
      <w:bookmarkStart w:id="86" w:name="_Toc16590723"/>
      <w:r w:rsidRPr="00FA371E">
        <w:rPr>
          <w:color w:val="auto"/>
        </w:rPr>
        <w:t>Contractor’s Obligations Upon Termination.</w:t>
      </w:r>
      <w:bookmarkEnd w:id="85"/>
      <w:bookmarkEnd w:id="86"/>
    </w:p>
    <w:p w14:paraId="413B12BB" w14:textId="3CA0417B" w:rsidR="009F4F05" w:rsidRPr="00FA371E" w:rsidRDefault="009F4F05" w:rsidP="00E32D5F">
      <w:pPr>
        <w:pStyle w:val="HeadingBody2"/>
        <w:rPr>
          <w:color w:val="auto"/>
        </w:rPr>
      </w:pPr>
      <w:r w:rsidRPr="00FA371E">
        <w:rPr>
          <w:color w:val="auto"/>
        </w:rPr>
        <w:t xml:space="preserve">  Upon </w:t>
      </w:r>
      <w:r w:rsidR="00E0165B">
        <w:rPr>
          <w:color w:val="auto"/>
        </w:rPr>
        <w:t xml:space="preserve">Contractor’s </w:t>
      </w:r>
      <w:r w:rsidRPr="00FA371E">
        <w:rPr>
          <w:color w:val="auto"/>
        </w:rPr>
        <w:t xml:space="preserve">receipt of </w:t>
      </w:r>
      <w:r w:rsidR="00E0165B">
        <w:rPr>
          <w:color w:val="auto"/>
        </w:rPr>
        <w:t>notice that Authority is terminating for convenience pursuant to Section 1</w:t>
      </w:r>
      <w:r w:rsidR="00FF3946">
        <w:rPr>
          <w:color w:val="auto"/>
        </w:rPr>
        <w:t>1</w:t>
      </w:r>
      <w:r w:rsidR="00E0165B">
        <w:rPr>
          <w:color w:val="auto"/>
        </w:rPr>
        <w:t>.2 or a</w:t>
      </w:r>
      <w:r w:rsidR="00E0165B" w:rsidRPr="00FA371E">
        <w:rPr>
          <w:color w:val="auto"/>
        </w:rPr>
        <w:t xml:space="preserve"> </w:t>
      </w:r>
      <w:r w:rsidRPr="00FA371E">
        <w:rPr>
          <w:color w:val="auto"/>
        </w:rPr>
        <w:t>Termination Notice  pursuant to Section 1</w:t>
      </w:r>
      <w:r w:rsidR="00FF3946">
        <w:rPr>
          <w:color w:val="auto"/>
        </w:rPr>
        <w:t>1</w:t>
      </w:r>
      <w:r w:rsidRPr="00FA371E">
        <w:rPr>
          <w:color w:val="auto"/>
        </w:rPr>
        <w:t xml:space="preserve">.4, Contractor shall immediately (1) discontinue those Contract Services affected (unless the notice directs otherwise), and (2) deliver to Authority all data, drawings, specifications, reports, estimates, summaries, and other information and materials accumulated or prepared in performing the affected Contract Services, whether completed or in process.  In the event of termination for any reason, all finished or unfinished documents and other materials, prepared or being prepared for the purposes of this Agreement, shall immediately become the property of Authority.  Any pre-existing intellectual property shall be delivered to, and held by Authority, in accordance with the applicable license terms set forth in </w:t>
      </w:r>
      <w:r w:rsidR="00F76744" w:rsidRPr="00FA371E">
        <w:rPr>
          <w:color w:val="auto"/>
        </w:rPr>
        <w:t>this</w:t>
      </w:r>
      <w:r w:rsidRPr="00FA371E">
        <w:rPr>
          <w:color w:val="auto"/>
        </w:rPr>
        <w:t xml:space="preserve"> Agreement and </w:t>
      </w:r>
      <w:r w:rsidR="00F76744" w:rsidRPr="00FA371E">
        <w:rPr>
          <w:color w:val="auto"/>
        </w:rPr>
        <w:t>any attachments or</w:t>
      </w:r>
      <w:r w:rsidRPr="00FA371E">
        <w:rPr>
          <w:color w:val="auto"/>
        </w:rPr>
        <w:t xml:space="preserve"> exhibits hereto.  </w:t>
      </w:r>
    </w:p>
    <w:p w14:paraId="124A5878" w14:textId="77777777" w:rsidR="009F4F05" w:rsidRPr="00FA371E" w:rsidRDefault="009F4F05" w:rsidP="00E32D5F">
      <w:pPr>
        <w:pStyle w:val="Heading2"/>
        <w:rPr>
          <w:vanish/>
          <w:color w:val="auto"/>
          <w:specVanish/>
        </w:rPr>
      </w:pPr>
      <w:bookmarkStart w:id="87" w:name="_Toc520902538"/>
      <w:bookmarkStart w:id="88" w:name="_Toc16590724"/>
      <w:r w:rsidRPr="00FA371E">
        <w:rPr>
          <w:color w:val="auto"/>
        </w:rPr>
        <w:t>No Waiver of Remedies for any Breach.</w:t>
      </w:r>
      <w:bookmarkEnd w:id="87"/>
      <w:bookmarkEnd w:id="88"/>
    </w:p>
    <w:p w14:paraId="4930A07A" w14:textId="554AAAF2" w:rsidR="009F4F05" w:rsidRPr="00FA371E" w:rsidRDefault="009F4F05" w:rsidP="00E32D5F">
      <w:pPr>
        <w:pStyle w:val="HeadingBody2"/>
        <w:rPr>
          <w:color w:val="auto"/>
        </w:rPr>
      </w:pPr>
      <w:r w:rsidRPr="00FA371E">
        <w:rPr>
          <w:color w:val="auto"/>
        </w:rPr>
        <w:t xml:space="preserve">  In the event that Authority elect</w:t>
      </w:r>
      <w:r w:rsidR="00662601" w:rsidRPr="00FA371E">
        <w:rPr>
          <w:color w:val="auto"/>
        </w:rPr>
        <w:t>s</w:t>
      </w:r>
      <w:r w:rsidRPr="00FA371E">
        <w:rPr>
          <w:color w:val="auto"/>
        </w:rPr>
        <w:t xml:space="preserve"> to waive </w:t>
      </w:r>
      <w:r w:rsidR="00662601" w:rsidRPr="00FA371E">
        <w:rPr>
          <w:color w:val="auto"/>
        </w:rPr>
        <w:t>its</w:t>
      </w:r>
      <w:r w:rsidRPr="00FA371E">
        <w:rPr>
          <w:color w:val="auto"/>
        </w:rPr>
        <w:t xml:space="preserve"> remedies for any breach by Contractor of any covenant, term or condition of this Agreement, such waiver by Authority shall not limit Authority’s remedies for any succeeding breach of that or of any other term, covenant, or condition of this Agreement.</w:t>
      </w:r>
    </w:p>
    <w:p w14:paraId="69893A97" w14:textId="77777777" w:rsidR="009F4F05" w:rsidRPr="00FA371E" w:rsidRDefault="009F4F05" w:rsidP="00E32D5F">
      <w:pPr>
        <w:pStyle w:val="Heading1"/>
        <w:keepNext/>
        <w:keepLines/>
        <w:rPr>
          <w:b/>
          <w:color w:val="auto"/>
          <w:u w:val="single"/>
        </w:rPr>
      </w:pPr>
      <w:bookmarkStart w:id="89" w:name="_Toc520902539"/>
      <w:bookmarkStart w:id="90" w:name="_Toc16590725"/>
      <w:r w:rsidRPr="00FA371E">
        <w:rPr>
          <w:b/>
          <w:color w:val="auto"/>
          <w:u w:val="single"/>
        </w:rPr>
        <w:lastRenderedPageBreak/>
        <w:t>Changes to the Contract Services or the Scope of Services</w:t>
      </w:r>
      <w:r w:rsidRPr="00FA371E">
        <w:rPr>
          <w:b/>
          <w:color w:val="auto"/>
        </w:rPr>
        <w:t>.</w:t>
      </w:r>
      <w:bookmarkEnd w:id="89"/>
      <w:bookmarkEnd w:id="90"/>
    </w:p>
    <w:p w14:paraId="50999DA1" w14:textId="77777777" w:rsidR="009F4F05" w:rsidRPr="00FA371E" w:rsidRDefault="009F4F05" w:rsidP="00E32D5F">
      <w:pPr>
        <w:pStyle w:val="Heading2"/>
        <w:keepNext/>
        <w:keepLines/>
        <w:rPr>
          <w:vanish/>
          <w:color w:val="auto"/>
          <w:specVanish/>
        </w:rPr>
      </w:pPr>
      <w:bookmarkStart w:id="91" w:name="_Toc520902540"/>
      <w:bookmarkStart w:id="92" w:name="_Toc16590726"/>
      <w:r w:rsidRPr="00FA371E">
        <w:rPr>
          <w:color w:val="auto"/>
        </w:rPr>
        <w:t>Changes.</w:t>
      </w:r>
      <w:bookmarkEnd w:id="91"/>
      <w:bookmarkEnd w:id="92"/>
    </w:p>
    <w:p w14:paraId="3040FD1C" w14:textId="77777777" w:rsidR="009F4F05" w:rsidRPr="00FA371E" w:rsidRDefault="009F4F05" w:rsidP="00E32D5F">
      <w:pPr>
        <w:pStyle w:val="HeadingBody2"/>
        <w:keepNext/>
        <w:keepLines/>
        <w:rPr>
          <w:color w:val="auto"/>
        </w:rPr>
      </w:pPr>
      <w:r w:rsidRPr="00FA371E">
        <w:rPr>
          <w:color w:val="auto"/>
        </w:rPr>
        <w:t xml:space="preserve">  </w:t>
      </w:r>
    </w:p>
    <w:p w14:paraId="483AE9EC" w14:textId="469D9405" w:rsidR="009F4F05" w:rsidRPr="00FA371E" w:rsidRDefault="009F4F05" w:rsidP="00E32D5F">
      <w:pPr>
        <w:pStyle w:val="HeadingBody2"/>
        <w:keepNext/>
        <w:keepLines/>
        <w:rPr>
          <w:color w:val="auto"/>
        </w:rPr>
      </w:pPr>
      <w:r w:rsidRPr="00FA371E">
        <w:rPr>
          <w:color w:val="auto"/>
        </w:rPr>
        <w:tab/>
        <w:t>(a)</w:t>
      </w:r>
      <w:r w:rsidRPr="00FA371E">
        <w:rPr>
          <w:color w:val="auto"/>
        </w:rPr>
        <w:tab/>
        <w:t>Authority</w:t>
      </w:r>
      <w:r w:rsidR="00DE0473">
        <w:rPr>
          <w:color w:val="auto"/>
        </w:rPr>
        <w:t xml:space="preserve"> may,</w:t>
      </w:r>
      <w:r w:rsidRPr="00FA371E">
        <w:rPr>
          <w:color w:val="auto"/>
        </w:rPr>
        <w:t xml:space="preserve"> from time to time and in writing to Contractor, request changes in the Contract Services to be performed hereunder (hereinafter referred to as “Changes”).  Upon any such request by Authority, Contractor shall have a period of five business days (or such longer period as Authority and Contractor may mutually agree is appropriate under the circumstances) in which to notify Authority that such Changes are not possible or could not be performed within the requested time, together with a reasonably detailed explanation of Contractor’s assessment. In its judgment, Contractor shall act reasonably and shall apply its technical expertise.  If Contractor does not timely deliver such notice to Authority, the applicable Changes requested by Authority shall be deemed to be possible.  </w:t>
      </w:r>
    </w:p>
    <w:p w14:paraId="172CD8E8" w14:textId="13E52E9D" w:rsidR="009F4F05" w:rsidRPr="00FA371E" w:rsidRDefault="009F4F05" w:rsidP="00E32D5F">
      <w:pPr>
        <w:pStyle w:val="HeadingBody2"/>
        <w:rPr>
          <w:color w:val="auto"/>
        </w:rPr>
      </w:pPr>
      <w:r w:rsidRPr="00FA371E">
        <w:rPr>
          <w:color w:val="auto"/>
        </w:rPr>
        <w:tab/>
        <w:t>(b)</w:t>
      </w:r>
      <w:r w:rsidRPr="00FA371E">
        <w:rPr>
          <w:color w:val="auto"/>
        </w:rPr>
        <w:tab/>
        <w:t xml:space="preserve">Contractor may also propose Changes to the Authority at any time during the term of the Agreement, which shall be subject to Authority’s written approval.  </w:t>
      </w:r>
    </w:p>
    <w:p w14:paraId="2E89EB6A" w14:textId="77777777" w:rsidR="009F4F05" w:rsidRPr="00FA371E" w:rsidRDefault="009F4F05" w:rsidP="00E32D5F">
      <w:pPr>
        <w:pStyle w:val="Heading2"/>
        <w:rPr>
          <w:vanish/>
          <w:color w:val="auto"/>
          <w:specVanish/>
        </w:rPr>
      </w:pPr>
      <w:bookmarkStart w:id="93" w:name="_Toc520902541"/>
      <w:bookmarkStart w:id="94" w:name="_Toc16590727"/>
      <w:r w:rsidRPr="00FA371E">
        <w:rPr>
          <w:color w:val="auto"/>
        </w:rPr>
        <w:t>Compensation Adjustments.</w:t>
      </w:r>
      <w:bookmarkEnd w:id="93"/>
      <w:bookmarkEnd w:id="94"/>
    </w:p>
    <w:p w14:paraId="7C18FEA5" w14:textId="22A523B8" w:rsidR="009F4F05" w:rsidRPr="00FA371E" w:rsidRDefault="009F4F05" w:rsidP="00806F94">
      <w:pPr>
        <w:pStyle w:val="HeadingBody2"/>
      </w:pPr>
      <w:r w:rsidRPr="00FA371E">
        <w:t xml:space="preserve">  If the requested Changes are deemed to be possible by the Contractor, the Contractor shall determine whether incorporation of the requested Changes into this Agreement will require any increase or decrease in the Maximum Price or the period of performance of this Agreement.  If any such increase or decrease is required, the Parties in good faith will attempt to agree upon the amount of those increases or decreases.  If the Parties agree on the amount of any such increase or decrease, or if such amount is determined pursuant to the procedures provided for under Section </w:t>
      </w:r>
      <w:r w:rsidR="00662601" w:rsidRPr="00FA371E">
        <w:t>1</w:t>
      </w:r>
      <w:r w:rsidR="001B7974" w:rsidRPr="00FA371E">
        <w:t>2</w:t>
      </w:r>
      <w:r w:rsidRPr="00FA371E">
        <w:t xml:space="preserve"> herein, Authority shall have the right to elect whether to incorporate the requested Changes, together with any related increases or decreases in the Maximum Price payable by </w:t>
      </w:r>
      <w:r w:rsidR="00662601" w:rsidRPr="00FA371E">
        <w:t>Authority</w:t>
      </w:r>
      <w:r w:rsidRPr="00FA371E">
        <w:t xml:space="preserve"> or the period of performance of this Agreement, into this Agreement by way of a written amendment to this Agreement executed by each of the Parties hereto or by such other written method determined to be appropriate by Authority.</w:t>
      </w:r>
    </w:p>
    <w:p w14:paraId="65EE0889" w14:textId="32599A8F" w:rsidR="009F4F05" w:rsidRPr="00FA371E" w:rsidRDefault="009F4F05" w:rsidP="00B73AEC">
      <w:pPr>
        <w:pStyle w:val="HeadingBody2"/>
        <w:ind w:firstLine="720"/>
      </w:pPr>
      <w:r w:rsidRPr="00FA371E">
        <w:t xml:space="preserve">Contractor’s contact for all Changes to this Agreement will be through Authority’s Project Manager.  However, Changes to this Agreement shall not be effective, and the Contractor shall not be required to proceed with a proposed Change, </w:t>
      </w:r>
      <w:r w:rsidR="00DE0473">
        <w:t>until receipt by Contractor of a written order issued by Authority delineating the Changes</w:t>
      </w:r>
      <w:r w:rsidR="00D83384">
        <w:t xml:space="preserve"> establishing the increase or decrease in the Maximum Price or period of performance, if any, for the affected portion of the Contract Services</w:t>
      </w:r>
      <w:r w:rsidRPr="00FA371E">
        <w:t xml:space="preserve"> (a “Change Order”).  Any part of this Agreement shall be deemed to be amended with any agreed Change from the date such Change Order is executed </w:t>
      </w:r>
      <w:r w:rsidR="00D83384">
        <w:t xml:space="preserve">by Authority </w:t>
      </w:r>
      <w:r w:rsidRPr="00FA371E">
        <w:t xml:space="preserve">and thereafter the Parties shall perform their respective obligations </w:t>
      </w:r>
      <w:proofErr w:type="gramStart"/>
      <w:r w:rsidRPr="00FA371E">
        <w:t>on the basis of</w:t>
      </w:r>
      <w:proofErr w:type="gramEnd"/>
      <w:r w:rsidRPr="00FA371E">
        <w:t xml:space="preserve"> this Agreement as so amended.  </w:t>
      </w:r>
    </w:p>
    <w:p w14:paraId="4BA46003" w14:textId="77777777" w:rsidR="009F4F05" w:rsidRPr="00FA371E" w:rsidRDefault="009F4F05" w:rsidP="00E32D5F">
      <w:pPr>
        <w:pStyle w:val="Heading1"/>
        <w:rPr>
          <w:b/>
          <w:color w:val="auto"/>
          <w:u w:val="single"/>
        </w:rPr>
      </w:pPr>
      <w:bookmarkStart w:id="95" w:name="_Toc520902542"/>
      <w:bookmarkStart w:id="96" w:name="_Toc16590728"/>
      <w:r w:rsidRPr="00FA371E">
        <w:rPr>
          <w:b/>
          <w:color w:val="auto"/>
          <w:u w:val="single"/>
        </w:rPr>
        <w:t>Dispute Resolution</w:t>
      </w:r>
      <w:r w:rsidRPr="00FA371E">
        <w:rPr>
          <w:b/>
          <w:color w:val="auto"/>
        </w:rPr>
        <w:t>.</w:t>
      </w:r>
      <w:bookmarkEnd w:id="95"/>
      <w:bookmarkEnd w:id="96"/>
    </w:p>
    <w:p w14:paraId="75853AF5" w14:textId="77777777" w:rsidR="00916ABF" w:rsidRPr="00FA371E" w:rsidRDefault="009F4F05" w:rsidP="00E32D5F">
      <w:pPr>
        <w:pStyle w:val="Heading2"/>
        <w:rPr>
          <w:vanish/>
          <w:color w:val="auto"/>
          <w:specVanish/>
        </w:rPr>
      </w:pPr>
      <w:bookmarkStart w:id="97" w:name="_Toc520902543"/>
      <w:bookmarkStart w:id="98" w:name="_Toc16590729"/>
      <w:r w:rsidRPr="00FA371E">
        <w:rPr>
          <w:color w:val="auto"/>
        </w:rPr>
        <w:t>Dispute Resolution by the Parties.</w:t>
      </w:r>
      <w:bookmarkEnd w:id="97"/>
      <w:bookmarkEnd w:id="98"/>
    </w:p>
    <w:p w14:paraId="6807C077" w14:textId="73987B8F" w:rsidR="009F4F05" w:rsidRPr="007F053A" w:rsidRDefault="003F14A2" w:rsidP="00E32D5F">
      <w:pPr>
        <w:pStyle w:val="HeadingBody2"/>
        <w:rPr>
          <w:b/>
          <w:color w:val="auto"/>
        </w:rPr>
      </w:pPr>
      <w:r w:rsidRPr="00FA371E">
        <w:rPr>
          <w:b/>
          <w:color w:val="auto"/>
        </w:rPr>
        <w:t xml:space="preserve">  </w:t>
      </w:r>
      <w:r w:rsidRPr="00FA371E">
        <w:rPr>
          <w:color w:val="auto"/>
        </w:rPr>
        <w:t xml:space="preserve">Any and all disputes regarding either </w:t>
      </w:r>
      <w:r w:rsidR="007F053A">
        <w:rPr>
          <w:color w:val="auto"/>
        </w:rPr>
        <w:t>P</w:t>
      </w:r>
      <w:r w:rsidRPr="00FA371E">
        <w:rPr>
          <w:color w:val="auto"/>
        </w:rPr>
        <w:t xml:space="preserve">arty's performance of its obligations under this Agreement are to be resolved by the Project Managers who shall each be responsible for apprising the appropriate persons within their respective organizations of any such dispute and the progress, if any, made toward its resolution. Notwithstanding the foregoing, if any dispute hereunder remains unresolved for more than 10 </w:t>
      </w:r>
      <w:r w:rsidR="00D83384">
        <w:rPr>
          <w:color w:val="auto"/>
        </w:rPr>
        <w:t xml:space="preserve">business </w:t>
      </w:r>
      <w:r w:rsidRPr="00FA371E">
        <w:rPr>
          <w:color w:val="auto"/>
        </w:rPr>
        <w:t xml:space="preserve">days following the initial written notice from one Project Manager to the other, either Project Manager may cause, by written notice to the other (such written notice to include a detailed description, including supporting documentation, of the claim from which the dispute arises), such </w:t>
      </w:r>
      <w:r w:rsidRPr="00FA371E">
        <w:rPr>
          <w:color w:val="auto"/>
        </w:rPr>
        <w:lastRenderedPageBreak/>
        <w:t xml:space="preserve">dispute to be referred to the Authority’s Contracting Officer (in each case Authority’s </w:t>
      </w:r>
      <w:r w:rsidR="00D83384">
        <w:rPr>
          <w:color w:val="auto"/>
        </w:rPr>
        <w:t>Chief</w:t>
      </w:r>
      <w:r w:rsidRPr="00FA371E">
        <w:rPr>
          <w:color w:val="auto"/>
        </w:rPr>
        <w:t xml:space="preserve"> </w:t>
      </w:r>
      <w:r w:rsidR="00B551DC">
        <w:rPr>
          <w:color w:val="auto"/>
        </w:rPr>
        <w:t>Information Officer</w:t>
      </w:r>
      <w:r w:rsidRPr="00FA371E">
        <w:rPr>
          <w:color w:val="auto"/>
        </w:rPr>
        <w:t>, and in the absence of the same Authority’s Chief Executive Officer) and to the ________ of Contractor.  If, 10</w:t>
      </w:r>
      <w:r w:rsidR="007F053A">
        <w:rPr>
          <w:color w:val="auto"/>
        </w:rPr>
        <w:t xml:space="preserve"> business</w:t>
      </w:r>
      <w:r w:rsidRPr="00FA371E">
        <w:rPr>
          <w:color w:val="auto"/>
        </w:rPr>
        <w:t xml:space="preserve"> days after such referral to such designated representatives, the dispute remains unresolved, either such designated representative may cause the dispute to be referred to the Chief Executive Officer of Authority and to the ________ of Contractor.  Disputes arising in the performance of this Agreement which are not resolved within 10 </w:t>
      </w:r>
      <w:r w:rsidR="00D83384">
        <w:rPr>
          <w:color w:val="auto"/>
        </w:rPr>
        <w:t xml:space="preserve">business </w:t>
      </w:r>
      <w:r w:rsidRPr="00FA371E">
        <w:rPr>
          <w:color w:val="auto"/>
        </w:rPr>
        <w:t xml:space="preserve">days by the Chief Executive Officer of Authority and the ______________ of Contractor shall be decided in writing by Authority’s Contracting Officer.  This decision shall be final and conclusive unless within 10 </w:t>
      </w:r>
      <w:r w:rsidR="007F053A">
        <w:rPr>
          <w:color w:val="auto"/>
        </w:rPr>
        <w:t xml:space="preserve">business </w:t>
      </w:r>
      <w:r w:rsidRPr="00FA371E">
        <w:rPr>
          <w:color w:val="auto"/>
        </w:rPr>
        <w:t xml:space="preserve">days from the date of receipt of its copy, Contractor mails or otherwise furnishes a written appeal to Authority’s Contracting Officer.  In connection with any such appeal, the Contractor shall be afforded an opportunity to be heard and to offer evidence in support of its position.  The decision of Authority’s Contracting Officer shall be </w:t>
      </w:r>
      <w:r w:rsidR="00C94F00">
        <w:rPr>
          <w:color w:val="auto"/>
        </w:rPr>
        <w:t xml:space="preserve">final and </w:t>
      </w:r>
      <w:r w:rsidRPr="00FA371E">
        <w:rPr>
          <w:color w:val="auto"/>
        </w:rPr>
        <w:t>binding upon Contractor and Contractor shall abide by, and perform in accordance with, such decision.  Notwithstanding the foregoing, following completion of the process set forth above, nothing in Sections 1</w:t>
      </w:r>
      <w:r w:rsidR="00456C93">
        <w:rPr>
          <w:color w:val="auto"/>
        </w:rPr>
        <w:t>3</w:t>
      </w:r>
      <w:r w:rsidRPr="00FA371E">
        <w:rPr>
          <w:color w:val="auto"/>
        </w:rPr>
        <w:t xml:space="preserve">.1 shall be construed to limit or restrict either </w:t>
      </w:r>
      <w:r w:rsidR="00C94F00">
        <w:rPr>
          <w:color w:val="auto"/>
        </w:rPr>
        <w:t>P</w:t>
      </w:r>
      <w:r w:rsidRPr="00FA371E">
        <w:rPr>
          <w:color w:val="auto"/>
        </w:rPr>
        <w:t>arty’s ability to seek relief in accordance with Section 1</w:t>
      </w:r>
      <w:r w:rsidR="00456C93">
        <w:rPr>
          <w:color w:val="auto"/>
        </w:rPr>
        <w:t>3</w:t>
      </w:r>
      <w:r w:rsidRPr="00FA371E">
        <w:rPr>
          <w:color w:val="auto"/>
        </w:rPr>
        <w:t>.3 of this Agreement.</w:t>
      </w:r>
      <w:r w:rsidR="007F053A">
        <w:rPr>
          <w:color w:val="auto"/>
        </w:rPr>
        <w:t xml:space="preserve">  </w:t>
      </w:r>
    </w:p>
    <w:p w14:paraId="0C6F9463" w14:textId="77777777" w:rsidR="009F4F05" w:rsidRPr="00FA371E" w:rsidRDefault="009F4F05" w:rsidP="00E32D5F">
      <w:pPr>
        <w:pStyle w:val="Heading2"/>
        <w:rPr>
          <w:vanish/>
          <w:color w:val="auto"/>
          <w:specVanish/>
        </w:rPr>
      </w:pPr>
      <w:bookmarkStart w:id="99" w:name="_Toc520902544"/>
      <w:bookmarkStart w:id="100" w:name="_Toc16590730"/>
      <w:r w:rsidRPr="00FA371E">
        <w:rPr>
          <w:color w:val="auto"/>
        </w:rPr>
        <w:t>Performance During Dispute.</w:t>
      </w:r>
      <w:bookmarkEnd w:id="99"/>
      <w:bookmarkEnd w:id="100"/>
    </w:p>
    <w:p w14:paraId="56B79D78" w14:textId="25064377" w:rsidR="003F14A2" w:rsidRPr="00FA371E" w:rsidRDefault="009F4F05" w:rsidP="00E32D5F">
      <w:pPr>
        <w:pStyle w:val="HeadingBody2"/>
        <w:rPr>
          <w:color w:val="auto"/>
        </w:rPr>
      </w:pPr>
      <w:r w:rsidRPr="00FA371E">
        <w:rPr>
          <w:color w:val="auto"/>
        </w:rPr>
        <w:t xml:space="preserve">  During any ongoing dispute, Contractor</w:t>
      </w:r>
      <w:r w:rsidR="00466BE4" w:rsidRPr="00FA371E">
        <w:rPr>
          <w:color w:val="auto"/>
        </w:rPr>
        <w:t xml:space="preserve"> </w:t>
      </w:r>
      <w:r w:rsidRPr="00FA371E">
        <w:rPr>
          <w:color w:val="auto"/>
        </w:rPr>
        <w:t>will continue performance of this Agreement.</w:t>
      </w:r>
    </w:p>
    <w:p w14:paraId="1BBB098F" w14:textId="77777777" w:rsidR="009F4F05" w:rsidRPr="00FA371E" w:rsidRDefault="009F4F05" w:rsidP="00E32D5F">
      <w:pPr>
        <w:pStyle w:val="Heading2"/>
        <w:rPr>
          <w:vanish/>
          <w:color w:val="auto"/>
          <w:specVanish/>
        </w:rPr>
      </w:pPr>
      <w:bookmarkStart w:id="101" w:name="_Toc520902545"/>
      <w:bookmarkStart w:id="102" w:name="_Toc16590731"/>
      <w:r w:rsidRPr="00FA371E">
        <w:rPr>
          <w:color w:val="auto"/>
        </w:rPr>
        <w:t>Remedies.</w:t>
      </w:r>
      <w:bookmarkEnd w:id="101"/>
      <w:bookmarkEnd w:id="102"/>
    </w:p>
    <w:p w14:paraId="716A7BED" w14:textId="27C02206" w:rsidR="009F4F05" w:rsidRPr="00FA371E" w:rsidRDefault="009F4F05" w:rsidP="00E32D5F">
      <w:pPr>
        <w:pStyle w:val="HeadingBody2"/>
        <w:rPr>
          <w:color w:val="auto"/>
        </w:rPr>
      </w:pPr>
      <w:r w:rsidRPr="00FA371E">
        <w:rPr>
          <w:color w:val="auto"/>
        </w:rPr>
        <w:t xml:space="preserve">  Unless this Agreement expressly provides otherwise, and after compliance with the requirements of Sections 1</w:t>
      </w:r>
      <w:r w:rsidR="00456C93">
        <w:rPr>
          <w:color w:val="auto"/>
        </w:rPr>
        <w:t>3</w:t>
      </w:r>
      <w:r w:rsidRPr="00FA371E">
        <w:rPr>
          <w:color w:val="auto"/>
        </w:rPr>
        <w:t>.1 and 1</w:t>
      </w:r>
      <w:r w:rsidR="00456C93">
        <w:rPr>
          <w:color w:val="auto"/>
        </w:rPr>
        <w:t>3</w:t>
      </w:r>
      <w:r w:rsidRPr="00FA371E">
        <w:rPr>
          <w:color w:val="auto"/>
        </w:rPr>
        <w:t>.2 above, all claims, counterclaims, disputes and other matters in question between Authority</w:t>
      </w:r>
      <w:r w:rsidR="00466BE4" w:rsidRPr="00FA371E">
        <w:rPr>
          <w:color w:val="auto"/>
        </w:rPr>
        <w:t xml:space="preserve"> </w:t>
      </w:r>
      <w:r w:rsidRPr="00FA371E">
        <w:rPr>
          <w:color w:val="auto"/>
        </w:rPr>
        <w:t xml:space="preserve">and the Contractor arising out of or relating to this Agreement or its breach shall be commenced </w:t>
      </w:r>
      <w:r w:rsidR="00241AA8">
        <w:rPr>
          <w:color w:val="auto"/>
        </w:rPr>
        <w:t>only in a Commonwealth of Pennsylvania or federal court located in Pittsburgh, Pennsylvania and Contractor and  all of its subcontractors and suppliers hereby expressly consent to the jurisdiction and venue of such courts</w:t>
      </w:r>
      <w:r w:rsidRPr="00FA371E">
        <w:rPr>
          <w:color w:val="auto"/>
        </w:rPr>
        <w:t xml:space="preserve"> as set forth in Section</w:t>
      </w:r>
      <w:r w:rsidR="00241AA8">
        <w:rPr>
          <w:color w:val="auto"/>
        </w:rPr>
        <w:t xml:space="preserve"> </w:t>
      </w:r>
      <w:r w:rsidR="00FF3946">
        <w:rPr>
          <w:color w:val="auto"/>
        </w:rPr>
        <w:t>32</w:t>
      </w:r>
      <w:r w:rsidRPr="00FA371E">
        <w:rPr>
          <w:color w:val="auto"/>
        </w:rPr>
        <w:t xml:space="preserve"> of this Agreement.</w:t>
      </w:r>
    </w:p>
    <w:p w14:paraId="1D213028" w14:textId="77777777" w:rsidR="009F4F05" w:rsidRPr="00FA371E" w:rsidRDefault="009F4F05" w:rsidP="00E32D5F">
      <w:pPr>
        <w:pStyle w:val="Heading2"/>
        <w:rPr>
          <w:vanish/>
          <w:color w:val="auto"/>
          <w:specVanish/>
        </w:rPr>
      </w:pPr>
      <w:bookmarkStart w:id="103" w:name="_Toc520902546"/>
      <w:bookmarkStart w:id="104" w:name="_Toc16590732"/>
      <w:r w:rsidRPr="00FA371E">
        <w:rPr>
          <w:color w:val="auto"/>
        </w:rPr>
        <w:t>Waiver.</w:t>
      </w:r>
      <w:bookmarkEnd w:id="103"/>
      <w:bookmarkEnd w:id="104"/>
    </w:p>
    <w:p w14:paraId="1D412827" w14:textId="7803A8BD" w:rsidR="009F4F05" w:rsidRPr="00FA371E" w:rsidRDefault="009F4F05" w:rsidP="00E32D5F">
      <w:pPr>
        <w:pStyle w:val="HeadingBody2"/>
        <w:rPr>
          <w:color w:val="auto"/>
        </w:rPr>
      </w:pPr>
      <w:r w:rsidRPr="00FA371E">
        <w:rPr>
          <w:color w:val="auto"/>
        </w:rPr>
        <w:t xml:space="preserve">  No action or failure to act by Authority or Contractor shall constitute a waiver of any right or duty afforded any of them under this Agreement, nor shall any such action or failure to act constitute an approval of or acquiescence in any breach thereunder, except as may be specifically agreed in writing.</w:t>
      </w:r>
    </w:p>
    <w:p w14:paraId="67AE2DCB" w14:textId="77777777" w:rsidR="009F4F05" w:rsidRPr="00FA371E" w:rsidRDefault="009F4F05" w:rsidP="00E32D5F">
      <w:pPr>
        <w:pStyle w:val="Heading1"/>
        <w:keepNext/>
        <w:rPr>
          <w:b/>
          <w:color w:val="auto"/>
          <w:u w:val="single"/>
        </w:rPr>
      </w:pPr>
      <w:bookmarkStart w:id="105" w:name="_Toc520902547"/>
      <w:bookmarkStart w:id="106" w:name="_Toc16590733"/>
      <w:r w:rsidRPr="00FA371E">
        <w:rPr>
          <w:b/>
          <w:color w:val="auto"/>
          <w:u w:val="single"/>
        </w:rPr>
        <w:t>Non-discrimination</w:t>
      </w:r>
      <w:r w:rsidRPr="00FA371E">
        <w:rPr>
          <w:b/>
          <w:color w:val="auto"/>
        </w:rPr>
        <w:t>.</w:t>
      </w:r>
      <w:bookmarkEnd w:id="105"/>
      <w:bookmarkEnd w:id="106"/>
    </w:p>
    <w:p w14:paraId="201FA57B" w14:textId="2C1B9251" w:rsidR="009F4F05" w:rsidRPr="00FA371E" w:rsidRDefault="009F4F05" w:rsidP="00B73AEC">
      <w:pPr>
        <w:pStyle w:val="HeadingBody1"/>
      </w:pPr>
      <w:r w:rsidRPr="00FA371E">
        <w:t xml:space="preserve">In connection with the performance under this Agreement, Contractor shall not discriminate against any employee or applicant for employment because of race, color, </w:t>
      </w:r>
      <w:r w:rsidR="006A5BC2">
        <w:t xml:space="preserve">religious creed, </w:t>
      </w:r>
      <w:r w:rsidRPr="00FA371E">
        <w:t xml:space="preserve">age, sex, </w:t>
      </w:r>
      <w:r w:rsidR="006A5BC2">
        <w:t xml:space="preserve">sexual identity, gender identity, status as a parent, </w:t>
      </w:r>
      <w:r w:rsidRPr="00FA371E">
        <w:t>disability</w:t>
      </w:r>
      <w:r w:rsidR="00241AA8">
        <w:t>,</w:t>
      </w:r>
      <w:r w:rsidRPr="00FA371E">
        <w:t xml:space="preserve"> national origin </w:t>
      </w:r>
      <w:r w:rsidR="00241AA8">
        <w:t xml:space="preserve">or otherwise </w:t>
      </w:r>
      <w:r w:rsidRPr="00FA371E">
        <w:t xml:space="preserve">and shall comply with the Commonwealth of Pennsylvania Nondiscrimination Clause attached hereto and made a part hereof as </w:t>
      </w:r>
      <w:r w:rsidRPr="00437411">
        <w:rPr>
          <w:u w:val="single"/>
        </w:rPr>
        <w:t>Attachment D</w:t>
      </w:r>
      <w:r w:rsidRPr="00FA371E">
        <w:t xml:space="preserve">.  Contractor shall take affirmative action to ensure that applicants are </w:t>
      </w:r>
      <w:proofErr w:type="gramStart"/>
      <w:r w:rsidRPr="00FA371E">
        <w:t>employed</w:t>
      </w:r>
      <w:proofErr w:type="gramEnd"/>
      <w:r w:rsidRPr="00FA371E">
        <w:t xml:space="preserve"> and that employees </w:t>
      </w:r>
      <w:r w:rsidR="006A5BC2">
        <w:t xml:space="preserve">or agents </w:t>
      </w:r>
      <w:r w:rsidRPr="00FA371E">
        <w:t>are treated during employment without regard to their race, color, religi</w:t>
      </w:r>
      <w:r w:rsidR="006A5BC2">
        <w:t>ous creed</w:t>
      </w:r>
      <w:r w:rsidRPr="00FA371E">
        <w:t xml:space="preserve">, sex, age, </w:t>
      </w:r>
      <w:r w:rsidR="006A5BC2">
        <w:t xml:space="preserve">sexual identity, gender identity, status as a parent, </w:t>
      </w:r>
      <w:r w:rsidR="006A5BC2" w:rsidRPr="00FA371E">
        <w:t>disability</w:t>
      </w:r>
      <w:r w:rsidR="006A5BC2">
        <w:t>,</w:t>
      </w:r>
      <w:r w:rsidRPr="00FA371E">
        <w:t xml:space="preserve"> national origin</w:t>
      </w:r>
      <w:r w:rsidR="006A5BC2">
        <w:t xml:space="preserve"> or otherwise.  Such action</w:t>
      </w:r>
      <w:r w:rsidRPr="00FA371E">
        <w:t xml:space="preserve"> shall include, but not be limited to, the </w:t>
      </w:r>
      <w:r w:rsidR="006A5BC2">
        <w:t>following:  employment</w:t>
      </w:r>
      <w:r w:rsidRPr="00FA371E">
        <w:t xml:space="preserve"> upgrading, demotion or transfer; recruitment or recruitment advertising; layoff or termination; rates of pay or other forms of compensation; and selection for training, including apprenticeship.</w:t>
      </w:r>
      <w:r w:rsidR="006A5BC2">
        <w:t xml:space="preserve">  Contractor agree to post in conspicuous places, available to </w:t>
      </w:r>
      <w:r w:rsidR="006A5BC2">
        <w:lastRenderedPageBreak/>
        <w:t>employees and applicants for employment, notices setting forth the provisions of this non-discrimination clause.</w:t>
      </w:r>
    </w:p>
    <w:p w14:paraId="228366FB" w14:textId="77777777" w:rsidR="009F4F05" w:rsidRPr="00FA371E" w:rsidRDefault="009F4F05" w:rsidP="00E32D5F">
      <w:pPr>
        <w:pStyle w:val="Heading1"/>
        <w:rPr>
          <w:b/>
          <w:color w:val="auto"/>
          <w:u w:val="single"/>
        </w:rPr>
      </w:pPr>
      <w:bookmarkStart w:id="107" w:name="_Toc520902548"/>
      <w:bookmarkStart w:id="108" w:name="_Toc16590734"/>
      <w:r w:rsidRPr="00FA371E">
        <w:rPr>
          <w:b/>
          <w:color w:val="auto"/>
          <w:u w:val="single"/>
        </w:rPr>
        <w:t>Equal Employment Opportunity</w:t>
      </w:r>
      <w:r w:rsidRPr="00FA371E">
        <w:rPr>
          <w:b/>
          <w:color w:val="auto"/>
        </w:rPr>
        <w:t>.</w:t>
      </w:r>
      <w:bookmarkEnd w:id="107"/>
      <w:bookmarkEnd w:id="108"/>
    </w:p>
    <w:p w14:paraId="26126328" w14:textId="07BEA27C" w:rsidR="009F4F05" w:rsidRPr="00FA371E" w:rsidRDefault="009F4F05" w:rsidP="00B73AEC">
      <w:pPr>
        <w:pStyle w:val="HeadingBody1"/>
      </w:pPr>
      <w:r w:rsidRPr="00FA371E">
        <w:t xml:space="preserve">Contractor shall comply and shall assure the compliance by its subcontractors </w:t>
      </w:r>
      <w:r w:rsidR="006B49F0">
        <w:t xml:space="preserve">and suppliers </w:t>
      </w:r>
      <w:r w:rsidRPr="00FA371E">
        <w:t>under this Agreement with all the Equal Employment Opportunity requirements as follows:</w:t>
      </w:r>
    </w:p>
    <w:p w14:paraId="0FBB7602" w14:textId="3A2CC81D" w:rsidR="009F4F05" w:rsidRPr="00FA371E" w:rsidRDefault="006B49F0" w:rsidP="00E32D5F">
      <w:pPr>
        <w:pStyle w:val="Heading2"/>
        <w:rPr>
          <w:vanish/>
          <w:color w:val="auto"/>
          <w:specVanish/>
        </w:rPr>
      </w:pPr>
      <w:bookmarkStart w:id="109" w:name="_Toc520902549"/>
      <w:bookmarkStart w:id="110" w:name="_Toc16590735"/>
      <w:r>
        <w:rPr>
          <w:color w:val="auto"/>
        </w:rPr>
        <w:t>Race</w:t>
      </w:r>
      <w:r w:rsidRPr="006B49F0">
        <w:rPr>
          <w:color w:val="auto"/>
        </w:rPr>
        <w:t xml:space="preserve">, </w:t>
      </w:r>
      <w:r w:rsidRPr="006B49F0">
        <w:t>Color, Creed, National Origin, Sex</w:t>
      </w:r>
      <w:r w:rsidR="009F4F05" w:rsidRPr="006B49F0">
        <w:rPr>
          <w:color w:val="auto"/>
        </w:rPr>
        <w:t>.</w:t>
      </w:r>
      <w:bookmarkEnd w:id="109"/>
      <w:bookmarkEnd w:id="110"/>
    </w:p>
    <w:p w14:paraId="25AAE912" w14:textId="44DA5A15" w:rsidR="009F4F05" w:rsidRPr="00FA371E" w:rsidRDefault="009F4F05" w:rsidP="00E32D5F">
      <w:pPr>
        <w:pStyle w:val="HeadingBody2"/>
        <w:rPr>
          <w:color w:val="auto"/>
        </w:rPr>
      </w:pPr>
      <w:r w:rsidRPr="00FA371E">
        <w:rPr>
          <w:color w:val="auto"/>
        </w:rPr>
        <w:t xml:space="preserve">  </w:t>
      </w:r>
      <w:r w:rsidR="006B49F0">
        <w:t xml:space="preserve">Contractor shall comply with all applicable provisions of Title VII of the Civil Rights Act, as amended, 42 U.S.C. § 2000e, </w:t>
      </w:r>
      <w:r w:rsidR="006B49F0">
        <w:rPr>
          <w:u w:val="single"/>
        </w:rPr>
        <w:t>et</w:t>
      </w:r>
      <w:r w:rsidR="006B49F0" w:rsidRPr="00C95A06">
        <w:t xml:space="preserve"> </w:t>
      </w:r>
      <w:r w:rsidR="006B49F0" w:rsidRPr="007A506A">
        <w:rPr>
          <w:u w:val="single"/>
        </w:rPr>
        <w:t>seq</w:t>
      </w:r>
      <w:r w:rsidR="006B49F0">
        <w:t xml:space="preserve">., Executive Order No. 11246 of September 24, 1965, as amended by Executive Order No. 11375, Amending Executive Order No. 11246 “Relating to Equal Employment Opportunity,” 42 U.S.C. §§ 2000e, </w:t>
      </w:r>
      <w:r w:rsidR="006B49F0">
        <w:rPr>
          <w:u w:val="single"/>
        </w:rPr>
        <w:t>et</w:t>
      </w:r>
      <w:r w:rsidR="006B49F0">
        <w:t xml:space="preserve"> </w:t>
      </w:r>
      <w:r w:rsidR="006B49F0">
        <w:rPr>
          <w:u w:val="single"/>
        </w:rPr>
        <w:t>seq</w:t>
      </w:r>
      <w:r w:rsidR="006B49F0">
        <w:t>., as further amended by Executive Order No. 13672, Further Amendments to Executive Order No. 11478, “Equal Employment Opportunity in Federal Government,” and with any applicable Federal statutes, executive orders, regulations and Federal policies that may in the future affect activities undertaken in the course of or for the Contract Services.</w:t>
      </w:r>
    </w:p>
    <w:p w14:paraId="28BC0FD0" w14:textId="77777777" w:rsidR="009F4F05" w:rsidRPr="00FA371E" w:rsidRDefault="009F4F05" w:rsidP="00E32D5F">
      <w:pPr>
        <w:pStyle w:val="Heading2"/>
        <w:rPr>
          <w:vanish/>
          <w:color w:val="auto"/>
          <w:specVanish/>
        </w:rPr>
      </w:pPr>
      <w:bookmarkStart w:id="111" w:name="_Toc520902550"/>
      <w:bookmarkStart w:id="112" w:name="_Toc16590736"/>
      <w:r w:rsidRPr="00FA371E">
        <w:rPr>
          <w:color w:val="auto"/>
        </w:rPr>
        <w:t>Age.</w:t>
      </w:r>
      <w:bookmarkEnd w:id="111"/>
      <w:bookmarkEnd w:id="112"/>
    </w:p>
    <w:p w14:paraId="51B761D9" w14:textId="7C56F6C8" w:rsidR="009F4F05" w:rsidRPr="00FA371E" w:rsidRDefault="009F4F05" w:rsidP="00E32D5F">
      <w:pPr>
        <w:pStyle w:val="HeadingBody2"/>
        <w:rPr>
          <w:color w:val="auto"/>
        </w:rPr>
      </w:pPr>
      <w:r w:rsidRPr="00FA371E">
        <w:rPr>
          <w:color w:val="auto"/>
        </w:rPr>
        <w:t xml:space="preserve">  In accordance with Section 4 of the Age Discrimination in Employment Act of 1967, as amended, 29 U.S.C. §§ 623 and Federal transit law at 49 U.S.C. § 5332, Contractor shall not discriminate against present and prospective employees for reason of age. </w:t>
      </w:r>
      <w:r w:rsidR="006B49F0">
        <w:rPr>
          <w:color w:val="auto"/>
        </w:rPr>
        <w:t>In addition, Contractor shall comply with any implementing requirement</w:t>
      </w:r>
      <w:r w:rsidR="007F053A">
        <w:rPr>
          <w:color w:val="auto"/>
        </w:rPr>
        <w:t>s</w:t>
      </w:r>
      <w:r w:rsidR="006B49F0">
        <w:rPr>
          <w:color w:val="auto"/>
        </w:rPr>
        <w:t xml:space="preserve"> FTA may issue.</w:t>
      </w:r>
    </w:p>
    <w:p w14:paraId="0331A005" w14:textId="77777777" w:rsidR="009F4F05" w:rsidRPr="00FA371E" w:rsidRDefault="009F4F05" w:rsidP="00E32D5F">
      <w:pPr>
        <w:pStyle w:val="Heading2"/>
        <w:rPr>
          <w:vanish/>
          <w:color w:val="auto"/>
          <w:specVanish/>
        </w:rPr>
      </w:pPr>
      <w:bookmarkStart w:id="113" w:name="_Toc520902551"/>
      <w:bookmarkStart w:id="114" w:name="_Toc16590737"/>
      <w:r w:rsidRPr="00FA371E">
        <w:rPr>
          <w:color w:val="auto"/>
        </w:rPr>
        <w:t>Disabilities.</w:t>
      </w:r>
      <w:bookmarkEnd w:id="113"/>
      <w:bookmarkEnd w:id="114"/>
    </w:p>
    <w:p w14:paraId="21D49FA8" w14:textId="137173D4" w:rsidR="009F4F05" w:rsidRDefault="009F4F05" w:rsidP="00E32D5F">
      <w:pPr>
        <w:pStyle w:val="HeadingBody2"/>
      </w:pPr>
      <w:r w:rsidRPr="00FA371E">
        <w:rPr>
          <w:color w:val="auto"/>
        </w:rPr>
        <w:t xml:space="preserve">  </w:t>
      </w:r>
      <w:r w:rsidR="006B49F0">
        <w:t>In accordance with section 102 of the Americans with Disabilities Act, as amended, 42 U.S.C. § 12112, and any implementing regulations issued by FTA, Contractor shall comply with the requirements of U.S. Equal Employment Opportunity Commission, “Regulations to Implement the Equal Employment Provisions of the Americans with Disabilities Act,” 29 C.F.R. Part 1630, pertaining to employment of persons with disabilities.  In addition, Contractor shall comply with any implementing requirements FTA may issue.</w:t>
      </w:r>
    </w:p>
    <w:p w14:paraId="107CD83D" w14:textId="1759E8E4" w:rsidR="007272E4" w:rsidRPr="00E32D5F" w:rsidRDefault="006B49F0" w:rsidP="00E32D5F">
      <w:pPr>
        <w:pStyle w:val="Heading2"/>
        <w:rPr>
          <w:vanish/>
          <w:color w:val="auto"/>
          <w:specVanish/>
        </w:rPr>
      </w:pPr>
      <w:bookmarkStart w:id="115" w:name="_Toc16590738"/>
      <w:r w:rsidRPr="00E32D5F">
        <w:rPr>
          <w:color w:val="auto"/>
        </w:rPr>
        <w:t>Sex.</w:t>
      </w:r>
      <w:bookmarkEnd w:id="115"/>
    </w:p>
    <w:p w14:paraId="52D1D824" w14:textId="54DBD4BA" w:rsidR="006B49F0" w:rsidRPr="007272E4" w:rsidRDefault="006B49F0" w:rsidP="00E32D5F">
      <w:pPr>
        <w:pStyle w:val="HeadingBody2"/>
      </w:pPr>
      <w:r w:rsidRPr="00E32D5F">
        <w:rPr>
          <w:b/>
          <w:color w:val="auto"/>
        </w:rPr>
        <w:t xml:space="preserve"> </w:t>
      </w:r>
      <w:r w:rsidRPr="00E32D5F">
        <w:rPr>
          <w:color w:val="auto"/>
        </w:rPr>
        <w:t xml:space="preserve">  </w:t>
      </w:r>
      <w:r w:rsidRPr="007272E4">
        <w:t>In accordance with Title IX, as amended, 20 U.S.C. §§ 1681, et seq., and any implementing regulations issued by FTA or the federal Department of Transportation, Contractor shall not discriminate based on sex.</w:t>
      </w:r>
    </w:p>
    <w:p w14:paraId="74FDC094" w14:textId="22681A9F" w:rsidR="009F4F05" w:rsidRPr="00FA371E" w:rsidRDefault="003F14A2" w:rsidP="00E32D5F">
      <w:pPr>
        <w:pStyle w:val="Heading1"/>
        <w:rPr>
          <w:b/>
          <w:color w:val="auto"/>
          <w:u w:val="single"/>
        </w:rPr>
      </w:pPr>
      <w:bookmarkStart w:id="116" w:name="_Toc520902552"/>
      <w:bookmarkStart w:id="117" w:name="_Toc16590739"/>
      <w:r w:rsidRPr="00FA371E">
        <w:rPr>
          <w:b/>
          <w:color w:val="auto"/>
          <w:u w:val="single"/>
        </w:rPr>
        <w:t>Diverse Business Utilization Requirements</w:t>
      </w:r>
      <w:r w:rsidR="009F4F05" w:rsidRPr="00FA371E">
        <w:rPr>
          <w:b/>
          <w:color w:val="auto"/>
        </w:rPr>
        <w:t>.</w:t>
      </w:r>
      <w:bookmarkEnd w:id="116"/>
      <w:bookmarkEnd w:id="117"/>
    </w:p>
    <w:p w14:paraId="778B9BE8" w14:textId="0634CB66" w:rsidR="003F14A2" w:rsidRPr="00FA371E" w:rsidRDefault="003F14A2" w:rsidP="00B73AEC">
      <w:pPr>
        <w:pStyle w:val="HeadingBody1"/>
      </w:pPr>
      <w:r w:rsidRPr="00FA371E">
        <w:t>It is the policy of Authority that Diverse Businesses (“DB”) shall have the maximum opportunity to participate in the performance of contracts and subcontracts, and Contractor, on behalf of itself and its subcontractors</w:t>
      </w:r>
      <w:r w:rsidR="00D8096B">
        <w:t xml:space="preserve"> and suppliers</w:t>
      </w:r>
      <w:r w:rsidRPr="00FA371E">
        <w:t xml:space="preserve">, agrees to make a good faith effort to ensure that properly certified DBs, as defined in 74 Pa. C.S. §303, shall have the maximum opportunity to participate in the performance of contracts and subcontracts provided under or for this Agreement. In this regard, Contractor shall take all necessary and reasonable steps to ensure that DBs have the maximum opportunity to compete for and perform contracts and subcontracts and shall document in good faith, and to Authority’s satisfaction, all efforts to solicit contracts and subcontracts from </w:t>
      </w:r>
      <w:proofErr w:type="spellStart"/>
      <w:r w:rsidRPr="00FA371E">
        <w:t>DBs.</w:t>
      </w:r>
      <w:proofErr w:type="spellEnd"/>
    </w:p>
    <w:p w14:paraId="251ED37C" w14:textId="78CD2B2D" w:rsidR="003F14A2" w:rsidRPr="00FA371E" w:rsidRDefault="003F14A2" w:rsidP="00B73AEC">
      <w:pPr>
        <w:pStyle w:val="HeadingBody1"/>
      </w:pPr>
      <w:r w:rsidRPr="00FA371E">
        <w:t>Fa</w:t>
      </w:r>
      <w:r w:rsidR="00D12FDC" w:rsidRPr="00FA371E">
        <w:t>ilure by Contractor or its s</w:t>
      </w:r>
      <w:r w:rsidRPr="00FA371E">
        <w:t xml:space="preserve">ubcontractors </w:t>
      </w:r>
      <w:r w:rsidR="00D8096B">
        <w:t xml:space="preserve">or suppliers </w:t>
      </w:r>
      <w:r w:rsidRPr="00FA371E">
        <w:t xml:space="preserve">to carry out these requirements is a breach of the Agreement, which may result in the termination of this Agreement or such other remedy as Authority deems appropriate. Contractor hereby further represents, certifies and </w:t>
      </w:r>
      <w:r w:rsidRPr="00FA371E">
        <w:lastRenderedPageBreak/>
        <w:t xml:space="preserve">affirmatively assures Authority that it shall include, or caused to be included, the foregoing language in </w:t>
      </w:r>
      <w:r w:rsidR="00D8096B">
        <w:t>S</w:t>
      </w:r>
      <w:r w:rsidRPr="00FA371E">
        <w:t>ection 1</w:t>
      </w:r>
      <w:r w:rsidR="001142D0">
        <w:t>6</w:t>
      </w:r>
      <w:r w:rsidRPr="00FA371E">
        <w:t xml:space="preserve"> in all subcontracts, of any tier, for the Contract Services.</w:t>
      </w:r>
    </w:p>
    <w:p w14:paraId="5981DA0F" w14:textId="77777777" w:rsidR="000C14EE" w:rsidRPr="00FA371E" w:rsidRDefault="003F14A2" w:rsidP="00E32D5F">
      <w:pPr>
        <w:pStyle w:val="Heading2"/>
        <w:rPr>
          <w:b w:val="0"/>
          <w:vanish/>
          <w:color w:val="auto"/>
          <w:specVanish/>
        </w:rPr>
      </w:pPr>
      <w:bookmarkStart w:id="118" w:name="_Toc16590740"/>
      <w:r w:rsidRPr="00FA371E">
        <w:rPr>
          <w:color w:val="auto"/>
        </w:rPr>
        <w:t>Contractor Records and Reports.</w:t>
      </w:r>
      <w:bookmarkEnd w:id="118"/>
    </w:p>
    <w:p w14:paraId="73501DFD" w14:textId="38003953" w:rsidR="003F14A2" w:rsidRPr="00FA371E" w:rsidRDefault="003F14A2" w:rsidP="00E32D5F">
      <w:pPr>
        <w:pStyle w:val="HeadingBody2"/>
        <w:rPr>
          <w:color w:val="auto"/>
        </w:rPr>
      </w:pPr>
      <w:r w:rsidRPr="00FA371E">
        <w:rPr>
          <w:color w:val="auto"/>
        </w:rPr>
        <w:t xml:space="preserve">  To ensure that all obligations under contracts awarded to DBs are met, Authority shall review Contractor’s DB involvement efforts during the performance of the Agreement which may include, among other thing, evidence of invoice made to DB. Contractor, as part of its invoice submittals, shall report on the status of the DB involvement on the Agreement using the DB Utilization Report form provided by the Authority. Also, Contractor shall immediately bring to the attention of Authority any situation in which regularly scheduled progress payments are not made to DB subcontractors. </w:t>
      </w:r>
    </w:p>
    <w:p w14:paraId="5BC76649" w14:textId="5CEA6E69" w:rsidR="003F14A2" w:rsidRPr="00FA371E" w:rsidRDefault="003F14A2" w:rsidP="00B73AEC">
      <w:pPr>
        <w:pStyle w:val="HeadingBody2"/>
        <w:ind w:firstLine="720"/>
      </w:pPr>
      <w:r w:rsidRPr="00FA371E">
        <w:t xml:space="preserve">The development of a comprehensive monitoring system enables Authority to assess progress in achieving DB utilization, determine the priorities for allocating Authority </w:t>
      </w:r>
      <w:r w:rsidR="00D8096B">
        <w:t>s</w:t>
      </w:r>
      <w:r w:rsidRPr="00FA371E">
        <w:t xml:space="preserve">taff time, and identify problem areas in a timely fashion. In order to carry out this monitoring, a record-keeping system should be developed which will identify and assess Contractor’s progress in utilizing </w:t>
      </w:r>
      <w:proofErr w:type="spellStart"/>
      <w:r w:rsidRPr="00FA371E">
        <w:t>DBs.</w:t>
      </w:r>
      <w:proofErr w:type="spellEnd"/>
      <w:r w:rsidRPr="00FA371E">
        <w:t xml:space="preserve"> Specifically, Contractor shall maintain records showing:</w:t>
      </w:r>
    </w:p>
    <w:p w14:paraId="599D8D28" w14:textId="7DC1D7B0" w:rsidR="00A0130C" w:rsidRPr="00A0130C" w:rsidRDefault="003F14A2" w:rsidP="00B73AEC">
      <w:pPr>
        <w:pStyle w:val="ListParagraph"/>
        <w:numPr>
          <w:ilvl w:val="0"/>
          <w:numId w:val="8"/>
        </w:numPr>
        <w:spacing w:after="120"/>
        <w:rPr>
          <w:szCs w:val="24"/>
        </w:rPr>
      </w:pPr>
      <w:r w:rsidRPr="00FA371E">
        <w:rPr>
          <w:szCs w:val="24"/>
        </w:rPr>
        <w:t xml:space="preserve">Procedures which have been adopted to comply with the requirements of the DB </w:t>
      </w:r>
      <w:proofErr w:type="gramStart"/>
      <w:r w:rsidRPr="00FA371E">
        <w:rPr>
          <w:szCs w:val="24"/>
        </w:rPr>
        <w:t>program ,</w:t>
      </w:r>
      <w:proofErr w:type="gramEnd"/>
      <w:r w:rsidRPr="00FA371E">
        <w:rPr>
          <w:szCs w:val="24"/>
        </w:rPr>
        <w:t xml:space="preserve"> including but not limited to:</w:t>
      </w:r>
    </w:p>
    <w:p w14:paraId="6F44D33A" w14:textId="77777777" w:rsidR="003F14A2" w:rsidRPr="00FA371E" w:rsidRDefault="003F14A2" w:rsidP="00B73AEC">
      <w:pPr>
        <w:pStyle w:val="ListParagraph"/>
        <w:numPr>
          <w:ilvl w:val="1"/>
          <w:numId w:val="8"/>
        </w:numPr>
        <w:spacing w:after="120"/>
        <w:rPr>
          <w:szCs w:val="24"/>
        </w:rPr>
      </w:pPr>
      <w:r w:rsidRPr="00FA371E">
        <w:rPr>
          <w:szCs w:val="24"/>
        </w:rPr>
        <w:t>Affirmative action techniques;</w:t>
      </w:r>
    </w:p>
    <w:p w14:paraId="3E68391A" w14:textId="77777777" w:rsidR="003F14A2" w:rsidRPr="00FA371E" w:rsidRDefault="003F14A2" w:rsidP="00B73AEC">
      <w:pPr>
        <w:pStyle w:val="ListParagraph"/>
        <w:numPr>
          <w:ilvl w:val="1"/>
          <w:numId w:val="8"/>
        </w:numPr>
        <w:spacing w:after="120"/>
        <w:rPr>
          <w:szCs w:val="24"/>
        </w:rPr>
      </w:pPr>
      <w:r w:rsidRPr="00FA371E">
        <w:rPr>
          <w:szCs w:val="24"/>
        </w:rPr>
        <w:t>Technical assistance efforts and referrals;</w:t>
      </w:r>
    </w:p>
    <w:p w14:paraId="3F637CFA" w14:textId="77777777" w:rsidR="003F14A2" w:rsidRPr="00FA371E" w:rsidRDefault="003F14A2" w:rsidP="00B73AEC">
      <w:pPr>
        <w:pStyle w:val="ListParagraph"/>
        <w:numPr>
          <w:ilvl w:val="1"/>
          <w:numId w:val="8"/>
        </w:numPr>
        <w:spacing w:after="120"/>
        <w:rPr>
          <w:szCs w:val="24"/>
        </w:rPr>
      </w:pPr>
      <w:r w:rsidRPr="00FA371E">
        <w:rPr>
          <w:szCs w:val="24"/>
        </w:rPr>
        <w:t>Communication programs; and</w:t>
      </w:r>
    </w:p>
    <w:p w14:paraId="55C879E9" w14:textId="7648D9CD" w:rsidR="00A0130C" w:rsidRPr="00A0130C" w:rsidRDefault="003F14A2" w:rsidP="00B73AEC">
      <w:pPr>
        <w:pStyle w:val="ListParagraph"/>
        <w:numPr>
          <w:ilvl w:val="1"/>
          <w:numId w:val="8"/>
        </w:numPr>
        <w:spacing w:after="120"/>
        <w:rPr>
          <w:szCs w:val="24"/>
        </w:rPr>
      </w:pPr>
      <w:r w:rsidRPr="00FA371E">
        <w:rPr>
          <w:szCs w:val="24"/>
        </w:rPr>
        <w:t>Copies of all relevant correspondence, minutes of meetings, and lists of attendees at conferences and workshops.</w:t>
      </w:r>
    </w:p>
    <w:p w14:paraId="08B6E08D" w14:textId="77777777" w:rsidR="003F14A2" w:rsidRPr="00FA371E" w:rsidRDefault="003F14A2" w:rsidP="00B73AEC">
      <w:pPr>
        <w:pStyle w:val="ListParagraph"/>
        <w:numPr>
          <w:ilvl w:val="0"/>
          <w:numId w:val="8"/>
        </w:numPr>
        <w:spacing w:after="120"/>
        <w:rPr>
          <w:szCs w:val="24"/>
        </w:rPr>
      </w:pPr>
      <w:r w:rsidRPr="00FA371E">
        <w:rPr>
          <w:szCs w:val="24"/>
        </w:rPr>
        <w:t>Awards to DB firms, including at a minimum:</w:t>
      </w:r>
    </w:p>
    <w:p w14:paraId="6AD13419" w14:textId="77777777" w:rsidR="003F14A2" w:rsidRPr="00FA371E" w:rsidRDefault="003F14A2" w:rsidP="00B73AEC">
      <w:pPr>
        <w:pStyle w:val="ListParagraph"/>
        <w:numPr>
          <w:ilvl w:val="1"/>
          <w:numId w:val="8"/>
        </w:numPr>
        <w:spacing w:after="120"/>
        <w:rPr>
          <w:szCs w:val="24"/>
        </w:rPr>
      </w:pPr>
      <w:r w:rsidRPr="00FA371E">
        <w:rPr>
          <w:szCs w:val="24"/>
        </w:rPr>
        <w:t xml:space="preserve">Names of DB subcontractors; </w:t>
      </w:r>
    </w:p>
    <w:p w14:paraId="76C889BB" w14:textId="77777777" w:rsidR="003F14A2" w:rsidRPr="00FA371E" w:rsidRDefault="003F14A2" w:rsidP="00B73AEC">
      <w:pPr>
        <w:pStyle w:val="ListParagraph"/>
        <w:numPr>
          <w:ilvl w:val="1"/>
          <w:numId w:val="8"/>
        </w:numPr>
        <w:spacing w:after="120"/>
        <w:rPr>
          <w:szCs w:val="24"/>
        </w:rPr>
      </w:pPr>
      <w:r w:rsidRPr="00FA371E">
        <w:rPr>
          <w:szCs w:val="24"/>
        </w:rPr>
        <w:t>Nature of work; and</w:t>
      </w:r>
    </w:p>
    <w:p w14:paraId="0658C572" w14:textId="4CF55C94" w:rsidR="003F14A2" w:rsidRPr="00FA371E" w:rsidRDefault="003F14A2" w:rsidP="00B73AEC">
      <w:pPr>
        <w:pStyle w:val="ListParagraph"/>
        <w:numPr>
          <w:ilvl w:val="1"/>
          <w:numId w:val="8"/>
        </w:numPr>
        <w:spacing w:after="120"/>
        <w:rPr>
          <w:szCs w:val="24"/>
        </w:rPr>
      </w:pPr>
      <w:r w:rsidRPr="00FA371E">
        <w:rPr>
          <w:szCs w:val="24"/>
        </w:rPr>
        <w:t>Total value of the subcontract.</w:t>
      </w:r>
    </w:p>
    <w:p w14:paraId="169B594B" w14:textId="77777777" w:rsidR="003F14A2" w:rsidRPr="00FA371E" w:rsidRDefault="003F14A2" w:rsidP="00B73AEC">
      <w:pPr>
        <w:pStyle w:val="ListParagraph"/>
        <w:numPr>
          <w:ilvl w:val="0"/>
          <w:numId w:val="8"/>
        </w:numPr>
        <w:spacing w:after="120"/>
        <w:rPr>
          <w:szCs w:val="24"/>
        </w:rPr>
      </w:pPr>
      <w:r w:rsidRPr="00FA371E">
        <w:rPr>
          <w:szCs w:val="24"/>
        </w:rPr>
        <w:t>Specific efforts to identify and award contracts to DBs, including but not limited to:</w:t>
      </w:r>
    </w:p>
    <w:p w14:paraId="60BD5288" w14:textId="77777777" w:rsidR="003F14A2" w:rsidRPr="00FA371E" w:rsidRDefault="003F14A2" w:rsidP="00B73AEC">
      <w:pPr>
        <w:pStyle w:val="ListParagraph"/>
        <w:numPr>
          <w:ilvl w:val="1"/>
          <w:numId w:val="8"/>
        </w:numPr>
        <w:spacing w:after="120"/>
        <w:rPr>
          <w:szCs w:val="24"/>
        </w:rPr>
      </w:pPr>
      <w:r w:rsidRPr="00FA371E">
        <w:rPr>
          <w:szCs w:val="24"/>
        </w:rPr>
        <w:t xml:space="preserve">Number and identity of DB contacted and invited to submit a proposal by agreement; and </w:t>
      </w:r>
    </w:p>
    <w:p w14:paraId="5A1425C3" w14:textId="77777777" w:rsidR="003F14A2" w:rsidRPr="00FA371E" w:rsidRDefault="003F14A2" w:rsidP="00B73AEC">
      <w:pPr>
        <w:pStyle w:val="ListParagraph"/>
        <w:numPr>
          <w:ilvl w:val="1"/>
          <w:numId w:val="8"/>
        </w:numPr>
        <w:spacing w:after="120"/>
        <w:rPr>
          <w:szCs w:val="24"/>
        </w:rPr>
      </w:pPr>
      <w:r w:rsidRPr="00FA371E">
        <w:rPr>
          <w:szCs w:val="24"/>
        </w:rPr>
        <w:t>Number and identity of DBs responding by agreement.</w:t>
      </w:r>
    </w:p>
    <w:p w14:paraId="51F99B6E" w14:textId="77777777" w:rsidR="003F14A2" w:rsidRPr="00FA371E" w:rsidRDefault="003F14A2" w:rsidP="00E32D5F">
      <w:pPr>
        <w:spacing w:line="240" w:lineRule="auto"/>
        <w:jc w:val="both"/>
      </w:pPr>
    </w:p>
    <w:p w14:paraId="7BCDBDE9" w14:textId="77777777" w:rsidR="000C14EE" w:rsidRPr="00FA371E" w:rsidRDefault="003F14A2" w:rsidP="00E32D5F">
      <w:pPr>
        <w:pStyle w:val="Heading2"/>
        <w:rPr>
          <w:b w:val="0"/>
          <w:vanish/>
          <w:color w:val="auto"/>
          <w:specVanish/>
        </w:rPr>
      </w:pPr>
      <w:bookmarkStart w:id="119" w:name="_Toc16590741"/>
      <w:r w:rsidRPr="00FA371E">
        <w:rPr>
          <w:color w:val="auto"/>
        </w:rPr>
        <w:t>Penalties.</w:t>
      </w:r>
      <w:bookmarkEnd w:id="119"/>
    </w:p>
    <w:p w14:paraId="6FCCB2E2" w14:textId="442FD4CD" w:rsidR="003F14A2" w:rsidRPr="00FA371E" w:rsidRDefault="003F14A2" w:rsidP="00E32D5F">
      <w:pPr>
        <w:pStyle w:val="HeadingBody2"/>
        <w:rPr>
          <w:color w:val="auto"/>
        </w:rPr>
      </w:pPr>
      <w:r w:rsidRPr="00FA371E">
        <w:rPr>
          <w:color w:val="auto"/>
        </w:rPr>
        <w:t xml:space="preserve">  During the performance of the Agreement and for a period of up to three (3) years following completion of the Contract Services, Authority may conduct reviews for compliance with the requirements of the DB program.  Such reviews may include the evaluation of the Contractor’s reports, desk audits and site visitations.  Where Contractor is found to be in non-compliance with the requirements of </w:t>
      </w:r>
      <w:r w:rsidR="00D8096B">
        <w:rPr>
          <w:color w:val="auto"/>
        </w:rPr>
        <w:t>the foregoing Section 1</w:t>
      </w:r>
      <w:r w:rsidR="001142D0">
        <w:rPr>
          <w:color w:val="auto"/>
        </w:rPr>
        <w:t>6</w:t>
      </w:r>
      <w:r w:rsidR="00D8096B">
        <w:rPr>
          <w:color w:val="auto"/>
        </w:rPr>
        <w:t>.1</w:t>
      </w:r>
      <w:r w:rsidRPr="00FA371E">
        <w:rPr>
          <w:color w:val="auto"/>
        </w:rPr>
        <w:t xml:space="preserve"> during performance of the Agreement, it will be required to take corrective action.  If corrective action is not promptly taken by Contractor, the</w:t>
      </w:r>
      <w:r w:rsidRPr="00FA371E">
        <w:rPr>
          <w:i/>
          <w:iCs/>
          <w:color w:val="auto"/>
        </w:rPr>
        <w:t xml:space="preserve"> </w:t>
      </w:r>
      <w:r w:rsidRPr="00FA371E">
        <w:rPr>
          <w:color w:val="auto"/>
        </w:rPr>
        <w:t>following sanctions may be instituted (singularly, in any combination and in addition to any other remedies provided by law):</w:t>
      </w:r>
    </w:p>
    <w:p w14:paraId="1AF785D5" w14:textId="77777777" w:rsidR="003F14A2" w:rsidRPr="00FA371E" w:rsidRDefault="003F14A2" w:rsidP="00E32D5F">
      <w:pPr>
        <w:suppressAutoHyphens/>
        <w:spacing w:line="240" w:lineRule="auto"/>
        <w:ind w:firstLine="720"/>
        <w:jc w:val="both"/>
      </w:pPr>
      <w:r w:rsidRPr="00FA371E">
        <w:lastRenderedPageBreak/>
        <w:t>1.</w:t>
      </w:r>
      <w:r w:rsidRPr="00FA371E">
        <w:tab/>
        <w:t>Authority may withhold further payments under the Agreement;</w:t>
      </w:r>
    </w:p>
    <w:p w14:paraId="24D60E6D" w14:textId="55EDC754" w:rsidR="003F14A2" w:rsidRPr="00FA371E" w:rsidRDefault="003F14A2" w:rsidP="00E32D5F">
      <w:pPr>
        <w:suppressAutoHyphens/>
        <w:spacing w:line="240" w:lineRule="auto"/>
        <w:ind w:left="1440" w:hanging="720"/>
        <w:jc w:val="both"/>
      </w:pPr>
      <w:r w:rsidRPr="00FA371E">
        <w:t>2.</w:t>
      </w:r>
      <w:r w:rsidRPr="00FA371E">
        <w:tab/>
        <w:t>Contractor may be ordered to stop work without Authority being responsible for any resulting damages, costs or delays;</w:t>
      </w:r>
    </w:p>
    <w:p w14:paraId="42F44177" w14:textId="267DCD69" w:rsidR="003F14A2" w:rsidRPr="00FA371E" w:rsidRDefault="003F14A2" w:rsidP="00E32D5F">
      <w:pPr>
        <w:suppressAutoHyphens/>
        <w:spacing w:line="240" w:lineRule="auto"/>
        <w:ind w:firstLine="720"/>
        <w:jc w:val="both"/>
      </w:pPr>
      <w:r w:rsidRPr="00FA371E">
        <w:t>3.</w:t>
      </w:r>
      <w:r w:rsidRPr="00FA371E">
        <w:tab/>
        <w:t>The Agreement may be terminated;</w:t>
      </w:r>
      <w:r w:rsidR="00D12FDC" w:rsidRPr="00FA371E">
        <w:t xml:space="preserve"> or</w:t>
      </w:r>
    </w:p>
    <w:p w14:paraId="2F805237" w14:textId="394A17B1" w:rsidR="003F14A2" w:rsidRPr="00FA371E" w:rsidRDefault="003F14A2" w:rsidP="00E32D5F">
      <w:pPr>
        <w:suppressAutoHyphens/>
        <w:spacing w:line="240" w:lineRule="auto"/>
        <w:ind w:left="1440" w:hanging="720"/>
        <w:jc w:val="both"/>
      </w:pPr>
      <w:r w:rsidRPr="00FA371E">
        <w:t>4.</w:t>
      </w:r>
      <w:r w:rsidRPr="00FA371E">
        <w:tab/>
        <w:t>Suspension or debarment proceedings may be commenced</w:t>
      </w:r>
      <w:r w:rsidR="00B811A8">
        <w:t>, without Authority being responsible for any resulting damages, costs or delays</w:t>
      </w:r>
      <w:r w:rsidRPr="00FA371E">
        <w:t>.</w:t>
      </w:r>
    </w:p>
    <w:p w14:paraId="68DED59B" w14:textId="77777777" w:rsidR="003F14A2" w:rsidRPr="00FA371E" w:rsidRDefault="003F14A2" w:rsidP="00E32D5F">
      <w:pPr>
        <w:spacing w:line="240" w:lineRule="auto"/>
        <w:jc w:val="both"/>
      </w:pPr>
    </w:p>
    <w:p w14:paraId="0DED66DE" w14:textId="6AECFC2A" w:rsidR="009F4F05" w:rsidRPr="00FA371E" w:rsidRDefault="009F4F05" w:rsidP="00E32D5F">
      <w:pPr>
        <w:pStyle w:val="Heading1"/>
        <w:rPr>
          <w:b/>
          <w:color w:val="auto"/>
          <w:u w:val="single"/>
        </w:rPr>
      </w:pPr>
      <w:bookmarkStart w:id="120" w:name="_Toc520902554"/>
      <w:bookmarkStart w:id="121" w:name="_Toc16590742"/>
      <w:r w:rsidRPr="00FA371E">
        <w:rPr>
          <w:b/>
          <w:color w:val="auto"/>
          <w:u w:val="single"/>
        </w:rPr>
        <w:t>Assignment</w:t>
      </w:r>
      <w:r w:rsidRPr="00FA371E">
        <w:rPr>
          <w:b/>
          <w:color w:val="auto"/>
        </w:rPr>
        <w:t>.</w:t>
      </w:r>
      <w:bookmarkEnd w:id="120"/>
      <w:bookmarkEnd w:id="121"/>
    </w:p>
    <w:p w14:paraId="679016AF" w14:textId="7B08E71A" w:rsidR="009F4F05" w:rsidRPr="00FA371E" w:rsidRDefault="009F4F05" w:rsidP="00B73AEC">
      <w:pPr>
        <w:pStyle w:val="HeadingBody1"/>
      </w:pPr>
      <w:r w:rsidRPr="00FA371E">
        <w:t>Contractor shall not voluntarily, involuntarily or by operation of law, assign any interest in this Agreement and shall not transfer any interest in the same (whether by assignment or novation), except as provided herein, without, in each instance, the pri</w:t>
      </w:r>
      <w:r w:rsidR="00D12FDC" w:rsidRPr="00FA371E">
        <w:t>or written consent of Authority</w:t>
      </w:r>
      <w:r w:rsidR="00B811A8">
        <w:t>, which consent may be withheld for any reason whatsoever</w:t>
      </w:r>
      <w:r w:rsidRPr="00FA371E">
        <w:t xml:space="preserve">.  Notwithstanding the foregoing, claims for money due or to become due to Contractor from </w:t>
      </w:r>
      <w:r w:rsidR="00D12FDC" w:rsidRPr="00FA371E">
        <w:t>Authority</w:t>
      </w:r>
      <w:r w:rsidRPr="00FA371E">
        <w:t xml:space="preserve"> under this Agreement may be assigned to a bank, trust company or other financial institution without such approval, but shall be subject to any claims Authority may have against Contractor.  Notice of any such assignment or transfer shall be promptly fu</w:t>
      </w:r>
      <w:r w:rsidR="00C67271" w:rsidRPr="00FA371E">
        <w:t>rnished in writing to Authority</w:t>
      </w:r>
      <w:r w:rsidRPr="00FA371E">
        <w:t>.</w:t>
      </w:r>
    </w:p>
    <w:p w14:paraId="47F1CDA1" w14:textId="226A74DE" w:rsidR="00B811A8" w:rsidRDefault="00353D37" w:rsidP="00B73AEC">
      <w:pPr>
        <w:pStyle w:val="HeadingBody1"/>
      </w:pPr>
      <w:r w:rsidRPr="00FA371E">
        <w:t>Authority</w:t>
      </w:r>
      <w:r w:rsidR="009F4F05" w:rsidRPr="00FA371E">
        <w:t xml:space="preserve">, at </w:t>
      </w:r>
      <w:r w:rsidR="00C67271" w:rsidRPr="00FA371E">
        <w:t>its</w:t>
      </w:r>
      <w:r w:rsidR="009F4F05" w:rsidRPr="00FA371E">
        <w:t xml:space="preserve"> sole discretion, reserves the right to assign all or any portion of the Agreement.  This assignment, should it occur, shall be to any successor or third party, including but not limited to regional public transit agencies and/or other public agencies within re</w:t>
      </w:r>
      <w:r w:rsidR="00C67271" w:rsidRPr="00FA371E">
        <w:t>asonable proximity to Authority</w:t>
      </w:r>
      <w:r w:rsidR="009F4F05" w:rsidRPr="00FA371E">
        <w:t xml:space="preserve">, and will be honored by the Contractor.  </w:t>
      </w:r>
      <w:r w:rsidR="00B811A8" w:rsidRPr="00FA371E">
        <w:t>Authority’s right of assignment will remain in force over the term of the Agreement, or until final completion of the Contract Services, whichever is later.</w:t>
      </w:r>
    </w:p>
    <w:p w14:paraId="20BE499F" w14:textId="4E3F63AD" w:rsidR="009F4F05" w:rsidRPr="00FA371E" w:rsidRDefault="009F4F05" w:rsidP="00B73AEC">
      <w:pPr>
        <w:pStyle w:val="HeadingBody1"/>
      </w:pPr>
      <w:r w:rsidRPr="00FA371E">
        <w:t>No such assignment will be valid unless and until Contractor receives prior written notice from Authority authorizing the assignment.</w:t>
      </w:r>
    </w:p>
    <w:p w14:paraId="21E85F44" w14:textId="77777777" w:rsidR="009F4F05" w:rsidRPr="00FA371E" w:rsidRDefault="009F4F05" w:rsidP="00E32D5F">
      <w:pPr>
        <w:pStyle w:val="Heading1"/>
        <w:rPr>
          <w:b/>
          <w:color w:val="auto"/>
          <w:u w:val="single"/>
        </w:rPr>
      </w:pPr>
      <w:bookmarkStart w:id="122" w:name="_Toc520902555"/>
      <w:bookmarkStart w:id="123" w:name="_Toc16590743"/>
      <w:r w:rsidRPr="00FA371E">
        <w:rPr>
          <w:b/>
          <w:color w:val="auto"/>
          <w:u w:val="single"/>
        </w:rPr>
        <w:t>Subcontracting</w:t>
      </w:r>
      <w:r w:rsidRPr="00FA371E">
        <w:rPr>
          <w:b/>
          <w:color w:val="auto"/>
        </w:rPr>
        <w:t>.</w:t>
      </w:r>
      <w:bookmarkEnd w:id="122"/>
      <w:bookmarkEnd w:id="123"/>
    </w:p>
    <w:p w14:paraId="2464A8AE" w14:textId="77777777" w:rsidR="002B6C42" w:rsidRDefault="009F4F05" w:rsidP="00B73AEC">
      <w:pPr>
        <w:pStyle w:val="HeadingBody1"/>
      </w:pPr>
      <w:r w:rsidRPr="00FA371E">
        <w:t>Except as otherwise set forth herein, Contractor may not subcontract the Contract Services or any portion thereof to any third party without, in each instance, the prior written approval by Authority of the proposed subcontractor, which approval sha</w:t>
      </w:r>
      <w:r w:rsidR="000F485D">
        <w:t>ll not unreasonably be withheld</w:t>
      </w:r>
      <w:r w:rsidRPr="00FA371E">
        <w:t xml:space="preserve">.  </w:t>
      </w:r>
    </w:p>
    <w:p w14:paraId="6A9B6B4C" w14:textId="0F5BF711" w:rsidR="009F4F05" w:rsidRPr="00FA371E" w:rsidRDefault="002B6C42" w:rsidP="00B73AEC">
      <w:pPr>
        <w:pStyle w:val="HeadingBody1"/>
      </w:pPr>
      <w:r w:rsidRPr="008E76F8">
        <w:t>If the amount of a proposed lower tier Covered Transaction (2 C.F.R. Part 180) for the Contract Services equals or exceeds $25,000.00, the Contractor shall independently verify the debarment status of each person with which it proposes to enter into such a transaction.  The Contractor shall also verify the debarment status of each such person by utilizing the current list of suspended and debarred contractors at “</w:t>
      </w:r>
      <w:hyperlink r:id="rId10" w:history="1">
        <w:r w:rsidRPr="008E76F8">
          <w:rPr>
            <w:rStyle w:val="Hyperlink"/>
          </w:rPr>
          <w:t>https://www.sam.gov.</w:t>
        </w:r>
      </w:hyperlink>
      <w:r w:rsidRPr="008E76F8">
        <w:t xml:space="preserve">” The Contractor’s obligations pursuant to these provisions are ongoing and shall be performed from the Effective Date of the Agreement through the completion of all of the Contract Services.  In order to fulfill these obligations, </w:t>
      </w:r>
      <w:r w:rsidR="009F4F05" w:rsidRPr="00FA371E">
        <w:t xml:space="preserve">Contractor shall provide to Authority an executed Certification of Proposed Subcontractor, in the form attached hereto as </w:t>
      </w:r>
      <w:r w:rsidR="009F4F05" w:rsidRPr="001E4694">
        <w:rPr>
          <w:u w:val="single"/>
        </w:rPr>
        <w:t>Attachment E</w:t>
      </w:r>
      <w:r w:rsidR="009F4F05" w:rsidRPr="00FA371E">
        <w:t xml:space="preserve">, from each proposed subcontractor to this Agreement. </w:t>
      </w:r>
    </w:p>
    <w:p w14:paraId="577845FA" w14:textId="06B76909" w:rsidR="009F4F05" w:rsidRPr="00FA371E" w:rsidRDefault="009F4F05" w:rsidP="00B73AEC">
      <w:pPr>
        <w:pStyle w:val="HeadingBody1"/>
      </w:pPr>
      <w:r w:rsidRPr="00FA371E">
        <w:t xml:space="preserve">The amount of work subcontracted by Contractor shall not aggregate more than </w:t>
      </w:r>
      <w:r w:rsidR="00B768F4">
        <w:rPr>
          <w:b/>
        </w:rPr>
        <w:t>25</w:t>
      </w:r>
      <w:r w:rsidR="006B027A">
        <w:t xml:space="preserve"> </w:t>
      </w:r>
      <w:r w:rsidRPr="00FA371E">
        <w:t xml:space="preserve">percent of all work hereunder, as measured in terms of cost to </w:t>
      </w:r>
      <w:r w:rsidR="00C67271" w:rsidRPr="00FA371E">
        <w:t>Authority</w:t>
      </w:r>
      <w:r w:rsidRPr="00FA371E">
        <w:t xml:space="preserve">.  Prior to Authority approval of any proposed subcontractor, Contractor shall provide Authority with the name of the proposed </w:t>
      </w:r>
      <w:r w:rsidRPr="00FA371E">
        <w:lastRenderedPageBreak/>
        <w:t xml:space="preserve">subcontractor, the tasks to be performed by the proposed subcontractor and the qualifications of the proposed subcontractor to perform the subcontracted work.  Further, Contractor </w:t>
      </w:r>
      <w:r w:rsidR="000F485D">
        <w:t>shall</w:t>
      </w:r>
      <w:r w:rsidRPr="00FA371E">
        <w:t xml:space="preserve"> include in such subcontracts the provisions or appropriate versions of Sections</w:t>
      </w:r>
      <w:r w:rsidRPr="00EE3705">
        <w:t xml:space="preserve"> 1</w:t>
      </w:r>
      <w:r w:rsidR="001142D0">
        <w:t>4</w:t>
      </w:r>
      <w:r w:rsidRPr="00EE3705">
        <w:t xml:space="preserve"> through 2</w:t>
      </w:r>
      <w:r w:rsidR="001142D0">
        <w:t>6</w:t>
      </w:r>
      <w:r w:rsidRPr="00EE3705">
        <w:t xml:space="preserve"> </w:t>
      </w:r>
      <w:r w:rsidRPr="00FA371E">
        <w:t xml:space="preserve">of this Agreement.  Contractor shall provide to Authority </w:t>
      </w:r>
      <w:proofErr w:type="gramStart"/>
      <w:r w:rsidRPr="00FA371E">
        <w:t>sufficient</w:t>
      </w:r>
      <w:proofErr w:type="gramEnd"/>
      <w:r w:rsidRPr="00FA371E">
        <w:t xml:space="preserve"> evidence of inclusion of said provisions in its subcontractor agreements.</w:t>
      </w:r>
    </w:p>
    <w:p w14:paraId="0D30C43C" w14:textId="757F5A2E" w:rsidR="009F4F05" w:rsidRDefault="009F4F05" w:rsidP="00B73AEC">
      <w:pPr>
        <w:pStyle w:val="HeadingBody1"/>
        <w:rPr>
          <w:b/>
          <w:szCs w:val="24"/>
        </w:rPr>
      </w:pPr>
      <w:r w:rsidRPr="00FA371E">
        <w:t>Contractor hereby represents, warrants and covenants to Authority that all work performed by any subcontractor of Contractor on behalf of Contractor under this Agreement shall be in accordance with the terms and conditions of this Agreement</w:t>
      </w:r>
      <w:r w:rsidR="001142D0">
        <w:t>.</w:t>
      </w:r>
    </w:p>
    <w:p w14:paraId="43C039D3" w14:textId="31B39D35" w:rsidR="006B027A" w:rsidRDefault="001E4694" w:rsidP="00B73AEC">
      <w:pPr>
        <w:ind w:firstLine="720"/>
      </w:pPr>
      <w:r w:rsidRPr="00E719FA">
        <w:t>Contractor will certify compliance with its obligations under this Section 1</w:t>
      </w:r>
      <w:r w:rsidR="006B027A">
        <w:t>8</w:t>
      </w:r>
      <w:r w:rsidRPr="00E719FA">
        <w:t xml:space="preserve"> upon submission of a Subcontractor Utilization Form as attached hereto as </w:t>
      </w:r>
      <w:r>
        <w:rPr>
          <w:u w:val="single"/>
        </w:rPr>
        <w:t>Attachment F</w:t>
      </w:r>
      <w:r w:rsidRPr="00E719FA">
        <w:t xml:space="preserve"> </w:t>
      </w:r>
      <w:bookmarkStart w:id="124" w:name="_Toc520902556"/>
      <w:r w:rsidR="006B027A" w:rsidRPr="00E719FA">
        <w:t>prior to or at the time of the Effective Date of this Agreement, and thereafter submitted prior to Authority’s approval of any additional  subcontractor</w:t>
      </w:r>
      <w:r w:rsidR="006B027A">
        <w:t xml:space="preserve"> and </w:t>
      </w:r>
      <w:r w:rsidR="006B027A" w:rsidRPr="004D3DB5">
        <w:t>any additional  lower tier Covered Transaction.  Authority agrees that the subcontractor(s) listed on Attachment D</w:t>
      </w:r>
      <w:r w:rsidR="001142D0">
        <w:t xml:space="preserve"> </w:t>
      </w:r>
      <w:r w:rsidR="006B027A" w:rsidRPr="004D3DB5">
        <w:t>is/are acceptable as subcontractor(s), provided that such subcontractors meet the</w:t>
      </w:r>
      <w:r w:rsidR="006B027A">
        <w:t xml:space="preserve"> requirements of this Section 18</w:t>
      </w:r>
      <w:r w:rsidR="006B027A" w:rsidRPr="004D3DB5">
        <w:t>.</w:t>
      </w:r>
    </w:p>
    <w:bookmarkEnd w:id="124"/>
    <w:p w14:paraId="22E4FCF4" w14:textId="79BA44C9" w:rsidR="009F4F05" w:rsidRDefault="009F4F05" w:rsidP="006B027A">
      <w:pPr>
        <w:pStyle w:val="BodyText"/>
        <w:rPr>
          <w:b/>
        </w:rPr>
      </w:pPr>
    </w:p>
    <w:p w14:paraId="77CB6A29" w14:textId="45360C28" w:rsidR="006B027A" w:rsidRPr="001142D0" w:rsidRDefault="001142D0" w:rsidP="001142D0">
      <w:pPr>
        <w:pStyle w:val="Heading1"/>
        <w:rPr>
          <w:szCs w:val="24"/>
        </w:rPr>
      </w:pPr>
      <w:r>
        <w:rPr>
          <w:b/>
          <w:color w:val="auto"/>
          <w:u w:val="single"/>
        </w:rPr>
        <w:t>Reserved.</w:t>
      </w:r>
    </w:p>
    <w:p w14:paraId="24121333" w14:textId="4F9C34F7" w:rsidR="00BF2D89" w:rsidRPr="00FA371E" w:rsidRDefault="00BF2D89" w:rsidP="00BF2D89">
      <w:pPr>
        <w:pStyle w:val="Heading1"/>
        <w:rPr>
          <w:color w:val="auto"/>
        </w:rPr>
      </w:pPr>
      <w:bookmarkStart w:id="125" w:name="_Toc16590745"/>
      <w:r w:rsidRPr="00FA371E">
        <w:rPr>
          <w:b/>
          <w:color w:val="auto"/>
          <w:u w:val="single"/>
        </w:rPr>
        <w:t>No Unauthorized Disclosures</w:t>
      </w:r>
      <w:r w:rsidRPr="00FA371E">
        <w:rPr>
          <w:b/>
          <w:color w:val="auto"/>
        </w:rPr>
        <w:t>.</w:t>
      </w:r>
      <w:bookmarkEnd w:id="125"/>
    </w:p>
    <w:p w14:paraId="45C8D73C" w14:textId="46D386E8" w:rsidR="009F4F05" w:rsidRPr="00FA371E" w:rsidRDefault="009F4F05" w:rsidP="00B73AEC">
      <w:pPr>
        <w:pStyle w:val="HeadingBody1"/>
      </w:pPr>
      <w:r w:rsidRPr="00FA371E">
        <w:t>No reports, information, data or other materials given to, or prepared or assembled by, Contractor under this Agreement shall be made available to any individual or organization by Contractor without, in each instance, the prior written approval of Authority.</w:t>
      </w:r>
    </w:p>
    <w:p w14:paraId="2AA9660B" w14:textId="1A2BE173" w:rsidR="009F4F05" w:rsidRPr="00FA371E" w:rsidRDefault="009F4F05" w:rsidP="00E32D5F">
      <w:pPr>
        <w:pStyle w:val="Heading1"/>
        <w:rPr>
          <w:b/>
          <w:color w:val="auto"/>
          <w:u w:val="single"/>
        </w:rPr>
      </w:pPr>
      <w:bookmarkStart w:id="126" w:name="_Toc520902557"/>
      <w:bookmarkStart w:id="127" w:name="_Toc16590746"/>
      <w:r w:rsidRPr="00FA371E">
        <w:rPr>
          <w:b/>
          <w:color w:val="auto"/>
          <w:u w:val="single"/>
        </w:rPr>
        <w:t>Inspection</w:t>
      </w:r>
      <w:r w:rsidRPr="00FA371E">
        <w:rPr>
          <w:b/>
          <w:color w:val="auto"/>
        </w:rPr>
        <w:t>.</w:t>
      </w:r>
      <w:bookmarkEnd w:id="126"/>
      <w:bookmarkEnd w:id="127"/>
    </w:p>
    <w:p w14:paraId="3FBC7F73" w14:textId="177ABD09" w:rsidR="009F4F05" w:rsidRPr="00FA371E" w:rsidRDefault="009F4F05" w:rsidP="00B73AEC">
      <w:pPr>
        <w:pStyle w:val="HeadingBody1"/>
      </w:pPr>
      <w:r w:rsidRPr="00FA371E">
        <w:t>Contractor shall permit the authorized representatives of the Authority, the Commonwealth of Pennsylvania and the County of Allegheny to inspect all work, materials, payrolls and other data and records and to audit the books, records and accounts of Contractor relating to its performance under this Agreement.  Such records shall be retained by Contractor for a period of four years after completion of the Contract Services.  Upon at least 48 hours prior written notice, Contractor shall cause or provide free access to the duly authorized representatives of Authority</w:t>
      </w:r>
      <w:r w:rsidR="000F485D">
        <w:t>, the Commonwealth of Pennsylvania and/or the County of Allegheny</w:t>
      </w:r>
      <w:r w:rsidRPr="00FA371E">
        <w:t xml:space="preserve"> at all reasonable times to such books and records directly related to the </w:t>
      </w:r>
      <w:r w:rsidR="000F485D">
        <w:t>Agreement or the Contract Services</w:t>
      </w:r>
      <w:r w:rsidRPr="00FA371E">
        <w:t xml:space="preserve"> and the right to examine and audit the same and to make such transcripts therefrom and copies thereof as may be necessary to allow inspection of all work, data, documents, proceedings and activities.  </w:t>
      </w:r>
    </w:p>
    <w:p w14:paraId="61717CE3" w14:textId="77777777" w:rsidR="009F4F05" w:rsidRPr="00FA371E" w:rsidRDefault="009F4F05" w:rsidP="00E32D5F">
      <w:pPr>
        <w:pStyle w:val="Heading1"/>
        <w:rPr>
          <w:b/>
          <w:color w:val="auto"/>
          <w:u w:val="single"/>
        </w:rPr>
      </w:pPr>
      <w:bookmarkStart w:id="128" w:name="_Toc520902558"/>
      <w:bookmarkStart w:id="129" w:name="_Toc16590747"/>
      <w:r w:rsidRPr="00FA371E">
        <w:rPr>
          <w:b/>
          <w:color w:val="auto"/>
          <w:u w:val="single"/>
        </w:rPr>
        <w:t>Ownership of Purchased Property</w:t>
      </w:r>
      <w:r w:rsidRPr="00FA371E">
        <w:rPr>
          <w:b/>
          <w:color w:val="auto"/>
        </w:rPr>
        <w:t>.</w:t>
      </w:r>
      <w:bookmarkEnd w:id="128"/>
      <w:bookmarkEnd w:id="129"/>
    </w:p>
    <w:p w14:paraId="59D109D9" w14:textId="457D4288" w:rsidR="009F4F05" w:rsidRPr="00FA371E" w:rsidRDefault="00E0165B" w:rsidP="00B73AEC">
      <w:pPr>
        <w:pStyle w:val="HeadingBody1"/>
      </w:pPr>
      <w:r w:rsidRPr="00E719FA">
        <w:t xml:space="preserve">All work products produced by, for or on behalf of Contractor pursuant to this Agreement shall be the sole property of Authority in perpetuity, and Contractor hereby forever assigns to Authority and its successors and assigns, and hereby agrees to cause any third parties producing any such work products for or on behalf of Contractor to forever assign to Authority and its successors and assigns, all of such assignor's worldwide right, title and interest in and to such work products and any related intellectual property rights related thereto, and in and to any and all renewals and extensions thereof, all of which shall be held and enjoyed by Authority, its successors </w:t>
      </w:r>
      <w:r w:rsidRPr="00E719FA">
        <w:lastRenderedPageBreak/>
        <w:t>and assigns as fully and entirely as the same would have been held and enjoyed by such assignor had the foregoing assignment or contemplated assignment not been made.  Final payment by Authority to Contractor shall be withheld until all such work products are transferred to Authority by Contractor.</w:t>
      </w:r>
      <w:r>
        <w:t xml:space="preserve">  </w:t>
      </w:r>
      <w:r w:rsidRPr="00E719FA">
        <w:t xml:space="preserve">Work products shall include, but not be limited to </w:t>
      </w:r>
      <w:r w:rsidR="001C612C">
        <w:t xml:space="preserve">services, </w:t>
      </w:r>
      <w:r w:rsidRPr="00E719FA">
        <w:t>documents, notes, records, computations, calculations, work sheets, sketches, drawings, specifications, cost estimates, data, test results, correspondence</w:t>
      </w:r>
      <w:r w:rsidR="001C612C">
        <w:t>, software, materials</w:t>
      </w:r>
      <w:r w:rsidRPr="00E719FA">
        <w:t xml:space="preserve"> and all other </w:t>
      </w:r>
      <w:r w:rsidR="001C612C">
        <w:t xml:space="preserve">items and </w:t>
      </w:r>
      <w:r w:rsidRPr="00E719FA">
        <w:t>products resulting from the work performed</w:t>
      </w:r>
      <w:r w:rsidR="001C612C">
        <w:t>, or provided,</w:t>
      </w:r>
      <w:r w:rsidRPr="00E719FA">
        <w:t xml:space="preserve"> by Contractor under this Agreement.  Final paym</w:t>
      </w:r>
      <w:r>
        <w:t>ent by Authority to Contractor</w:t>
      </w:r>
      <w:r w:rsidRPr="00E719FA">
        <w:t xml:space="preserve"> shall be withheld until such work products are transferred by Contractor to Authority at the completion or termination of the Contract Services.</w:t>
      </w:r>
    </w:p>
    <w:p w14:paraId="2745B332" w14:textId="2B18E2AE" w:rsidR="007C5B44" w:rsidRPr="007C5B44" w:rsidRDefault="007C5B44" w:rsidP="00E32D5F">
      <w:pPr>
        <w:pStyle w:val="Heading1"/>
        <w:rPr>
          <w:b/>
          <w:color w:val="auto"/>
          <w:u w:val="single"/>
        </w:rPr>
      </w:pPr>
      <w:bookmarkStart w:id="130" w:name="_Toc16590748"/>
      <w:r w:rsidRPr="007C5B44">
        <w:rPr>
          <w:b/>
          <w:color w:val="auto"/>
          <w:u w:val="single"/>
        </w:rPr>
        <w:t>Patents and Rights in Data.</w:t>
      </w:r>
      <w:bookmarkEnd w:id="130"/>
    </w:p>
    <w:p w14:paraId="74BCF3DE" w14:textId="4FAE7137" w:rsidR="007C5B44" w:rsidRDefault="007C5B44" w:rsidP="00B73AEC">
      <w:pPr>
        <w:pStyle w:val="BodyText"/>
        <w:ind w:firstLine="720"/>
        <w:rPr>
          <w:szCs w:val="24"/>
        </w:rPr>
      </w:pPr>
      <w:r w:rsidRPr="00E719FA">
        <w:rPr>
          <w:szCs w:val="24"/>
        </w:rPr>
        <w:t xml:space="preserve">Contractor shall comply with the provisions of </w:t>
      </w:r>
      <w:r w:rsidR="001E4694">
        <w:rPr>
          <w:szCs w:val="24"/>
          <w:u w:val="single"/>
        </w:rPr>
        <w:t>Attachment G</w:t>
      </w:r>
      <w:r w:rsidRPr="00E719FA">
        <w:rPr>
          <w:szCs w:val="24"/>
        </w:rPr>
        <w:t>, attached hereto and made a part hereof, relating to patent rights and rights in data.</w:t>
      </w:r>
    </w:p>
    <w:p w14:paraId="553FE19C" w14:textId="77777777" w:rsidR="00F304B4" w:rsidRPr="00F304B4" w:rsidRDefault="00F304B4" w:rsidP="007C5B44">
      <w:pPr>
        <w:pStyle w:val="BodyText"/>
        <w:rPr>
          <w:sz w:val="16"/>
          <w:szCs w:val="16"/>
        </w:rPr>
      </w:pPr>
    </w:p>
    <w:p w14:paraId="1C9F8919" w14:textId="5773C715" w:rsidR="007C5B44" w:rsidRPr="007C5B44" w:rsidRDefault="007C5B44" w:rsidP="00E32D5F">
      <w:pPr>
        <w:pStyle w:val="Heading1"/>
        <w:rPr>
          <w:b/>
          <w:color w:val="auto"/>
          <w:u w:val="single"/>
        </w:rPr>
      </w:pPr>
      <w:bookmarkStart w:id="131" w:name="_Toc16590749"/>
      <w:r w:rsidRPr="007C5B44">
        <w:rPr>
          <w:b/>
          <w:color w:val="auto"/>
          <w:u w:val="single"/>
        </w:rPr>
        <w:t>Patent/Intellectual Property Indemnification.</w:t>
      </w:r>
      <w:bookmarkEnd w:id="131"/>
    </w:p>
    <w:p w14:paraId="1799E2B4" w14:textId="77777777" w:rsidR="007C5B44" w:rsidRPr="00E719FA" w:rsidRDefault="007C5B44" w:rsidP="00B73AEC">
      <w:pPr>
        <w:pStyle w:val="Para"/>
        <w:spacing w:after="0"/>
        <w:ind w:firstLine="720"/>
        <w:rPr>
          <w:rFonts w:eastAsia="Calibri"/>
          <w:sz w:val="24"/>
          <w:szCs w:val="24"/>
        </w:rPr>
      </w:pPr>
      <w:r w:rsidRPr="00E719FA">
        <w:rPr>
          <w:rFonts w:eastAsia="Calibri"/>
          <w:sz w:val="24"/>
          <w:szCs w:val="24"/>
        </w:rPr>
        <w:t>Contractor shall, at its sole cost and expense, defend, indemnify and hold harmless Authority, the Commonwealth of Pennsylvania, The County of Allegheny and any other agencies and entities as identified in this Agreement, and their respective officers, directors, agents and employees (hereinafter collectively referred to as “Indemnitees”), against all claims and proceedings based upon actual or alleged infringement or other misappropriation of any patent, copyright, or other intellectual property right or wrongful use of any trade secret or confidential information, and Contractor shall hold Indemnitees harmless from any resulting losses, liabilities, damages, costs and expenses including, without limitation, reasonable attorneys’ fees, arising from such claims.  If an infringement, misappropriation, misuse or other violation of law or equity covered by the indemnity provided for herein is established by a court or administrative agency in a final decision from which no appeal is or can be taken, or if Authority is temporarily or permanently enjoined or otherwise legally estopped from using all or any portion of the Contractor’s products, equipment or services subject to this Agreement, Contractor shall be liable to Authority for any and all damages incurred by Authority resulting from the infringement, misappropriation, misuse of other violation of law or equity or from Authority being so enjoined or estopped, including (but not necessarily limited to) Authority’s increased costs to solicit and enter into a new contract with another contractor to provide the subject products, equipment or services to Authority in a legal and non-infringing manner and Authority’s attorneys’ fees.</w:t>
      </w:r>
    </w:p>
    <w:p w14:paraId="059AD867" w14:textId="77777777" w:rsidR="007C5B44" w:rsidRPr="00E719FA" w:rsidRDefault="007C5B44" w:rsidP="007C5B44">
      <w:pPr>
        <w:pStyle w:val="Para"/>
        <w:spacing w:after="0"/>
        <w:ind w:firstLine="0"/>
        <w:rPr>
          <w:rFonts w:eastAsia="Calibri"/>
          <w:sz w:val="24"/>
          <w:szCs w:val="24"/>
        </w:rPr>
      </w:pPr>
    </w:p>
    <w:p w14:paraId="47D63E16" w14:textId="31B035C9" w:rsidR="009F4F05" w:rsidRDefault="001142D0" w:rsidP="00E32D5F">
      <w:pPr>
        <w:pStyle w:val="Heading1"/>
        <w:rPr>
          <w:b/>
          <w:color w:val="auto"/>
        </w:rPr>
      </w:pPr>
      <w:bookmarkStart w:id="132" w:name="_Toc16590750"/>
      <w:r>
        <w:rPr>
          <w:b/>
          <w:color w:val="auto"/>
          <w:u w:val="single"/>
        </w:rPr>
        <w:t>Reserved</w:t>
      </w:r>
      <w:bookmarkEnd w:id="132"/>
      <w:r>
        <w:rPr>
          <w:b/>
          <w:color w:val="auto"/>
          <w:u w:val="single"/>
        </w:rPr>
        <w:t>.</w:t>
      </w:r>
    </w:p>
    <w:p w14:paraId="2C7296BA" w14:textId="77777777" w:rsidR="00BF2D89" w:rsidRPr="008E76F8" w:rsidRDefault="00BF2D89" w:rsidP="00BF2D89">
      <w:pPr>
        <w:pStyle w:val="Para"/>
        <w:spacing w:after="0"/>
        <w:ind w:firstLine="0"/>
        <w:rPr>
          <w:sz w:val="24"/>
          <w:szCs w:val="24"/>
        </w:rPr>
      </w:pPr>
    </w:p>
    <w:p w14:paraId="67FAD9F4" w14:textId="77777777" w:rsidR="00BF2D89" w:rsidRPr="00FA371E" w:rsidRDefault="00BF2D89" w:rsidP="00BF2D89">
      <w:pPr>
        <w:pStyle w:val="Heading1"/>
        <w:rPr>
          <w:b/>
          <w:color w:val="auto"/>
          <w:u w:val="single"/>
        </w:rPr>
      </w:pPr>
      <w:bookmarkStart w:id="133" w:name="_Toc16590751"/>
      <w:r w:rsidRPr="00FA371E">
        <w:rPr>
          <w:b/>
          <w:color w:val="auto"/>
          <w:u w:val="single"/>
        </w:rPr>
        <w:t>Compliance with Additional Laws and Regulations</w:t>
      </w:r>
      <w:r>
        <w:rPr>
          <w:b/>
          <w:color w:val="auto"/>
        </w:rPr>
        <w:t>.</w:t>
      </w:r>
      <w:bookmarkEnd w:id="133"/>
    </w:p>
    <w:p w14:paraId="0118A47E" w14:textId="77777777" w:rsidR="009F4F05" w:rsidRPr="00FA371E" w:rsidRDefault="009F4F05" w:rsidP="00B73AEC">
      <w:pPr>
        <w:pStyle w:val="HeadingBody1"/>
      </w:pPr>
      <w:r w:rsidRPr="00FA371E">
        <w:t>In addition to those other laws and regulations referenced in this Agreement, Contractor shall comply with all applicable federal, state or local laws, regulations, policies and related administrative practices presently in effect, as well as any changes to these requirements which may become effective during the period of this Agreement.  Without limiting the generality of the foregoing:</w:t>
      </w:r>
    </w:p>
    <w:p w14:paraId="0F062ED5" w14:textId="2AF9AAD8" w:rsidR="009F4F05" w:rsidRPr="00FA371E" w:rsidRDefault="009F4F05" w:rsidP="00E32D5F">
      <w:pPr>
        <w:pStyle w:val="FLIND10DSJUST"/>
        <w:ind w:left="720" w:firstLine="720"/>
      </w:pPr>
      <w:r w:rsidRPr="00FA371E">
        <w:lastRenderedPageBreak/>
        <w:t>(</w:t>
      </w:r>
      <w:proofErr w:type="spellStart"/>
      <w:r w:rsidRPr="00FA371E">
        <w:t>i</w:t>
      </w:r>
      <w:proofErr w:type="spellEnd"/>
      <w:r w:rsidRPr="00FA371E">
        <w:t>)</w:t>
      </w:r>
      <w:r w:rsidRPr="00FA371E">
        <w:tab/>
        <w:t xml:space="preserve">Contractor shall be responsible for its compliance with all applicable </w:t>
      </w:r>
      <w:r w:rsidR="007E7828" w:rsidRPr="00FA371E">
        <w:t xml:space="preserve">environmental </w:t>
      </w:r>
      <w:r w:rsidRPr="00FA371E">
        <w:t>law</w:t>
      </w:r>
      <w:r w:rsidR="00D92D8F" w:rsidRPr="00FA371E">
        <w:t>s</w:t>
      </w:r>
      <w:r w:rsidRPr="00FA371E">
        <w:t xml:space="preserve">, regulations, standards, orders or requirements issued pursuant to federal, state or local statute, regulation or ordinance; </w:t>
      </w:r>
    </w:p>
    <w:p w14:paraId="7B3F5663" w14:textId="77777777" w:rsidR="009F4F05" w:rsidRPr="00FA371E" w:rsidRDefault="009F4F05" w:rsidP="00E32D5F">
      <w:pPr>
        <w:spacing w:line="240" w:lineRule="auto"/>
        <w:ind w:left="720"/>
        <w:jc w:val="both"/>
      </w:pPr>
    </w:p>
    <w:p w14:paraId="47E21494" w14:textId="6B15A83E" w:rsidR="009F4F05" w:rsidRPr="00FA371E" w:rsidRDefault="009F4F05" w:rsidP="00E32D5F">
      <w:pPr>
        <w:pStyle w:val="FLIND10DSJUST"/>
        <w:ind w:left="720" w:firstLine="720"/>
      </w:pPr>
      <w:r w:rsidRPr="00FA371E">
        <w:t>(ii)</w:t>
      </w:r>
      <w:r w:rsidRPr="00FA371E">
        <w:tab/>
      </w:r>
      <w:r w:rsidR="00A86657">
        <w:t xml:space="preserve">Contractor shall comply with, and assure that the Contract Services comply with, all applicable requirements of the Americans with Disabilities Act of 1990 (ADA), 42 U.S.C. §§ 12101, </w:t>
      </w:r>
      <w:r w:rsidR="00A86657" w:rsidRPr="00FB7483">
        <w:rPr>
          <w:i/>
        </w:rPr>
        <w:t>et seq</w:t>
      </w:r>
      <w:r w:rsidR="00A86657">
        <w:t xml:space="preserve">. and 49 U.S.C. § 5301(d); Section 504 of the Rehabilitation Act of 1973, as amended, 29 U.S.C. § 794; 49 U.S.C. § 332; and the Architectural Barriers Act, as amended, 49 U.S.C. §§ 4151 </w:t>
      </w:r>
      <w:r w:rsidR="00A86657" w:rsidRPr="00FB7483">
        <w:rPr>
          <w:i/>
        </w:rPr>
        <w:t>et seq</w:t>
      </w:r>
      <w:r w:rsidRPr="00FA371E">
        <w:t>.</w:t>
      </w:r>
    </w:p>
    <w:p w14:paraId="473C56B2" w14:textId="77777777" w:rsidR="009F4F05" w:rsidRPr="00FA371E" w:rsidRDefault="009F4F05" w:rsidP="00E32D5F">
      <w:pPr>
        <w:pStyle w:val="FLIND10DSJUST"/>
        <w:ind w:left="720" w:firstLine="720"/>
      </w:pPr>
    </w:p>
    <w:p w14:paraId="0B1B58F4" w14:textId="1A464A7C" w:rsidR="001C612C" w:rsidRDefault="009F4F05" w:rsidP="00E32D5F">
      <w:pPr>
        <w:pStyle w:val="FLIND10DSJUST"/>
        <w:ind w:left="720" w:firstLine="720"/>
      </w:pPr>
      <w:r w:rsidRPr="00FA371E">
        <w:t>(iii)</w:t>
      </w:r>
      <w:r w:rsidRPr="00FA371E">
        <w:tab/>
        <w:t xml:space="preserve">Contractor shall comply with the </w:t>
      </w:r>
      <w:r w:rsidR="001C612C">
        <w:t xml:space="preserve">applicable provisions of the </w:t>
      </w:r>
      <w:r w:rsidRPr="00FA371E">
        <w:t xml:space="preserve">Pennsylvania “Steel Products Procurement Act </w:t>
      </w:r>
      <w:r w:rsidR="001C612C">
        <w:t xml:space="preserve">(73 P.S. </w:t>
      </w:r>
      <w:r w:rsidR="001C612C">
        <w:rPr>
          <w:rFonts w:cs="Times New Roman"/>
        </w:rPr>
        <w:t xml:space="preserve">§§ </w:t>
      </w:r>
      <w:r w:rsidR="001C612C">
        <w:t>1881, et. seq.) and any amendment</w:t>
      </w:r>
      <w:r w:rsidR="00664D34">
        <w:t>s</w:t>
      </w:r>
      <w:r w:rsidR="001C612C">
        <w:t xml:space="preserve"> thereto.</w:t>
      </w:r>
    </w:p>
    <w:p w14:paraId="78579063" w14:textId="77777777" w:rsidR="009F4F05" w:rsidRPr="00FA371E" w:rsidRDefault="009F4F05" w:rsidP="00E32D5F">
      <w:pPr>
        <w:pStyle w:val="FLIND10DSJUST"/>
        <w:ind w:left="720" w:firstLine="720"/>
      </w:pPr>
    </w:p>
    <w:p w14:paraId="5F8A5CE2" w14:textId="19E445A5" w:rsidR="001C612C" w:rsidRDefault="001C612C" w:rsidP="00E32D5F">
      <w:pPr>
        <w:pStyle w:val="FLIND10DSJUST"/>
        <w:ind w:left="720" w:firstLine="720"/>
      </w:pPr>
      <w:r>
        <w:t>(iv)</w:t>
      </w:r>
      <w:r>
        <w:tab/>
      </w:r>
      <w:r w:rsidRPr="00AC7F92">
        <w:t xml:space="preserve">Contractor shall comply with any and all federal, state, and local laws and regulations that pertain or relate to marketing, advertising, telemarketing, or telephone solicitations, including, but not limited to, the federal Telephone Consumer Protection Act, 47 U.S.C. § 227 (“TCPA”), any related regulations, including 47 C.F.R. § 64.1200 and 16 C.F.R. Part 310, and/or any rules and regulations of the Federal Communications Commission and/or the Federal Trade Commission.  Authority has advised Contractor that Contractor must abide by and comply with any and all such laws, rules, and regulations, and Contractor represents and warrants that it can and </w:t>
      </w:r>
      <w:r w:rsidR="0032698E">
        <w:t>shall</w:t>
      </w:r>
      <w:r w:rsidRPr="00AC7F92">
        <w:t xml:space="preserve"> perform the Contract Services without in any way violating the foregoing laws, rules, and regulations.  Contractor will generate, maintain, and promptly make available at Authority’s request any and all records and documentation necessary to demonstrate Contractor’s compliance with any of the foregoing laws or regulations.</w:t>
      </w:r>
    </w:p>
    <w:p w14:paraId="5A1A231D" w14:textId="77777777" w:rsidR="001C612C" w:rsidRPr="00FA371E" w:rsidRDefault="001C612C" w:rsidP="00E32D5F">
      <w:pPr>
        <w:pStyle w:val="FLIND10DSJUST"/>
        <w:ind w:left="720" w:firstLine="720"/>
      </w:pPr>
    </w:p>
    <w:p w14:paraId="524B2BB6" w14:textId="3672B5E6" w:rsidR="009F4F05" w:rsidRDefault="001C612C" w:rsidP="00E32D5F">
      <w:pPr>
        <w:pStyle w:val="FLIND10DSJUST"/>
        <w:ind w:left="720" w:firstLine="720"/>
      </w:pPr>
      <w:r>
        <w:t>(</w:t>
      </w:r>
      <w:r w:rsidR="009F4F05" w:rsidRPr="00FA371E">
        <w:t>v)</w:t>
      </w:r>
      <w:r w:rsidR="009F4F05" w:rsidRPr="00FA371E">
        <w:tab/>
        <w:t>Contractor also agrees to include the</w:t>
      </w:r>
      <w:r w:rsidR="007F053A">
        <w:t xml:space="preserve"> above</w:t>
      </w:r>
      <w:r w:rsidR="009F4F05" w:rsidRPr="00FA371E">
        <w:t xml:space="preserve"> requirements in each subcontract.</w:t>
      </w:r>
    </w:p>
    <w:p w14:paraId="0F1B855B" w14:textId="77777777" w:rsidR="00AC7F92" w:rsidRDefault="00AC7F92" w:rsidP="00E32D5F">
      <w:pPr>
        <w:pStyle w:val="FLIND10DSJUST"/>
        <w:ind w:left="720" w:firstLine="720"/>
      </w:pPr>
    </w:p>
    <w:p w14:paraId="65508203" w14:textId="562207FD" w:rsidR="0032698E" w:rsidRDefault="0032698E" w:rsidP="00E32D5F">
      <w:pPr>
        <w:pStyle w:val="Heading1"/>
        <w:rPr>
          <w:b/>
          <w:color w:val="auto"/>
        </w:rPr>
      </w:pPr>
      <w:bookmarkStart w:id="134" w:name="_Toc16590752"/>
      <w:bookmarkStart w:id="135" w:name="_Toc520902560"/>
      <w:r>
        <w:rPr>
          <w:b/>
          <w:color w:val="auto"/>
          <w:u w:val="single"/>
        </w:rPr>
        <w:t>Pennsylvania Right to Know Law</w:t>
      </w:r>
      <w:r>
        <w:rPr>
          <w:b/>
          <w:color w:val="auto"/>
        </w:rPr>
        <w:t>.</w:t>
      </w:r>
      <w:bookmarkEnd w:id="134"/>
    </w:p>
    <w:p w14:paraId="709E1D92" w14:textId="69B91B3C" w:rsidR="0032698E" w:rsidRPr="0032698E" w:rsidRDefault="0032698E" w:rsidP="00B73AEC">
      <w:pPr>
        <w:pStyle w:val="HeadingBody1"/>
      </w:pPr>
      <w:r w:rsidRPr="0032698E">
        <w:t xml:space="preserve">Upon </w:t>
      </w:r>
      <w:r>
        <w:t>execution of the Agreement</w:t>
      </w:r>
      <w:r w:rsidRPr="0032698E">
        <w:t xml:space="preserve">, all Proposals submitted in response to the RFP </w:t>
      </w:r>
      <w:r w:rsidR="007F053A">
        <w:t xml:space="preserve">and this Agreement </w:t>
      </w:r>
      <w:r w:rsidRPr="0032698E">
        <w:t xml:space="preserve">may become “public records,” as defined by the Pennsylvania “Right-to-Know Law,” 65 P.S. § 67.101 et. seq.  Subject to the specific exceptions under the Right-to-Know Law, Authority is required to make available, if requested in accordance with the </w:t>
      </w:r>
      <w:r>
        <w:t>l</w:t>
      </w:r>
      <w:r w:rsidRPr="0032698E">
        <w:t xml:space="preserve">aw, all “public records.” </w:t>
      </w:r>
    </w:p>
    <w:p w14:paraId="1F75BF6B" w14:textId="77777777" w:rsidR="009F4F05" w:rsidRPr="00FA371E" w:rsidRDefault="009F4F05" w:rsidP="00E32D5F">
      <w:pPr>
        <w:pStyle w:val="Heading1"/>
        <w:rPr>
          <w:b/>
          <w:color w:val="auto"/>
          <w:u w:val="single"/>
        </w:rPr>
      </w:pPr>
      <w:bookmarkStart w:id="136" w:name="_Toc16590753"/>
      <w:r w:rsidRPr="00FA371E">
        <w:rPr>
          <w:b/>
          <w:color w:val="auto"/>
          <w:u w:val="single"/>
        </w:rPr>
        <w:t>Notices</w:t>
      </w:r>
      <w:r w:rsidRPr="00FA371E">
        <w:rPr>
          <w:b/>
          <w:color w:val="auto"/>
        </w:rPr>
        <w:t>.</w:t>
      </w:r>
      <w:bookmarkEnd w:id="135"/>
      <w:bookmarkEnd w:id="136"/>
    </w:p>
    <w:p w14:paraId="033D2B57" w14:textId="77777777" w:rsidR="009F4F05" w:rsidRPr="00FA371E" w:rsidRDefault="009F4F05" w:rsidP="00B73AEC">
      <w:pPr>
        <w:pStyle w:val="HeadingBody1"/>
      </w:pPr>
      <w:r w:rsidRPr="00FA371E">
        <w:t>All notices and other communications provided for hereunder shall be in writing and hand-delivered, sent by United States certified or registered mail, return receipt requested, or by nationally recognized overnight courier service, addressed as follows:</w:t>
      </w:r>
    </w:p>
    <w:p w14:paraId="0D600D44" w14:textId="77777777" w:rsidR="009F4F05" w:rsidRPr="00FA371E" w:rsidRDefault="009F4F05" w:rsidP="00E32D5F">
      <w:pPr>
        <w:spacing w:line="240" w:lineRule="auto"/>
        <w:ind w:left="720"/>
        <w:jc w:val="both"/>
      </w:pPr>
      <w:r w:rsidRPr="00FA371E">
        <w:t>(a)</w:t>
      </w:r>
      <w:r w:rsidRPr="00FA371E">
        <w:tab/>
        <w:t>If to Authority:</w:t>
      </w:r>
    </w:p>
    <w:p w14:paraId="38E997C9" w14:textId="77777777" w:rsidR="009F4F05" w:rsidRPr="00FA371E" w:rsidRDefault="009F4F05" w:rsidP="00E32D5F">
      <w:pPr>
        <w:spacing w:line="240" w:lineRule="auto"/>
        <w:ind w:left="720"/>
        <w:jc w:val="both"/>
      </w:pPr>
    </w:p>
    <w:p w14:paraId="7470C8B1" w14:textId="77777777" w:rsidR="009F4F05" w:rsidRPr="00FA371E" w:rsidRDefault="009F4F05" w:rsidP="00E32D5F">
      <w:pPr>
        <w:spacing w:line="240" w:lineRule="auto"/>
        <w:ind w:left="1440"/>
        <w:jc w:val="both"/>
      </w:pPr>
      <w:r w:rsidRPr="00FA371E">
        <w:t>Port Authority of Allegheny County</w:t>
      </w:r>
    </w:p>
    <w:p w14:paraId="25D023DD" w14:textId="77777777" w:rsidR="009F4F05" w:rsidRPr="00FA371E" w:rsidRDefault="009F4F05" w:rsidP="00E32D5F">
      <w:pPr>
        <w:spacing w:line="240" w:lineRule="auto"/>
        <w:ind w:left="1440"/>
        <w:jc w:val="both"/>
      </w:pPr>
      <w:r w:rsidRPr="00FA371E">
        <w:t>345 Sixth Avenue, Third Floor</w:t>
      </w:r>
    </w:p>
    <w:p w14:paraId="3CFCAEFA" w14:textId="77777777" w:rsidR="009F4F05" w:rsidRPr="00FA371E" w:rsidRDefault="009F4F05" w:rsidP="00E32D5F">
      <w:pPr>
        <w:spacing w:line="240" w:lineRule="auto"/>
        <w:ind w:left="1440"/>
        <w:jc w:val="both"/>
      </w:pPr>
      <w:r w:rsidRPr="00FA371E">
        <w:lastRenderedPageBreak/>
        <w:t>Pittsburgh, PA 15222</w:t>
      </w:r>
    </w:p>
    <w:p w14:paraId="31D7D938" w14:textId="3306FF99" w:rsidR="009F4F05" w:rsidRPr="00FA371E" w:rsidRDefault="009F4F05" w:rsidP="00E32D5F">
      <w:pPr>
        <w:spacing w:line="240" w:lineRule="auto"/>
        <w:ind w:left="1440"/>
        <w:jc w:val="both"/>
      </w:pPr>
      <w:r w:rsidRPr="00FA371E">
        <w:t xml:space="preserve">Attention: </w:t>
      </w:r>
      <w:r w:rsidRPr="00B551DC">
        <w:t xml:space="preserve"> </w:t>
      </w:r>
      <w:r w:rsidR="001142D0">
        <w:t>Chief Information Officer</w:t>
      </w:r>
    </w:p>
    <w:p w14:paraId="40B506D2" w14:textId="77777777" w:rsidR="009F4F05" w:rsidRPr="00FA371E" w:rsidRDefault="009F4F05" w:rsidP="00E32D5F">
      <w:pPr>
        <w:spacing w:line="240" w:lineRule="auto"/>
        <w:ind w:left="1440"/>
        <w:jc w:val="both"/>
      </w:pPr>
    </w:p>
    <w:p w14:paraId="7BD37915" w14:textId="77777777" w:rsidR="009F4F05" w:rsidRPr="00FA371E" w:rsidRDefault="009F4F05" w:rsidP="00E32D5F">
      <w:pPr>
        <w:spacing w:line="240" w:lineRule="auto"/>
        <w:ind w:left="1440"/>
        <w:jc w:val="both"/>
      </w:pPr>
      <w:r w:rsidRPr="00FA371E">
        <w:t>with a copy to:</w:t>
      </w:r>
    </w:p>
    <w:p w14:paraId="7AD90FD0" w14:textId="77777777" w:rsidR="009F4F05" w:rsidRPr="00FA371E" w:rsidRDefault="009F4F05" w:rsidP="00E32D5F">
      <w:pPr>
        <w:spacing w:line="240" w:lineRule="auto"/>
        <w:ind w:left="1440"/>
        <w:jc w:val="both"/>
      </w:pPr>
    </w:p>
    <w:p w14:paraId="7440A20F" w14:textId="77777777" w:rsidR="009F4F05" w:rsidRPr="00FA371E" w:rsidRDefault="009F4F05" w:rsidP="00E32D5F">
      <w:pPr>
        <w:spacing w:line="240" w:lineRule="auto"/>
        <w:ind w:left="1440"/>
        <w:jc w:val="both"/>
      </w:pPr>
      <w:r w:rsidRPr="00FA371E">
        <w:t>Port Authority of Allegheny County</w:t>
      </w:r>
    </w:p>
    <w:p w14:paraId="6E961142" w14:textId="77777777" w:rsidR="009F4F05" w:rsidRPr="00FA371E" w:rsidRDefault="009F4F05" w:rsidP="00E32D5F">
      <w:pPr>
        <w:spacing w:line="240" w:lineRule="auto"/>
        <w:ind w:left="1440"/>
        <w:jc w:val="both"/>
      </w:pPr>
      <w:r w:rsidRPr="00FA371E">
        <w:t>345 Sixth Avenue, Third Floor</w:t>
      </w:r>
    </w:p>
    <w:p w14:paraId="0E20FBE7" w14:textId="77777777" w:rsidR="009F4F05" w:rsidRPr="00FA371E" w:rsidRDefault="009F4F05" w:rsidP="00E32D5F">
      <w:pPr>
        <w:spacing w:line="240" w:lineRule="auto"/>
        <w:ind w:left="1440"/>
        <w:jc w:val="both"/>
      </w:pPr>
      <w:r w:rsidRPr="00FA371E">
        <w:t>Pittsburgh, PA  15222</w:t>
      </w:r>
    </w:p>
    <w:p w14:paraId="38B166EA" w14:textId="01885E47" w:rsidR="009F4F05" w:rsidRPr="00FA371E" w:rsidRDefault="009F4F05" w:rsidP="00E32D5F">
      <w:pPr>
        <w:spacing w:line="240" w:lineRule="auto"/>
        <w:ind w:left="1440"/>
        <w:jc w:val="both"/>
        <w:rPr>
          <w:b/>
        </w:rPr>
      </w:pPr>
      <w:r w:rsidRPr="00FA371E">
        <w:t>Attention:</w:t>
      </w:r>
      <w:r w:rsidRPr="007F053A">
        <w:t xml:space="preserve">  </w:t>
      </w:r>
      <w:r w:rsidR="0032698E" w:rsidRPr="007F053A">
        <w:t>Chief Legal Officer</w:t>
      </w:r>
    </w:p>
    <w:p w14:paraId="08C5F1CF" w14:textId="77777777" w:rsidR="009F4F05" w:rsidRPr="00FA371E" w:rsidRDefault="009F4F05" w:rsidP="00E32D5F">
      <w:pPr>
        <w:spacing w:line="240" w:lineRule="auto"/>
        <w:ind w:left="720"/>
        <w:jc w:val="both"/>
      </w:pPr>
    </w:p>
    <w:p w14:paraId="4283FB32" w14:textId="32C6EC42" w:rsidR="009F4F05" w:rsidRPr="00FA371E" w:rsidRDefault="009F4F05" w:rsidP="00E32D5F">
      <w:pPr>
        <w:spacing w:line="240" w:lineRule="auto"/>
        <w:ind w:left="720"/>
        <w:jc w:val="both"/>
      </w:pPr>
      <w:r w:rsidRPr="00FA371E">
        <w:t>(</w:t>
      </w:r>
      <w:r w:rsidR="003C189E" w:rsidRPr="00FA371E">
        <w:t>b</w:t>
      </w:r>
      <w:r w:rsidRPr="00FA371E">
        <w:t>)</w:t>
      </w:r>
      <w:r w:rsidRPr="00FA371E">
        <w:tab/>
        <w:t>If to Contractor:</w:t>
      </w:r>
    </w:p>
    <w:p w14:paraId="5C488042" w14:textId="77777777" w:rsidR="009F4F05" w:rsidRPr="00FA371E" w:rsidRDefault="009F4F05" w:rsidP="00E32D5F">
      <w:pPr>
        <w:spacing w:line="240" w:lineRule="auto"/>
        <w:ind w:left="720"/>
        <w:jc w:val="both"/>
      </w:pPr>
    </w:p>
    <w:p w14:paraId="646D4EAC" w14:textId="7259EF49" w:rsidR="009F4F05" w:rsidRPr="00FA371E" w:rsidRDefault="003C189E" w:rsidP="00E32D5F">
      <w:pPr>
        <w:spacing w:line="240" w:lineRule="auto"/>
        <w:ind w:left="1440"/>
        <w:jc w:val="both"/>
      </w:pPr>
      <w:r w:rsidRPr="00FA371E">
        <w:rPr>
          <w:u w:val="single"/>
        </w:rPr>
        <w:tab/>
      </w:r>
      <w:r w:rsidRPr="00FA371E">
        <w:rPr>
          <w:u w:val="single"/>
        </w:rPr>
        <w:tab/>
      </w:r>
      <w:r w:rsidRPr="00FA371E">
        <w:rPr>
          <w:u w:val="single"/>
        </w:rPr>
        <w:tab/>
      </w:r>
      <w:r w:rsidRPr="00FA371E">
        <w:rPr>
          <w:u w:val="single"/>
        </w:rPr>
        <w:tab/>
      </w:r>
    </w:p>
    <w:p w14:paraId="7E9BCC9C" w14:textId="77777777" w:rsidR="003C189E" w:rsidRPr="00FA371E" w:rsidRDefault="003C189E" w:rsidP="00E32D5F">
      <w:pPr>
        <w:spacing w:line="240" w:lineRule="auto"/>
        <w:ind w:left="1440"/>
        <w:jc w:val="both"/>
      </w:pPr>
      <w:r w:rsidRPr="00FA371E">
        <w:rPr>
          <w:u w:val="single"/>
        </w:rPr>
        <w:tab/>
      </w:r>
      <w:r w:rsidRPr="00FA371E">
        <w:rPr>
          <w:u w:val="single"/>
        </w:rPr>
        <w:tab/>
      </w:r>
      <w:r w:rsidRPr="00FA371E">
        <w:rPr>
          <w:u w:val="single"/>
        </w:rPr>
        <w:tab/>
      </w:r>
      <w:r w:rsidRPr="00FA371E">
        <w:rPr>
          <w:u w:val="single"/>
        </w:rPr>
        <w:tab/>
      </w:r>
    </w:p>
    <w:p w14:paraId="3A057947" w14:textId="77777777" w:rsidR="003C189E" w:rsidRPr="00FA371E" w:rsidRDefault="003C189E" w:rsidP="00E32D5F">
      <w:pPr>
        <w:spacing w:line="240" w:lineRule="auto"/>
        <w:ind w:left="1440"/>
        <w:jc w:val="both"/>
      </w:pPr>
      <w:r w:rsidRPr="00FA371E">
        <w:rPr>
          <w:u w:val="single"/>
        </w:rPr>
        <w:tab/>
      </w:r>
      <w:r w:rsidRPr="00FA371E">
        <w:rPr>
          <w:u w:val="single"/>
        </w:rPr>
        <w:tab/>
      </w:r>
      <w:r w:rsidRPr="00FA371E">
        <w:rPr>
          <w:u w:val="single"/>
        </w:rPr>
        <w:tab/>
      </w:r>
      <w:r w:rsidRPr="00FA371E">
        <w:rPr>
          <w:u w:val="single"/>
        </w:rPr>
        <w:tab/>
      </w:r>
    </w:p>
    <w:p w14:paraId="49F0364E" w14:textId="7E6F0C48" w:rsidR="009F4F05" w:rsidRPr="00FA371E" w:rsidRDefault="009F4F05" w:rsidP="00E32D5F">
      <w:pPr>
        <w:spacing w:line="240" w:lineRule="auto"/>
        <w:ind w:left="1440"/>
        <w:jc w:val="both"/>
      </w:pPr>
      <w:r w:rsidRPr="00FA371E">
        <w:t xml:space="preserve">Attention:  </w:t>
      </w:r>
      <w:r w:rsidR="003C189E" w:rsidRPr="00FA371E">
        <w:rPr>
          <w:u w:val="single"/>
        </w:rPr>
        <w:tab/>
      </w:r>
      <w:r w:rsidR="003C189E" w:rsidRPr="00FA371E">
        <w:rPr>
          <w:u w:val="single"/>
        </w:rPr>
        <w:tab/>
      </w:r>
      <w:r w:rsidR="003C189E" w:rsidRPr="00FA371E">
        <w:rPr>
          <w:u w:val="single"/>
        </w:rPr>
        <w:tab/>
      </w:r>
      <w:r w:rsidR="003C189E" w:rsidRPr="00FA371E">
        <w:rPr>
          <w:u w:val="single"/>
        </w:rPr>
        <w:tab/>
      </w:r>
    </w:p>
    <w:p w14:paraId="1F60276E" w14:textId="77777777" w:rsidR="009F4F05" w:rsidRPr="00FA371E" w:rsidRDefault="009F4F05" w:rsidP="00E32D5F">
      <w:pPr>
        <w:spacing w:line="240" w:lineRule="auto"/>
        <w:ind w:left="720"/>
        <w:jc w:val="both"/>
      </w:pPr>
    </w:p>
    <w:p w14:paraId="46D55950" w14:textId="77777777" w:rsidR="009F4F05" w:rsidRPr="00FA371E" w:rsidRDefault="009F4F05" w:rsidP="00B73AEC">
      <w:pPr>
        <w:pStyle w:val="HeadingBody1"/>
      </w:pPr>
      <w:r w:rsidRPr="00FA371E">
        <w:t>Any such notice shall refer to this Agreement.  Any Party hereto may change the address to which notices to it are to be sent by written notice given to the other persons listed in this Section.  All notices shall, when mailed as aforesaid, be effective on the date indicated on the return receipt, and all notices given by other means shall be effective when received.</w:t>
      </w:r>
    </w:p>
    <w:p w14:paraId="2A8D0A74" w14:textId="77777777" w:rsidR="009F4F05" w:rsidRPr="00FA371E" w:rsidRDefault="009F4F05" w:rsidP="00E32D5F">
      <w:pPr>
        <w:pStyle w:val="Heading1"/>
        <w:rPr>
          <w:b/>
          <w:color w:val="auto"/>
          <w:u w:val="single"/>
        </w:rPr>
      </w:pPr>
      <w:bookmarkStart w:id="137" w:name="_Toc520902561"/>
      <w:bookmarkStart w:id="138" w:name="_Toc16590754"/>
      <w:r w:rsidRPr="00FA371E">
        <w:rPr>
          <w:b/>
          <w:color w:val="auto"/>
          <w:u w:val="single"/>
        </w:rPr>
        <w:t>Binding and Beneficial Effect</w:t>
      </w:r>
      <w:r w:rsidRPr="00FA371E">
        <w:rPr>
          <w:b/>
          <w:color w:val="auto"/>
        </w:rPr>
        <w:t>.</w:t>
      </w:r>
      <w:bookmarkEnd w:id="137"/>
      <w:bookmarkEnd w:id="138"/>
    </w:p>
    <w:p w14:paraId="7FD6CCBF" w14:textId="77777777" w:rsidR="009F4F05" w:rsidRPr="00FA371E" w:rsidRDefault="009F4F05" w:rsidP="00B73AEC">
      <w:pPr>
        <w:pStyle w:val="HeadingBody1"/>
      </w:pPr>
      <w:r w:rsidRPr="00FA371E">
        <w:t xml:space="preserve">This Agreement is binding upon and shall inure to the benefit of the Parties hereto and their successors and permitted </w:t>
      </w:r>
      <w:proofErr w:type="gramStart"/>
      <w:r w:rsidRPr="00FA371E">
        <w:t>assigns, but</w:t>
      </w:r>
      <w:proofErr w:type="gramEnd"/>
      <w:r w:rsidRPr="00FA371E">
        <w:t xml:space="preserve"> shall not inure to the benefit of any other third party or other person.</w:t>
      </w:r>
    </w:p>
    <w:p w14:paraId="4CDF7B78" w14:textId="7F1E4588" w:rsidR="009F4F05" w:rsidRPr="00FA371E" w:rsidRDefault="009F4F05" w:rsidP="00E32D5F">
      <w:pPr>
        <w:pStyle w:val="Heading1"/>
        <w:rPr>
          <w:b/>
          <w:color w:val="auto"/>
          <w:u w:val="single"/>
        </w:rPr>
      </w:pPr>
      <w:bookmarkStart w:id="139" w:name="_Toc520902562"/>
      <w:bookmarkStart w:id="140" w:name="_Toc16590755"/>
      <w:r w:rsidRPr="00FA371E">
        <w:rPr>
          <w:b/>
          <w:color w:val="auto"/>
          <w:u w:val="single"/>
        </w:rPr>
        <w:t>Acceptance of Service of Legal Process</w:t>
      </w:r>
      <w:r w:rsidRPr="00FA371E">
        <w:rPr>
          <w:b/>
          <w:color w:val="auto"/>
        </w:rPr>
        <w:t>.</w:t>
      </w:r>
      <w:bookmarkEnd w:id="139"/>
      <w:bookmarkEnd w:id="140"/>
    </w:p>
    <w:p w14:paraId="767AAE44" w14:textId="7E9FF286" w:rsidR="009F4F05" w:rsidRPr="00FA371E" w:rsidRDefault="009F4F05" w:rsidP="00B73AEC">
      <w:pPr>
        <w:pStyle w:val="HeadingBody1"/>
      </w:pPr>
      <w:r w:rsidRPr="00FA371E">
        <w:t xml:space="preserve">Contractor shall maintain within the County of Allegheny, Pennsylvania, an agent to accept service of legal process on Contractor’s behalf and shall keep Authority advised of such agent’s name and address during the term of this Agreement and for a period of four years after the </w:t>
      </w:r>
      <w:r w:rsidR="0032698E">
        <w:t>expiration or termination</w:t>
      </w:r>
      <w:r w:rsidRPr="00FA371E">
        <w:t xml:space="preserve"> of </w:t>
      </w:r>
      <w:r w:rsidR="0032698E">
        <w:t>the Agreement</w:t>
      </w:r>
      <w:r w:rsidRPr="00FA371E">
        <w:t>.</w:t>
      </w:r>
    </w:p>
    <w:p w14:paraId="0E3EF8A3" w14:textId="677504E2" w:rsidR="007C71F6" w:rsidRDefault="007C71F6" w:rsidP="00E32D5F">
      <w:pPr>
        <w:pStyle w:val="Heading1"/>
        <w:rPr>
          <w:b/>
          <w:color w:val="auto"/>
          <w:u w:val="single"/>
        </w:rPr>
      </w:pPr>
      <w:bookmarkStart w:id="141" w:name="_Toc16590756"/>
      <w:bookmarkStart w:id="142" w:name="_Toc520902563"/>
      <w:r>
        <w:rPr>
          <w:b/>
          <w:color w:val="auto"/>
          <w:u w:val="single"/>
        </w:rPr>
        <w:t>Use of Brokers Prohibited</w:t>
      </w:r>
      <w:bookmarkEnd w:id="141"/>
    </w:p>
    <w:p w14:paraId="0BEBBFF6" w14:textId="2179CA6F" w:rsidR="007C71F6" w:rsidRDefault="007C71F6" w:rsidP="00B73AEC">
      <w:pPr>
        <w:pStyle w:val="Para"/>
        <w:ind w:firstLine="720"/>
        <w:rPr>
          <w:sz w:val="24"/>
          <w:szCs w:val="24"/>
        </w:rPr>
      </w:pPr>
      <w:r w:rsidRPr="00E719FA">
        <w:rPr>
          <w:sz w:val="24"/>
          <w:szCs w:val="24"/>
        </w:rPr>
        <w:t>Contractor warrants that it has not retained any company, firm or person, other than a bona fide employee working solely for Contractor, to solicit or secure this Agreement, and that it has not paid or agreed to pay any company, firm or person, other than a bona fide employee working solely for Contractor, any fee, commission, percentage, brokerage fee, gifts or any other consideration contingent upon or resulting from the award or making of this Agreement.  Upon any breach or violation of the foregoing warranty by Contractor, Authority shall have the right to annul this Agreement without liability and in addition to any other remedies that may then be available to Authority.</w:t>
      </w:r>
    </w:p>
    <w:p w14:paraId="5857BE2B" w14:textId="77777777" w:rsidR="00B7286D" w:rsidRPr="00E719FA" w:rsidRDefault="00B7286D" w:rsidP="00B73AEC">
      <w:pPr>
        <w:pStyle w:val="Para"/>
        <w:ind w:firstLine="720"/>
        <w:rPr>
          <w:sz w:val="24"/>
          <w:szCs w:val="24"/>
        </w:rPr>
      </w:pPr>
    </w:p>
    <w:p w14:paraId="5B7C6614" w14:textId="33CB0300" w:rsidR="009F4F05" w:rsidRPr="00FA371E" w:rsidRDefault="009F4F05" w:rsidP="00E32D5F">
      <w:pPr>
        <w:pStyle w:val="Heading1"/>
        <w:rPr>
          <w:b/>
          <w:color w:val="auto"/>
          <w:u w:val="single"/>
        </w:rPr>
      </w:pPr>
      <w:bookmarkStart w:id="143" w:name="_Toc16590757"/>
      <w:r w:rsidRPr="00FA371E">
        <w:rPr>
          <w:b/>
          <w:color w:val="auto"/>
          <w:u w:val="single"/>
        </w:rPr>
        <w:lastRenderedPageBreak/>
        <w:t>Governing Law</w:t>
      </w:r>
      <w:r w:rsidR="0032698E">
        <w:rPr>
          <w:b/>
          <w:color w:val="auto"/>
          <w:u w:val="single"/>
        </w:rPr>
        <w:t xml:space="preserve"> and Forum</w:t>
      </w:r>
      <w:r w:rsidRPr="00FA371E">
        <w:rPr>
          <w:b/>
          <w:color w:val="auto"/>
        </w:rPr>
        <w:t>.</w:t>
      </w:r>
      <w:bookmarkEnd w:id="142"/>
      <w:bookmarkEnd w:id="143"/>
    </w:p>
    <w:p w14:paraId="4E650560" w14:textId="4FBB8B61" w:rsidR="009F4F05" w:rsidRPr="00FA371E" w:rsidRDefault="009F4F05" w:rsidP="00B73AEC">
      <w:pPr>
        <w:pStyle w:val="HeadingBody1"/>
      </w:pPr>
      <w:r w:rsidRPr="00FA371E">
        <w:t xml:space="preserve">This Agreement shall be governed by the laws of the Commonwealth of Pennsylvania as they may from time to time be in effect, without giving effect to any conflicts of law </w:t>
      </w:r>
      <w:r w:rsidR="0032698E">
        <w:t xml:space="preserve">or choice of law </w:t>
      </w:r>
      <w:r w:rsidRPr="00FA371E">
        <w:t xml:space="preserve">provisions.  Any suit or proceeding arising out of, relating to or mentioning this Agreement shall be commenced only in </w:t>
      </w:r>
      <w:r w:rsidR="006912D2">
        <w:t>a Commonwealth or federal court located in</w:t>
      </w:r>
      <w:r w:rsidRPr="00FA371E">
        <w:t xml:space="preserve"> Pittsburgh, Allegheny County, Pennsylvania, and </w:t>
      </w:r>
      <w:r w:rsidR="006912D2">
        <w:t xml:space="preserve">Contractor, and </w:t>
      </w:r>
      <w:proofErr w:type="gramStart"/>
      <w:r w:rsidR="006912D2">
        <w:t>all of</w:t>
      </w:r>
      <w:proofErr w:type="gramEnd"/>
      <w:r w:rsidR="006912D2">
        <w:t xml:space="preserve"> its subcontractors and suppliers, hereby expressly consent</w:t>
      </w:r>
      <w:r w:rsidRPr="00FA371E">
        <w:t xml:space="preserve"> to the jurisdiction and venue of such court</w:t>
      </w:r>
      <w:r w:rsidR="006912D2">
        <w:t>s</w:t>
      </w:r>
      <w:r w:rsidRPr="00FA371E">
        <w:t>.</w:t>
      </w:r>
    </w:p>
    <w:p w14:paraId="0A23C1AB" w14:textId="6D78E93A" w:rsidR="002B6C42" w:rsidRDefault="002B6C42" w:rsidP="00E32D5F">
      <w:pPr>
        <w:pStyle w:val="Heading1"/>
        <w:rPr>
          <w:b/>
          <w:color w:val="auto"/>
          <w:u w:val="single"/>
        </w:rPr>
      </w:pPr>
      <w:bookmarkStart w:id="144" w:name="_Toc16590758"/>
      <w:bookmarkStart w:id="145" w:name="_Toc520902564"/>
      <w:r w:rsidRPr="001611C5">
        <w:rPr>
          <w:b/>
          <w:u w:val="single"/>
        </w:rPr>
        <w:t>Verification of Employees.</w:t>
      </w:r>
      <w:bookmarkEnd w:id="144"/>
    </w:p>
    <w:p w14:paraId="5E067C1A" w14:textId="77777777" w:rsidR="002B6C42" w:rsidRDefault="002B6C42" w:rsidP="00B73AEC">
      <w:pPr>
        <w:pStyle w:val="HeadingBody1"/>
      </w:pPr>
      <w:r>
        <w:t xml:space="preserve">Contractor shall fully and timely comply with all applicable requirements of the Pennsylvania Public Works Employment Verification Act (S.B. 637, Session 2011) (hereinafter in this Section the “Act”), and any and all regulations promulgated in regard to the Act, including, but not limited to, verifying the employment eligibility of each new employee utilizing U.S. Department of Homeland Security’s E-Verify Program. Furthermore, prior to a subcontractor, at any tier, commencing performance of any portion of the Contract Services, Contractor shall ensure and require that each subcontractor has and does fully and timely comply with the Act and all regulations promulgated thereunder. </w:t>
      </w:r>
    </w:p>
    <w:p w14:paraId="0E8C114A" w14:textId="77777777" w:rsidR="002B6C42" w:rsidRDefault="002B6C42" w:rsidP="00B73AEC">
      <w:pPr>
        <w:pStyle w:val="HeadingBody1"/>
      </w:pPr>
      <w:r>
        <w:t xml:space="preserve">Upon Authority’s request, Contractor shall, and shall require of its subcontractors to, provide Authority with a written representation that their employees and employment practices are compliant with all applicable federal, state and local laws, including, but not limited to, in compliance with the “I-9” requirements, 8 U.S.C. §§ 1324, et seq., and shall provide Authority with all documents and information necessary to support any such representation or information, including copies of I-9s for all employees assigned to , or performing any portion of, the Contract Services. </w:t>
      </w:r>
    </w:p>
    <w:p w14:paraId="18C974B8" w14:textId="7CF6C4F6" w:rsidR="002B6C42" w:rsidRPr="002B6C42" w:rsidRDefault="002B6C42" w:rsidP="00B73AEC">
      <w:pPr>
        <w:pStyle w:val="HeadingBody1"/>
      </w:pPr>
      <w:r>
        <w:t xml:space="preserve">Contractor shall include these requirements, or require these requirements to be included, in each subcontract at any tier. </w:t>
      </w:r>
    </w:p>
    <w:p w14:paraId="5CF10BE6" w14:textId="77777777" w:rsidR="009F4F05" w:rsidRPr="00FA371E" w:rsidRDefault="009F4F05" w:rsidP="00E32D5F">
      <w:pPr>
        <w:pStyle w:val="Heading1"/>
        <w:rPr>
          <w:b/>
          <w:color w:val="auto"/>
          <w:u w:val="single"/>
        </w:rPr>
      </w:pPr>
      <w:bookmarkStart w:id="146" w:name="_Toc16590759"/>
      <w:r w:rsidRPr="00FA371E">
        <w:rPr>
          <w:b/>
          <w:color w:val="auto"/>
          <w:u w:val="single"/>
        </w:rPr>
        <w:t>Independent Contractor</w:t>
      </w:r>
      <w:r w:rsidRPr="00FA371E">
        <w:rPr>
          <w:b/>
          <w:color w:val="auto"/>
        </w:rPr>
        <w:t>.</w:t>
      </w:r>
      <w:bookmarkEnd w:id="145"/>
      <w:bookmarkEnd w:id="146"/>
    </w:p>
    <w:p w14:paraId="2662690C" w14:textId="67111018" w:rsidR="009F4F05" w:rsidRPr="00FA371E" w:rsidRDefault="009F4F05" w:rsidP="00B73AEC">
      <w:pPr>
        <w:pStyle w:val="HeadingBody1"/>
      </w:pPr>
      <w:r w:rsidRPr="00FA371E">
        <w:t>Contractor shall perform its duties hereunder as an independent contractor, and nothing herein shall be construed to create a relationship of employer/employee, principal/agent or any joint venture between Authority and Contractor or its subcontractors or suppliers.</w:t>
      </w:r>
    </w:p>
    <w:p w14:paraId="3B395334" w14:textId="77777777" w:rsidR="009F4F05" w:rsidRPr="00FA371E" w:rsidRDefault="009F4F05" w:rsidP="00E32D5F">
      <w:pPr>
        <w:pStyle w:val="Heading1"/>
        <w:keepNext/>
        <w:rPr>
          <w:b/>
          <w:color w:val="auto"/>
          <w:u w:val="single"/>
        </w:rPr>
      </w:pPr>
      <w:bookmarkStart w:id="147" w:name="_Toc520902565"/>
      <w:bookmarkStart w:id="148" w:name="_Toc16590760"/>
      <w:r w:rsidRPr="00FA371E">
        <w:rPr>
          <w:b/>
          <w:color w:val="auto"/>
          <w:u w:val="single"/>
        </w:rPr>
        <w:t>Entire Agreement</w:t>
      </w:r>
      <w:r w:rsidRPr="00FA371E">
        <w:rPr>
          <w:b/>
          <w:color w:val="auto"/>
        </w:rPr>
        <w:t>.</w:t>
      </w:r>
      <w:bookmarkEnd w:id="147"/>
      <w:bookmarkEnd w:id="148"/>
    </w:p>
    <w:p w14:paraId="2139C849" w14:textId="77777777" w:rsidR="009F4F05" w:rsidRPr="00FA371E" w:rsidRDefault="009F4F05" w:rsidP="00B73AEC">
      <w:pPr>
        <w:pStyle w:val="HeadingBody1"/>
      </w:pPr>
      <w:r w:rsidRPr="00FA371E">
        <w:t>This Agreement constitutes the entire agreement between the Parties with respect to the subject matter hereof and supersedes all previous negotiations, representations, commitments and writings, whether oral or written.</w:t>
      </w:r>
    </w:p>
    <w:p w14:paraId="6E7C8ABA" w14:textId="77777777" w:rsidR="009F4F05" w:rsidRPr="00FA371E" w:rsidRDefault="009F4F05" w:rsidP="00E32D5F">
      <w:pPr>
        <w:pStyle w:val="Heading1"/>
        <w:rPr>
          <w:b/>
          <w:color w:val="auto"/>
          <w:u w:val="single"/>
        </w:rPr>
      </w:pPr>
      <w:bookmarkStart w:id="149" w:name="_Toc520902566"/>
      <w:bookmarkStart w:id="150" w:name="_Toc16590761"/>
      <w:r w:rsidRPr="00FA371E">
        <w:rPr>
          <w:b/>
          <w:color w:val="auto"/>
          <w:u w:val="single"/>
        </w:rPr>
        <w:t>Amendments and Waivers</w:t>
      </w:r>
      <w:r w:rsidRPr="00FA371E">
        <w:rPr>
          <w:b/>
          <w:color w:val="auto"/>
        </w:rPr>
        <w:t>.</w:t>
      </w:r>
      <w:bookmarkEnd w:id="149"/>
      <w:bookmarkEnd w:id="150"/>
    </w:p>
    <w:p w14:paraId="3AE2E4ED" w14:textId="77777777" w:rsidR="009F4F05" w:rsidRPr="00FA371E" w:rsidRDefault="009F4F05" w:rsidP="00B73AEC">
      <w:pPr>
        <w:pStyle w:val="HeadingBody1"/>
      </w:pPr>
      <w:r w:rsidRPr="00FA371E">
        <w:t xml:space="preserve">Except as otherwise set forth herein, this Agreement may not be amended, released, discharged, rescinded or abandoned, except by a written agreement duly executed by each of the Parties hereto.  The failure of any Party hereto at any time to enforce any of the provisions of this </w:t>
      </w:r>
      <w:r w:rsidRPr="00FA371E">
        <w:lastRenderedPageBreak/>
        <w:t>Agreement will in no way constitute or be construed as a waiver of such provision or of any other provision hereof, nor in any way affect the validity of, or the right thereafter to enforce, each and every provision of this Agreement.</w:t>
      </w:r>
    </w:p>
    <w:p w14:paraId="033A9F2D" w14:textId="77777777" w:rsidR="009F4F05" w:rsidRPr="00FA371E" w:rsidRDefault="009F4F05" w:rsidP="00E32D5F">
      <w:pPr>
        <w:pStyle w:val="Heading1"/>
        <w:rPr>
          <w:b/>
          <w:color w:val="auto"/>
          <w:u w:val="single"/>
        </w:rPr>
      </w:pPr>
      <w:bookmarkStart w:id="151" w:name="_Toc520902567"/>
      <w:bookmarkStart w:id="152" w:name="_Toc16590762"/>
      <w:r w:rsidRPr="00FA371E">
        <w:rPr>
          <w:b/>
          <w:color w:val="auto"/>
          <w:u w:val="single"/>
        </w:rPr>
        <w:t>Severability</w:t>
      </w:r>
      <w:r w:rsidRPr="00FA371E">
        <w:rPr>
          <w:b/>
          <w:color w:val="auto"/>
        </w:rPr>
        <w:t>.</w:t>
      </w:r>
      <w:bookmarkEnd w:id="151"/>
      <w:bookmarkEnd w:id="152"/>
    </w:p>
    <w:p w14:paraId="7AF92A2E" w14:textId="77777777" w:rsidR="009F4F05" w:rsidRPr="00FA371E" w:rsidRDefault="009F4F05" w:rsidP="00B73AEC">
      <w:pPr>
        <w:pStyle w:val="HeadingBody1"/>
      </w:pPr>
      <w:r w:rsidRPr="00FA371E">
        <w:t>If any clause or provision (or portion of a clause or provision) of the Agreement is determined to be illegal, invalid, or unenforceable under present or future laws, the remainder of the clause, provision and Agreement shall not be affected by such determination and shall remain in full force and effect.  Moreover, in lieu of each clause or provision that is determined to be illegal, invalid or unenforceable, there shall be added as part of the Agreement a clause or provision, or a portion of a clause or provision as similar in terms to such illegal, invalid or unenforceable clause or provision as may be possible and be legal, valid and enforceable.</w:t>
      </w:r>
    </w:p>
    <w:p w14:paraId="3CDD2825" w14:textId="77777777" w:rsidR="009F4F05" w:rsidRPr="00FA371E" w:rsidRDefault="009F4F05" w:rsidP="00E32D5F">
      <w:pPr>
        <w:pStyle w:val="Heading1"/>
        <w:rPr>
          <w:b/>
          <w:color w:val="auto"/>
          <w:u w:val="single"/>
        </w:rPr>
      </w:pPr>
      <w:bookmarkStart w:id="153" w:name="_Toc520902568"/>
      <w:bookmarkStart w:id="154" w:name="_Toc16590763"/>
      <w:r w:rsidRPr="00FA371E">
        <w:rPr>
          <w:b/>
          <w:color w:val="auto"/>
          <w:u w:val="single"/>
        </w:rPr>
        <w:t>Counterparts</w:t>
      </w:r>
      <w:r w:rsidRPr="00FA371E">
        <w:rPr>
          <w:b/>
          <w:color w:val="auto"/>
        </w:rPr>
        <w:t>.</w:t>
      </w:r>
      <w:bookmarkEnd w:id="153"/>
      <w:bookmarkEnd w:id="154"/>
    </w:p>
    <w:p w14:paraId="025E3216" w14:textId="2CFA3964" w:rsidR="009F4F05" w:rsidRPr="00FA371E" w:rsidRDefault="009F4F05" w:rsidP="00B73AEC">
      <w:pPr>
        <w:pStyle w:val="HeadingBody1"/>
      </w:pPr>
      <w:r w:rsidRPr="00FA371E">
        <w:t xml:space="preserve">This Agreement may be executed in one or more counterparts, all of which together shall be deemed to be one and the same instrument. </w:t>
      </w:r>
    </w:p>
    <w:p w14:paraId="72B42891" w14:textId="77777777" w:rsidR="009F4F05" w:rsidRPr="00FA371E" w:rsidRDefault="009F4F05" w:rsidP="00E32D5F">
      <w:pPr>
        <w:pStyle w:val="Heading1"/>
        <w:rPr>
          <w:b/>
          <w:color w:val="auto"/>
          <w:u w:val="single"/>
        </w:rPr>
      </w:pPr>
      <w:bookmarkStart w:id="155" w:name="_Toc520902569"/>
      <w:bookmarkStart w:id="156" w:name="_Toc16590764"/>
      <w:r w:rsidRPr="00FA371E">
        <w:rPr>
          <w:b/>
          <w:color w:val="auto"/>
          <w:u w:val="single"/>
        </w:rPr>
        <w:t>Co-Drafted Instrument</w:t>
      </w:r>
      <w:r w:rsidRPr="00FA371E">
        <w:rPr>
          <w:b/>
          <w:color w:val="auto"/>
        </w:rPr>
        <w:t>.</w:t>
      </w:r>
      <w:bookmarkEnd w:id="155"/>
      <w:bookmarkEnd w:id="156"/>
    </w:p>
    <w:p w14:paraId="048533D3" w14:textId="77777777" w:rsidR="009F4F05" w:rsidRPr="00FA371E" w:rsidRDefault="009F4F05" w:rsidP="00B73AEC">
      <w:pPr>
        <w:pStyle w:val="HeadingBody1"/>
      </w:pPr>
      <w:r w:rsidRPr="00FA371E">
        <w:t>This Agreement shall be deemed as a “co-drafted” instrument in that all Parties have had the benefit of counsel and have negotiated these terms and conditions.</w:t>
      </w:r>
    </w:p>
    <w:p w14:paraId="172FD4C0" w14:textId="566C5A6D" w:rsidR="00B7286D" w:rsidRDefault="00B7286D">
      <w:r>
        <w:br w:type="page"/>
      </w:r>
    </w:p>
    <w:p w14:paraId="15D5E0D7" w14:textId="77777777" w:rsidR="009F4F05" w:rsidRPr="00FA371E" w:rsidRDefault="009F4F05" w:rsidP="00E32D5F">
      <w:pPr>
        <w:spacing w:line="240" w:lineRule="auto"/>
        <w:jc w:val="center"/>
      </w:pPr>
    </w:p>
    <w:p w14:paraId="210190A2" w14:textId="2802185F" w:rsidR="009F4F05" w:rsidRPr="00FA371E" w:rsidRDefault="003C189E" w:rsidP="00E32D5F">
      <w:pPr>
        <w:spacing w:line="240" w:lineRule="auto"/>
      </w:pPr>
      <w:r w:rsidRPr="00FA371E">
        <w:tab/>
      </w:r>
      <w:r w:rsidR="009F4F05" w:rsidRPr="00FA371E">
        <w:t xml:space="preserve">IN WITNESS WHEREOF, the Parties hereto, by their duly authorized officers, have executed this Agreement as of the day and year first above written. </w:t>
      </w:r>
    </w:p>
    <w:p w14:paraId="76947710" w14:textId="77777777" w:rsidR="003C189E" w:rsidRPr="00FA371E" w:rsidRDefault="003C189E" w:rsidP="00E32D5F">
      <w:pPr>
        <w:spacing w:line="240" w:lineRule="auto"/>
      </w:pPr>
    </w:p>
    <w:p w14:paraId="0AC0C65E" w14:textId="77777777" w:rsidR="003C189E" w:rsidRPr="00FA371E" w:rsidRDefault="003C189E" w:rsidP="00E32D5F">
      <w:pPr>
        <w:tabs>
          <w:tab w:val="left" w:pos="-720"/>
        </w:tabs>
        <w:suppressAutoHyphens/>
        <w:spacing w:line="240" w:lineRule="auto"/>
      </w:pPr>
      <w:r w:rsidRPr="00FA371E">
        <w:t>ATTEST:</w:t>
      </w:r>
      <w:r w:rsidRPr="00FA371E">
        <w:tab/>
      </w:r>
      <w:r w:rsidRPr="00FA371E">
        <w:tab/>
      </w:r>
      <w:r w:rsidRPr="00FA371E">
        <w:tab/>
      </w:r>
      <w:r w:rsidRPr="00FA371E">
        <w:tab/>
        <w:t>PORT AUTHORITY OF ALLEGHENY COUNTY</w:t>
      </w:r>
    </w:p>
    <w:p w14:paraId="2086A9C4" w14:textId="77777777" w:rsidR="003C189E" w:rsidRPr="00FA371E" w:rsidRDefault="003C189E" w:rsidP="00E32D5F">
      <w:pPr>
        <w:tabs>
          <w:tab w:val="left" w:pos="-720"/>
        </w:tabs>
        <w:suppressAutoHyphens/>
        <w:spacing w:line="240" w:lineRule="auto"/>
      </w:pPr>
      <w:r w:rsidRPr="00FA371E">
        <w:tab/>
      </w:r>
      <w:r w:rsidRPr="00FA371E">
        <w:tab/>
      </w:r>
      <w:r w:rsidRPr="00FA371E">
        <w:tab/>
      </w:r>
      <w:r w:rsidRPr="00FA371E">
        <w:tab/>
      </w:r>
      <w:r w:rsidRPr="00FA371E">
        <w:tab/>
      </w:r>
      <w:r w:rsidRPr="00FA371E">
        <w:tab/>
      </w:r>
    </w:p>
    <w:p w14:paraId="692B7EB8" w14:textId="77777777" w:rsidR="003C189E" w:rsidRPr="00FA371E" w:rsidRDefault="003C189E" w:rsidP="00E32D5F">
      <w:pPr>
        <w:tabs>
          <w:tab w:val="left" w:pos="-720"/>
        </w:tabs>
        <w:suppressAutoHyphens/>
        <w:spacing w:line="240" w:lineRule="auto"/>
        <w:rPr>
          <w:u w:val="single"/>
        </w:rPr>
      </w:pPr>
      <w:r w:rsidRPr="00FA371E">
        <w:rPr>
          <w:u w:val="single"/>
        </w:rPr>
        <w:t xml:space="preserve">                                    </w:t>
      </w:r>
      <w:r w:rsidRPr="00FA371E">
        <w:tab/>
      </w:r>
      <w:r w:rsidRPr="00FA371E">
        <w:tab/>
        <w:t>________________________________________</w:t>
      </w:r>
      <w:r w:rsidRPr="00FA371E">
        <w:tab/>
      </w:r>
      <w:r w:rsidRPr="00FA371E">
        <w:rPr>
          <w:u w:val="single"/>
        </w:rPr>
        <w:t xml:space="preserve">                                                              </w:t>
      </w:r>
    </w:p>
    <w:p w14:paraId="44A953BA" w14:textId="77777777" w:rsidR="003C189E" w:rsidRPr="00FA371E" w:rsidRDefault="003C189E" w:rsidP="00E32D5F">
      <w:pPr>
        <w:tabs>
          <w:tab w:val="left" w:pos="-720"/>
        </w:tabs>
        <w:suppressAutoHyphens/>
        <w:spacing w:line="240" w:lineRule="auto"/>
      </w:pPr>
      <w:r w:rsidRPr="00FA371E">
        <w:tab/>
      </w:r>
      <w:r w:rsidRPr="00FA371E">
        <w:tab/>
      </w:r>
      <w:r w:rsidRPr="00FA371E">
        <w:tab/>
      </w:r>
      <w:r w:rsidRPr="00FA371E">
        <w:tab/>
      </w:r>
      <w:r w:rsidRPr="00FA371E">
        <w:tab/>
        <w:t>Signature of Authorized Official</w:t>
      </w:r>
    </w:p>
    <w:p w14:paraId="2EFDDC37" w14:textId="77777777" w:rsidR="003C189E" w:rsidRPr="00FA371E" w:rsidRDefault="003C189E" w:rsidP="00E32D5F">
      <w:pPr>
        <w:tabs>
          <w:tab w:val="left" w:pos="-720"/>
        </w:tabs>
        <w:suppressAutoHyphens/>
        <w:spacing w:line="240" w:lineRule="auto"/>
      </w:pPr>
    </w:p>
    <w:p w14:paraId="5BF5F50F" w14:textId="77777777" w:rsidR="003C189E" w:rsidRPr="00FA371E" w:rsidRDefault="003C189E" w:rsidP="00E32D5F">
      <w:pPr>
        <w:tabs>
          <w:tab w:val="left" w:pos="-720"/>
        </w:tabs>
        <w:suppressAutoHyphens/>
        <w:spacing w:line="240" w:lineRule="auto"/>
      </w:pPr>
      <w:r w:rsidRPr="00FA371E">
        <w:tab/>
      </w:r>
      <w:r w:rsidRPr="00FA371E">
        <w:tab/>
      </w:r>
      <w:r w:rsidRPr="00FA371E">
        <w:tab/>
      </w:r>
      <w:r w:rsidRPr="00FA371E">
        <w:tab/>
      </w:r>
      <w:r w:rsidRPr="00FA371E">
        <w:tab/>
        <w:t>________________________________________</w:t>
      </w:r>
      <w:r w:rsidRPr="00FA371E">
        <w:rPr>
          <w:u w:val="single"/>
        </w:rPr>
        <w:t xml:space="preserve"> </w:t>
      </w:r>
    </w:p>
    <w:p w14:paraId="05C71A71" w14:textId="2F095054" w:rsidR="003C189E" w:rsidRPr="00FA371E" w:rsidRDefault="003C189E" w:rsidP="00E32D5F">
      <w:pPr>
        <w:tabs>
          <w:tab w:val="left" w:pos="-720"/>
        </w:tabs>
        <w:suppressAutoHyphens/>
        <w:spacing w:line="240" w:lineRule="auto"/>
      </w:pPr>
      <w:r w:rsidRPr="00FA371E">
        <w:tab/>
      </w:r>
      <w:r w:rsidRPr="00FA371E">
        <w:tab/>
      </w:r>
      <w:r w:rsidRPr="00FA371E">
        <w:tab/>
      </w:r>
      <w:r w:rsidRPr="00FA371E">
        <w:tab/>
      </w:r>
      <w:r w:rsidRPr="00FA371E">
        <w:tab/>
        <w:t>Printed Name of Authorized Official</w:t>
      </w:r>
    </w:p>
    <w:p w14:paraId="424E1A4C" w14:textId="77777777" w:rsidR="003C189E" w:rsidRPr="00FA371E" w:rsidRDefault="003C189E" w:rsidP="00E32D5F">
      <w:pPr>
        <w:tabs>
          <w:tab w:val="left" w:pos="-720"/>
        </w:tabs>
        <w:suppressAutoHyphens/>
        <w:spacing w:line="240" w:lineRule="auto"/>
        <w:ind w:left="2880"/>
      </w:pPr>
      <w:r w:rsidRPr="00FA371E">
        <w:tab/>
      </w:r>
      <w:r w:rsidRPr="00FA371E">
        <w:tab/>
      </w:r>
      <w:r w:rsidRPr="00FA371E">
        <w:tab/>
      </w:r>
      <w:r w:rsidRPr="00FA371E">
        <w:tab/>
      </w:r>
      <w:r w:rsidRPr="00FA371E">
        <w:tab/>
      </w:r>
      <w:r w:rsidRPr="00FA371E">
        <w:tab/>
        <w:t>________________________________________</w:t>
      </w:r>
      <w:r w:rsidRPr="00FA371E">
        <w:rPr>
          <w:u w:val="single"/>
        </w:rPr>
        <w:t xml:space="preserve"> </w:t>
      </w:r>
    </w:p>
    <w:p w14:paraId="4953A6C2" w14:textId="33B7AA04" w:rsidR="003C189E" w:rsidRPr="00FA371E" w:rsidRDefault="003C189E" w:rsidP="00E32D5F">
      <w:pPr>
        <w:tabs>
          <w:tab w:val="left" w:pos="-720"/>
        </w:tabs>
        <w:suppressAutoHyphens/>
        <w:spacing w:line="240" w:lineRule="auto"/>
      </w:pPr>
      <w:r w:rsidRPr="00FA371E">
        <w:tab/>
      </w:r>
      <w:r w:rsidRPr="00FA371E">
        <w:tab/>
      </w:r>
      <w:r w:rsidRPr="00FA371E">
        <w:tab/>
      </w:r>
      <w:r w:rsidRPr="00FA371E">
        <w:tab/>
      </w:r>
      <w:r w:rsidRPr="00FA371E">
        <w:tab/>
        <w:t>Printed Title of Authorized Official</w:t>
      </w:r>
    </w:p>
    <w:p w14:paraId="5EF639D9" w14:textId="77777777" w:rsidR="003C189E" w:rsidRPr="00FA371E" w:rsidRDefault="003C189E" w:rsidP="00E32D5F">
      <w:pPr>
        <w:tabs>
          <w:tab w:val="left" w:pos="-720"/>
        </w:tabs>
        <w:suppressAutoHyphens/>
        <w:spacing w:line="240" w:lineRule="auto"/>
      </w:pPr>
    </w:p>
    <w:p w14:paraId="27162954" w14:textId="77777777" w:rsidR="003C189E" w:rsidRPr="00FA371E" w:rsidRDefault="003C189E" w:rsidP="00E32D5F">
      <w:pPr>
        <w:tabs>
          <w:tab w:val="left" w:pos="-720"/>
        </w:tabs>
        <w:suppressAutoHyphens/>
        <w:spacing w:line="240" w:lineRule="auto"/>
      </w:pPr>
    </w:p>
    <w:p w14:paraId="183C39C9" w14:textId="05F1215F" w:rsidR="003C189E" w:rsidRPr="00FA371E" w:rsidRDefault="003C189E" w:rsidP="00E32D5F">
      <w:pPr>
        <w:pStyle w:val="EndnoteText"/>
        <w:widowControl/>
        <w:tabs>
          <w:tab w:val="left" w:pos="-720"/>
        </w:tabs>
        <w:suppressAutoHyphens/>
        <w:rPr>
          <w:rFonts w:ascii="Times New Roman" w:hAnsi="Times New Roman"/>
          <w:snapToGrid/>
          <w:szCs w:val="24"/>
        </w:rPr>
      </w:pPr>
      <w:r w:rsidRPr="00FA371E">
        <w:rPr>
          <w:rFonts w:ascii="Times New Roman" w:hAnsi="Times New Roman"/>
          <w:snapToGrid/>
          <w:szCs w:val="24"/>
        </w:rPr>
        <w:t>ATTEST:</w:t>
      </w:r>
      <w:r w:rsidRPr="00FA371E">
        <w:rPr>
          <w:rFonts w:ascii="Times New Roman" w:hAnsi="Times New Roman"/>
          <w:snapToGrid/>
          <w:szCs w:val="24"/>
        </w:rPr>
        <w:tab/>
      </w:r>
      <w:r w:rsidRPr="00FA371E">
        <w:rPr>
          <w:rFonts w:ascii="Times New Roman" w:hAnsi="Times New Roman"/>
          <w:snapToGrid/>
          <w:szCs w:val="24"/>
        </w:rPr>
        <w:tab/>
      </w:r>
      <w:r w:rsidRPr="00FA371E">
        <w:rPr>
          <w:rFonts w:ascii="Times New Roman" w:hAnsi="Times New Roman"/>
          <w:snapToGrid/>
          <w:szCs w:val="24"/>
        </w:rPr>
        <w:tab/>
      </w:r>
      <w:r w:rsidRPr="00FA371E">
        <w:rPr>
          <w:rFonts w:ascii="Times New Roman" w:hAnsi="Times New Roman"/>
          <w:snapToGrid/>
          <w:szCs w:val="24"/>
        </w:rPr>
        <w:tab/>
        <w:t>[CONTRACTOR]</w:t>
      </w:r>
    </w:p>
    <w:p w14:paraId="59818552" w14:textId="77777777" w:rsidR="003C189E" w:rsidRPr="00FA371E" w:rsidRDefault="003C189E" w:rsidP="00E32D5F">
      <w:pPr>
        <w:tabs>
          <w:tab w:val="left" w:pos="-720"/>
        </w:tabs>
        <w:suppressAutoHyphens/>
        <w:spacing w:line="240" w:lineRule="auto"/>
      </w:pPr>
      <w:r w:rsidRPr="00FA371E">
        <w:tab/>
      </w:r>
      <w:r w:rsidRPr="00FA371E">
        <w:tab/>
      </w:r>
      <w:r w:rsidRPr="00FA371E">
        <w:tab/>
      </w:r>
      <w:r w:rsidRPr="00FA371E">
        <w:tab/>
      </w:r>
      <w:r w:rsidRPr="00FA371E">
        <w:tab/>
      </w:r>
      <w:r w:rsidRPr="00FA371E">
        <w:tab/>
      </w:r>
    </w:p>
    <w:p w14:paraId="58E4888F" w14:textId="77777777" w:rsidR="003C189E" w:rsidRPr="00FA371E" w:rsidRDefault="003C189E" w:rsidP="00E32D5F">
      <w:pPr>
        <w:tabs>
          <w:tab w:val="left" w:pos="-720"/>
        </w:tabs>
        <w:suppressAutoHyphens/>
        <w:spacing w:line="240" w:lineRule="auto"/>
        <w:rPr>
          <w:u w:val="single"/>
        </w:rPr>
      </w:pPr>
      <w:r w:rsidRPr="00FA371E">
        <w:rPr>
          <w:u w:val="single"/>
        </w:rPr>
        <w:t xml:space="preserve">                                      </w:t>
      </w:r>
      <w:r w:rsidRPr="00FA371E">
        <w:tab/>
      </w:r>
      <w:r w:rsidRPr="00FA371E">
        <w:tab/>
        <w:t>________________________________________</w:t>
      </w:r>
      <w:r w:rsidRPr="00FA371E">
        <w:rPr>
          <w:u w:val="single"/>
        </w:rPr>
        <w:t xml:space="preserve">                                                              </w:t>
      </w:r>
    </w:p>
    <w:p w14:paraId="5257B3C2" w14:textId="77777777" w:rsidR="003C189E" w:rsidRPr="00FA371E" w:rsidRDefault="003C189E" w:rsidP="00E32D5F">
      <w:pPr>
        <w:tabs>
          <w:tab w:val="left" w:pos="-720"/>
        </w:tabs>
        <w:suppressAutoHyphens/>
        <w:spacing w:line="240" w:lineRule="auto"/>
      </w:pPr>
      <w:r w:rsidRPr="00FA371E">
        <w:tab/>
      </w:r>
      <w:r w:rsidRPr="00FA371E">
        <w:tab/>
      </w:r>
      <w:r w:rsidRPr="00FA371E">
        <w:tab/>
      </w:r>
      <w:r w:rsidRPr="00FA371E">
        <w:tab/>
      </w:r>
      <w:r w:rsidRPr="00FA371E">
        <w:tab/>
        <w:t>Signature of Authorized Official</w:t>
      </w:r>
    </w:p>
    <w:p w14:paraId="09980334" w14:textId="77777777" w:rsidR="003C189E" w:rsidRPr="00FA371E" w:rsidRDefault="003C189E" w:rsidP="00E32D5F">
      <w:pPr>
        <w:tabs>
          <w:tab w:val="left" w:pos="-720"/>
        </w:tabs>
        <w:suppressAutoHyphens/>
        <w:spacing w:line="240" w:lineRule="auto"/>
      </w:pPr>
    </w:p>
    <w:p w14:paraId="27BFA0AF" w14:textId="77777777" w:rsidR="003C189E" w:rsidRPr="00FA371E" w:rsidRDefault="003C189E" w:rsidP="00E32D5F">
      <w:pPr>
        <w:tabs>
          <w:tab w:val="left" w:pos="-720"/>
        </w:tabs>
        <w:suppressAutoHyphens/>
        <w:spacing w:line="240" w:lineRule="auto"/>
      </w:pPr>
      <w:r w:rsidRPr="00FA371E">
        <w:tab/>
      </w:r>
      <w:r w:rsidRPr="00FA371E">
        <w:tab/>
      </w:r>
      <w:r w:rsidRPr="00FA371E">
        <w:tab/>
      </w:r>
      <w:r w:rsidRPr="00FA371E">
        <w:tab/>
      </w:r>
      <w:r w:rsidRPr="00FA371E">
        <w:tab/>
        <w:t>________________________________________</w:t>
      </w:r>
      <w:r w:rsidRPr="00FA371E">
        <w:rPr>
          <w:u w:val="single"/>
        </w:rPr>
        <w:t xml:space="preserve"> </w:t>
      </w:r>
    </w:p>
    <w:p w14:paraId="7D84154A" w14:textId="5D89AF5C" w:rsidR="003C189E" w:rsidRPr="00FA371E" w:rsidRDefault="003C189E" w:rsidP="00E32D5F">
      <w:pPr>
        <w:tabs>
          <w:tab w:val="left" w:pos="-720"/>
        </w:tabs>
        <w:suppressAutoHyphens/>
        <w:spacing w:line="240" w:lineRule="auto"/>
      </w:pPr>
      <w:r w:rsidRPr="00FA371E">
        <w:tab/>
      </w:r>
      <w:r w:rsidRPr="00FA371E">
        <w:tab/>
      </w:r>
      <w:r w:rsidRPr="00FA371E">
        <w:tab/>
      </w:r>
      <w:r w:rsidRPr="00FA371E">
        <w:tab/>
      </w:r>
      <w:r w:rsidRPr="00FA371E">
        <w:tab/>
        <w:t>Printed Name of Authorized Official</w:t>
      </w:r>
    </w:p>
    <w:p w14:paraId="4F31AF2B" w14:textId="77777777" w:rsidR="003C189E" w:rsidRPr="00FA371E" w:rsidRDefault="003C189E" w:rsidP="00E32D5F">
      <w:pPr>
        <w:tabs>
          <w:tab w:val="left" w:pos="-720"/>
        </w:tabs>
        <w:suppressAutoHyphens/>
        <w:spacing w:line="240" w:lineRule="auto"/>
        <w:ind w:left="2880"/>
      </w:pPr>
      <w:r w:rsidRPr="00FA371E">
        <w:tab/>
      </w:r>
      <w:r w:rsidRPr="00FA371E">
        <w:tab/>
      </w:r>
      <w:r w:rsidRPr="00FA371E">
        <w:tab/>
      </w:r>
      <w:r w:rsidRPr="00FA371E">
        <w:tab/>
      </w:r>
      <w:r w:rsidRPr="00FA371E">
        <w:tab/>
      </w:r>
      <w:r w:rsidRPr="00FA371E">
        <w:tab/>
      </w:r>
      <w:r w:rsidRPr="00FA371E">
        <w:tab/>
        <w:t>________________________________________</w:t>
      </w:r>
      <w:r w:rsidRPr="00FA371E">
        <w:rPr>
          <w:u w:val="single"/>
        </w:rPr>
        <w:t xml:space="preserve"> </w:t>
      </w:r>
    </w:p>
    <w:p w14:paraId="4019E50E" w14:textId="57F64E21" w:rsidR="003C189E" w:rsidRPr="00FA371E" w:rsidRDefault="003C189E" w:rsidP="00E32D5F">
      <w:pPr>
        <w:tabs>
          <w:tab w:val="left" w:pos="-720"/>
        </w:tabs>
        <w:suppressAutoHyphens/>
        <w:spacing w:line="240" w:lineRule="auto"/>
      </w:pPr>
      <w:r w:rsidRPr="00FA371E">
        <w:tab/>
      </w:r>
      <w:r w:rsidRPr="00FA371E">
        <w:tab/>
      </w:r>
      <w:r w:rsidRPr="00FA371E">
        <w:tab/>
      </w:r>
      <w:r w:rsidRPr="00FA371E">
        <w:tab/>
      </w:r>
      <w:r w:rsidRPr="00FA371E">
        <w:tab/>
        <w:t>Printed Title of Authorized Official</w:t>
      </w:r>
    </w:p>
    <w:p w14:paraId="72748AAE" w14:textId="739FBBE6" w:rsidR="003C189E" w:rsidRPr="00FA371E" w:rsidRDefault="003C189E" w:rsidP="00E32D5F">
      <w:pPr>
        <w:spacing w:line="240" w:lineRule="auto"/>
      </w:pPr>
      <w:r w:rsidRPr="00FA371E">
        <w:br w:type="page"/>
      </w:r>
    </w:p>
    <w:p w14:paraId="51F855BF" w14:textId="77777777" w:rsidR="009F4F05" w:rsidRPr="00FA371E" w:rsidRDefault="009F4F05" w:rsidP="00E32D5F">
      <w:pPr>
        <w:spacing w:line="240" w:lineRule="auto"/>
      </w:pPr>
    </w:p>
    <w:p w14:paraId="7BF91C75" w14:textId="77777777" w:rsidR="009F4F05" w:rsidRPr="00FA371E" w:rsidRDefault="009F4F05" w:rsidP="00E32D5F">
      <w:pPr>
        <w:pStyle w:val="CENTERBOLD12PT"/>
        <w:rPr>
          <w:u w:val="single"/>
        </w:rPr>
      </w:pPr>
      <w:r w:rsidRPr="00FA371E">
        <w:rPr>
          <w:u w:val="single"/>
        </w:rPr>
        <w:t>ATTACHMENTS</w:t>
      </w:r>
    </w:p>
    <w:p w14:paraId="1EC5C066" w14:textId="77777777" w:rsidR="009F4F05" w:rsidRPr="00FA371E" w:rsidRDefault="009F4F05" w:rsidP="00E32D5F">
      <w:pPr>
        <w:pStyle w:val="CENTERBOLD12PT"/>
        <w:rPr>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7910"/>
      </w:tblGrid>
      <w:tr w:rsidR="001E1DA6" w:rsidRPr="00FA371E" w14:paraId="432D74A8" w14:textId="77777777" w:rsidTr="00B551DC">
        <w:tc>
          <w:tcPr>
            <w:tcW w:w="1440" w:type="dxa"/>
          </w:tcPr>
          <w:p w14:paraId="2372C154" w14:textId="77777777" w:rsidR="009F4F05" w:rsidRPr="00FA371E" w:rsidRDefault="009F4F05" w:rsidP="00E32D5F">
            <w:pPr>
              <w:spacing w:before="120" w:after="120"/>
            </w:pPr>
            <w:r w:rsidRPr="00FA371E">
              <w:t>A</w:t>
            </w:r>
          </w:p>
        </w:tc>
        <w:tc>
          <w:tcPr>
            <w:tcW w:w="7910" w:type="dxa"/>
          </w:tcPr>
          <w:p w14:paraId="046F76CE" w14:textId="77777777" w:rsidR="009F4F05" w:rsidRPr="00FA371E" w:rsidRDefault="009F4F05" w:rsidP="00E32D5F">
            <w:pPr>
              <w:spacing w:before="120" w:after="120"/>
            </w:pPr>
            <w:r w:rsidRPr="00FA371E">
              <w:t>Scope of Services</w:t>
            </w:r>
          </w:p>
        </w:tc>
      </w:tr>
      <w:tr w:rsidR="001E1DA6" w:rsidRPr="00FA371E" w14:paraId="370918ED" w14:textId="77777777" w:rsidTr="00B551DC">
        <w:tc>
          <w:tcPr>
            <w:tcW w:w="1440" w:type="dxa"/>
          </w:tcPr>
          <w:p w14:paraId="41E1373C" w14:textId="77777777" w:rsidR="009F4F05" w:rsidRPr="00FA371E" w:rsidRDefault="009F4F05" w:rsidP="00E32D5F">
            <w:pPr>
              <w:spacing w:before="120" w:after="120"/>
            </w:pPr>
            <w:r w:rsidRPr="00FA371E">
              <w:t>B</w:t>
            </w:r>
          </w:p>
        </w:tc>
        <w:tc>
          <w:tcPr>
            <w:tcW w:w="7910" w:type="dxa"/>
          </w:tcPr>
          <w:p w14:paraId="7810C957" w14:textId="1720E24C" w:rsidR="009F4F05" w:rsidRPr="00FA371E" w:rsidRDefault="008D7F4F" w:rsidP="00E32D5F">
            <w:pPr>
              <w:spacing w:before="120" w:after="120"/>
            </w:pPr>
            <w:r>
              <w:t>Summary of Costs</w:t>
            </w:r>
          </w:p>
        </w:tc>
      </w:tr>
      <w:tr w:rsidR="001E1DA6" w:rsidRPr="00FA371E" w14:paraId="7F545CF2" w14:textId="77777777" w:rsidTr="00B551DC">
        <w:tc>
          <w:tcPr>
            <w:tcW w:w="1440" w:type="dxa"/>
          </w:tcPr>
          <w:p w14:paraId="730DFB8F" w14:textId="77777777" w:rsidR="009F4F05" w:rsidRPr="00FA371E" w:rsidRDefault="009F4F05" w:rsidP="00E32D5F">
            <w:pPr>
              <w:spacing w:before="120" w:after="120"/>
            </w:pPr>
            <w:r w:rsidRPr="00FA371E">
              <w:t>C</w:t>
            </w:r>
          </w:p>
        </w:tc>
        <w:tc>
          <w:tcPr>
            <w:tcW w:w="7910" w:type="dxa"/>
          </w:tcPr>
          <w:p w14:paraId="7A789761" w14:textId="77777777" w:rsidR="009F4F05" w:rsidRPr="00FA371E" w:rsidRDefault="009F4F05" w:rsidP="00E32D5F">
            <w:pPr>
              <w:spacing w:before="120" w:after="120"/>
            </w:pPr>
            <w:r w:rsidRPr="00FA371E">
              <w:t>Key Personnel</w:t>
            </w:r>
          </w:p>
        </w:tc>
      </w:tr>
      <w:tr w:rsidR="001E1DA6" w:rsidRPr="00FA371E" w14:paraId="7AE86F4A" w14:textId="77777777" w:rsidTr="00B551DC">
        <w:tc>
          <w:tcPr>
            <w:tcW w:w="1440" w:type="dxa"/>
          </w:tcPr>
          <w:p w14:paraId="627EA1BA" w14:textId="77777777" w:rsidR="009F4F05" w:rsidRPr="00FA371E" w:rsidRDefault="009F4F05" w:rsidP="00E32D5F">
            <w:pPr>
              <w:spacing w:before="120" w:after="120"/>
            </w:pPr>
            <w:r w:rsidRPr="00FA371E">
              <w:t>D</w:t>
            </w:r>
          </w:p>
        </w:tc>
        <w:tc>
          <w:tcPr>
            <w:tcW w:w="7910" w:type="dxa"/>
          </w:tcPr>
          <w:p w14:paraId="2F0F597A" w14:textId="77777777" w:rsidR="009F4F05" w:rsidRPr="00FA371E" w:rsidRDefault="009F4F05" w:rsidP="00E32D5F">
            <w:pPr>
              <w:spacing w:before="120" w:after="120"/>
            </w:pPr>
            <w:r w:rsidRPr="00FA371E">
              <w:t>Commonwealth of Pennsylvania Nondiscrimination Clause</w:t>
            </w:r>
          </w:p>
        </w:tc>
      </w:tr>
      <w:tr w:rsidR="001E1DA6" w:rsidRPr="00FA371E" w14:paraId="225091FC" w14:textId="77777777" w:rsidTr="00B551DC">
        <w:tc>
          <w:tcPr>
            <w:tcW w:w="1440" w:type="dxa"/>
          </w:tcPr>
          <w:p w14:paraId="42025F25" w14:textId="26B9C19C" w:rsidR="00B551DC" w:rsidRPr="00FA371E" w:rsidRDefault="009F4F05" w:rsidP="00E32D5F">
            <w:pPr>
              <w:spacing w:before="120" w:after="120"/>
            </w:pPr>
            <w:r w:rsidRPr="00FA371E">
              <w:t>E</w:t>
            </w:r>
          </w:p>
        </w:tc>
        <w:tc>
          <w:tcPr>
            <w:tcW w:w="7910" w:type="dxa"/>
          </w:tcPr>
          <w:p w14:paraId="7008F29E" w14:textId="3FE9DD25" w:rsidR="00B551DC" w:rsidRPr="00FA371E" w:rsidRDefault="009F4F05" w:rsidP="00E32D5F">
            <w:pPr>
              <w:spacing w:before="120" w:after="120"/>
            </w:pPr>
            <w:r w:rsidRPr="00FA371E">
              <w:t>Certification of Proposed Subcontractor</w:t>
            </w:r>
          </w:p>
        </w:tc>
      </w:tr>
      <w:tr w:rsidR="00D433C3" w:rsidRPr="00FA371E" w14:paraId="792284FC" w14:textId="77777777" w:rsidTr="00B551DC">
        <w:tc>
          <w:tcPr>
            <w:tcW w:w="1440" w:type="dxa"/>
          </w:tcPr>
          <w:p w14:paraId="11F8A2CD" w14:textId="502790C0" w:rsidR="00D433C3" w:rsidRPr="00FA371E" w:rsidRDefault="00D433C3" w:rsidP="00E32D5F">
            <w:pPr>
              <w:spacing w:before="120" w:after="120"/>
            </w:pPr>
            <w:r>
              <w:t>F</w:t>
            </w:r>
          </w:p>
        </w:tc>
        <w:tc>
          <w:tcPr>
            <w:tcW w:w="7910" w:type="dxa"/>
          </w:tcPr>
          <w:p w14:paraId="0A8A5D1B" w14:textId="43ED3E10" w:rsidR="00D433C3" w:rsidRPr="00FA371E" w:rsidRDefault="00D433C3" w:rsidP="00E32D5F">
            <w:pPr>
              <w:spacing w:before="120" w:after="120"/>
            </w:pPr>
            <w:r>
              <w:t>Subcontractor Utilization Form</w:t>
            </w:r>
          </w:p>
        </w:tc>
      </w:tr>
      <w:tr w:rsidR="008E67CB" w:rsidRPr="00FA371E" w14:paraId="5B7514AC" w14:textId="77777777" w:rsidTr="00B551DC">
        <w:tc>
          <w:tcPr>
            <w:tcW w:w="1440" w:type="dxa"/>
          </w:tcPr>
          <w:p w14:paraId="7D808CA0" w14:textId="26BC2447" w:rsidR="008E67CB" w:rsidRPr="00FA371E" w:rsidRDefault="00D433C3" w:rsidP="00E32D5F">
            <w:pPr>
              <w:spacing w:before="120" w:after="120"/>
            </w:pPr>
            <w:r>
              <w:t>G</w:t>
            </w:r>
          </w:p>
        </w:tc>
        <w:tc>
          <w:tcPr>
            <w:tcW w:w="7910" w:type="dxa"/>
          </w:tcPr>
          <w:p w14:paraId="76C15FBC" w14:textId="3225EE9B" w:rsidR="008E67CB" w:rsidRDefault="00D433C3" w:rsidP="00E32D5F">
            <w:pPr>
              <w:spacing w:before="120" w:after="120"/>
            </w:pPr>
            <w:r>
              <w:t>Patents and Rights in Data</w:t>
            </w:r>
          </w:p>
          <w:p w14:paraId="07D2A7CF" w14:textId="77777777" w:rsidR="00B6272B" w:rsidRDefault="00B6272B" w:rsidP="00E32D5F">
            <w:pPr>
              <w:spacing w:before="120" w:after="120"/>
            </w:pPr>
          </w:p>
          <w:p w14:paraId="479FE084" w14:textId="78B5EFE7" w:rsidR="00B6272B" w:rsidRPr="00FA371E" w:rsidRDefault="00B6272B" w:rsidP="00E32D5F">
            <w:pPr>
              <w:spacing w:before="120" w:after="120"/>
            </w:pPr>
          </w:p>
        </w:tc>
      </w:tr>
      <w:tr w:rsidR="0051163F" w:rsidRPr="00FA371E" w14:paraId="1A38347D" w14:textId="77777777" w:rsidTr="00B551DC">
        <w:tc>
          <w:tcPr>
            <w:tcW w:w="1440" w:type="dxa"/>
          </w:tcPr>
          <w:p w14:paraId="21F54FF8" w14:textId="00D7F877" w:rsidR="0051163F" w:rsidRDefault="0051163F" w:rsidP="00E32D5F">
            <w:pPr>
              <w:spacing w:before="120" w:after="120"/>
            </w:pPr>
          </w:p>
        </w:tc>
        <w:tc>
          <w:tcPr>
            <w:tcW w:w="7910" w:type="dxa"/>
          </w:tcPr>
          <w:p w14:paraId="5B0998CF" w14:textId="08AD7115" w:rsidR="0051163F" w:rsidRPr="00FA371E" w:rsidDel="0051163F" w:rsidRDefault="0051163F" w:rsidP="00E32D5F">
            <w:pPr>
              <w:spacing w:before="120" w:after="120"/>
            </w:pPr>
          </w:p>
        </w:tc>
      </w:tr>
    </w:tbl>
    <w:p w14:paraId="503FF0C0" w14:textId="77777777" w:rsidR="009F4F05" w:rsidRPr="00FA371E" w:rsidRDefault="009F4F05" w:rsidP="00E32D5F">
      <w:pPr>
        <w:spacing w:line="240" w:lineRule="auto"/>
      </w:pPr>
    </w:p>
    <w:p w14:paraId="4003CC98" w14:textId="77777777" w:rsidR="009F4F05" w:rsidRPr="00FA371E" w:rsidRDefault="009F4F05" w:rsidP="00E32D5F">
      <w:pPr>
        <w:spacing w:line="240" w:lineRule="auto"/>
      </w:pPr>
    </w:p>
    <w:p w14:paraId="694D2BD7" w14:textId="77777777" w:rsidR="0023050D" w:rsidRPr="00FA371E" w:rsidRDefault="0023050D" w:rsidP="00E32D5F">
      <w:pPr>
        <w:pStyle w:val="CENTERBOLD12PT"/>
        <w:sectPr w:rsidR="0023050D" w:rsidRPr="00FA371E" w:rsidSect="00E32D5F">
          <w:footerReference w:type="default" r:id="rId11"/>
          <w:pgSz w:w="12240" w:h="15840"/>
          <w:pgMar w:top="1440" w:right="1440" w:bottom="1354" w:left="1440" w:header="720" w:footer="720" w:gutter="0"/>
          <w:pgNumType w:start="1"/>
          <w:cols w:space="720"/>
          <w:docGrid w:linePitch="360"/>
        </w:sectPr>
      </w:pPr>
    </w:p>
    <w:p w14:paraId="3219EB27" w14:textId="50F85E9C" w:rsidR="000E1CCC" w:rsidRPr="00FA371E" w:rsidRDefault="00353C93" w:rsidP="00E32D5F">
      <w:pPr>
        <w:pStyle w:val="CENTERBOLD12PT"/>
      </w:pPr>
      <w:r>
        <w:lastRenderedPageBreak/>
        <w:t>R20-01</w:t>
      </w:r>
      <w:r w:rsidR="008D7F4F">
        <w:t xml:space="preserve"> </w:t>
      </w:r>
      <w:r w:rsidR="000E1CCC" w:rsidRPr="00FA371E">
        <w:t>services AGREEMENT</w:t>
      </w:r>
    </w:p>
    <w:p w14:paraId="4937C317" w14:textId="77777777" w:rsidR="009F4F05" w:rsidRPr="00FA371E" w:rsidRDefault="009F4F05" w:rsidP="00E32D5F">
      <w:pPr>
        <w:spacing w:line="240" w:lineRule="auto"/>
      </w:pPr>
    </w:p>
    <w:p w14:paraId="7B44146E" w14:textId="77777777" w:rsidR="009F4F05" w:rsidRPr="00FA371E" w:rsidRDefault="009F4F05" w:rsidP="00E32D5F">
      <w:pPr>
        <w:pStyle w:val="CENTERBOLD12PT"/>
      </w:pPr>
      <w:r w:rsidRPr="00FA371E">
        <w:t>ATTACHMENT A</w:t>
      </w:r>
    </w:p>
    <w:p w14:paraId="7DD0C04F" w14:textId="77777777" w:rsidR="009F4F05" w:rsidRPr="00FA371E" w:rsidRDefault="009F4F05" w:rsidP="00E32D5F">
      <w:pPr>
        <w:pStyle w:val="CENTERBOLD12PT"/>
      </w:pPr>
      <w:r w:rsidRPr="00FA371E">
        <w:t>SCOPE OF SERVICES</w:t>
      </w:r>
    </w:p>
    <w:p w14:paraId="4C6E9CBF" w14:textId="77777777" w:rsidR="009F4F05" w:rsidRPr="00FA371E" w:rsidRDefault="009F4F05" w:rsidP="00E32D5F">
      <w:pPr>
        <w:spacing w:line="240" w:lineRule="auto"/>
      </w:pPr>
    </w:p>
    <w:p w14:paraId="4A802394" w14:textId="77777777" w:rsidR="009F4F05" w:rsidRPr="00FA371E" w:rsidRDefault="009F4F05" w:rsidP="00E32D5F">
      <w:pPr>
        <w:spacing w:line="240" w:lineRule="auto"/>
      </w:pPr>
    </w:p>
    <w:p w14:paraId="30E1B697" w14:textId="77777777" w:rsidR="009F4F05" w:rsidRPr="00FA371E" w:rsidRDefault="009F4F05" w:rsidP="00E32D5F">
      <w:pPr>
        <w:pStyle w:val="E-mailSignature"/>
        <w:sectPr w:rsidR="009F4F05" w:rsidRPr="00FA371E" w:rsidSect="0023050D">
          <w:footerReference w:type="default" r:id="rId12"/>
          <w:pgSz w:w="12240" w:h="15840"/>
          <w:pgMar w:top="1440" w:right="1440" w:bottom="1440" w:left="1440" w:header="720" w:footer="720" w:gutter="0"/>
          <w:pgNumType w:start="1"/>
          <w:cols w:space="720"/>
          <w:docGrid w:linePitch="360"/>
        </w:sectPr>
      </w:pPr>
    </w:p>
    <w:p w14:paraId="27BD9A7D" w14:textId="1F3EC0CA" w:rsidR="000E1CCC" w:rsidRPr="00FA371E" w:rsidRDefault="00353C93" w:rsidP="00E32D5F">
      <w:pPr>
        <w:pStyle w:val="CENTERBOLD12PT"/>
      </w:pPr>
      <w:r>
        <w:lastRenderedPageBreak/>
        <w:t>R20-01</w:t>
      </w:r>
      <w:r w:rsidR="000E1CCC" w:rsidRPr="00FA371E">
        <w:t xml:space="preserve"> services AGREEMENT</w:t>
      </w:r>
    </w:p>
    <w:p w14:paraId="06026147" w14:textId="77777777" w:rsidR="009F4F05" w:rsidRPr="00FA371E" w:rsidRDefault="009F4F05" w:rsidP="00E32D5F">
      <w:pPr>
        <w:spacing w:line="240" w:lineRule="auto"/>
      </w:pPr>
    </w:p>
    <w:p w14:paraId="245A86EF" w14:textId="77777777" w:rsidR="009F4F05" w:rsidRPr="00FA371E" w:rsidRDefault="009F4F05" w:rsidP="00E32D5F">
      <w:pPr>
        <w:spacing w:line="240" w:lineRule="auto"/>
        <w:jc w:val="center"/>
        <w:rPr>
          <w:b/>
          <w:bCs/>
          <w:caps/>
        </w:rPr>
      </w:pPr>
      <w:r w:rsidRPr="00FA371E">
        <w:rPr>
          <w:b/>
          <w:bCs/>
          <w:caps/>
        </w:rPr>
        <w:t>ATTACHMENT B</w:t>
      </w:r>
    </w:p>
    <w:p w14:paraId="3FF743C2" w14:textId="2ADF8F7B" w:rsidR="009F4F05" w:rsidRPr="00FA371E" w:rsidRDefault="008D7F4F" w:rsidP="00E32D5F">
      <w:pPr>
        <w:spacing w:line="240" w:lineRule="auto"/>
        <w:jc w:val="center"/>
        <w:rPr>
          <w:b/>
          <w:bCs/>
          <w:caps/>
        </w:rPr>
      </w:pPr>
      <w:r>
        <w:rPr>
          <w:b/>
          <w:bCs/>
          <w:caps/>
        </w:rPr>
        <w:t>SUMMARY OF COST(S)</w:t>
      </w:r>
    </w:p>
    <w:p w14:paraId="0BEF4784" w14:textId="77777777" w:rsidR="009F4F05" w:rsidRPr="00FA371E" w:rsidRDefault="009F4F05" w:rsidP="00E32D5F">
      <w:pPr>
        <w:spacing w:line="240" w:lineRule="auto"/>
      </w:pPr>
    </w:p>
    <w:p w14:paraId="0C0DF43B" w14:textId="77777777" w:rsidR="009F4F05" w:rsidRPr="00FA371E" w:rsidRDefault="009F4F05" w:rsidP="00E32D5F">
      <w:pPr>
        <w:spacing w:line="240" w:lineRule="auto"/>
      </w:pPr>
    </w:p>
    <w:p w14:paraId="0E5F2D6A" w14:textId="77777777" w:rsidR="009F4F05" w:rsidRPr="00FA371E" w:rsidRDefault="009F4F05" w:rsidP="00E32D5F">
      <w:pPr>
        <w:spacing w:line="240" w:lineRule="auto"/>
      </w:pPr>
    </w:p>
    <w:p w14:paraId="745DF4E6" w14:textId="77777777" w:rsidR="009F4F05" w:rsidRPr="00FA371E" w:rsidRDefault="009F4F05" w:rsidP="00E32D5F">
      <w:pPr>
        <w:spacing w:line="240" w:lineRule="auto"/>
      </w:pPr>
    </w:p>
    <w:p w14:paraId="53892100" w14:textId="77777777" w:rsidR="009F4F05" w:rsidRPr="00FA371E" w:rsidRDefault="009F4F05" w:rsidP="00E32D5F">
      <w:pPr>
        <w:spacing w:line="240" w:lineRule="auto"/>
      </w:pPr>
    </w:p>
    <w:p w14:paraId="4EC3EA2C" w14:textId="77777777" w:rsidR="009F4F05" w:rsidRPr="00FA371E" w:rsidRDefault="009F4F05" w:rsidP="00E32D5F">
      <w:pPr>
        <w:spacing w:line="240" w:lineRule="auto"/>
      </w:pPr>
    </w:p>
    <w:p w14:paraId="4CFB6669" w14:textId="77777777" w:rsidR="009F4F05" w:rsidRPr="00FA371E" w:rsidRDefault="009F4F05" w:rsidP="00E32D5F">
      <w:pPr>
        <w:spacing w:line="240" w:lineRule="auto"/>
      </w:pPr>
    </w:p>
    <w:p w14:paraId="6394AE79" w14:textId="77777777" w:rsidR="009F4F05" w:rsidRPr="00FA371E" w:rsidRDefault="009F4F05" w:rsidP="00E32D5F">
      <w:pPr>
        <w:spacing w:line="240" w:lineRule="auto"/>
      </w:pPr>
    </w:p>
    <w:p w14:paraId="59F63A1D" w14:textId="77777777" w:rsidR="009F4F05" w:rsidRPr="00FA371E" w:rsidRDefault="009F4F05" w:rsidP="00E32D5F">
      <w:pPr>
        <w:spacing w:line="240" w:lineRule="auto"/>
        <w:sectPr w:rsidR="009F4F05" w:rsidRPr="00FA371E" w:rsidSect="009F4F05">
          <w:footerReference w:type="default" r:id="rId13"/>
          <w:pgSz w:w="12240" w:h="15840"/>
          <w:pgMar w:top="1440" w:right="1440" w:bottom="1440" w:left="1440" w:header="720" w:footer="720" w:gutter="0"/>
          <w:pgNumType w:start="1"/>
          <w:cols w:space="720"/>
          <w:docGrid w:linePitch="360"/>
        </w:sectPr>
      </w:pPr>
    </w:p>
    <w:p w14:paraId="525DF174" w14:textId="784A0437" w:rsidR="00995297" w:rsidRPr="00FA371E" w:rsidRDefault="00353C93" w:rsidP="00E32D5F">
      <w:pPr>
        <w:pStyle w:val="CENTERBOLD12PT"/>
      </w:pPr>
      <w:r>
        <w:lastRenderedPageBreak/>
        <w:t>R20-01</w:t>
      </w:r>
      <w:r w:rsidR="00995297" w:rsidRPr="00FA371E">
        <w:t xml:space="preserve"> services AGREEMENT</w:t>
      </w:r>
    </w:p>
    <w:p w14:paraId="2EA12BE9" w14:textId="77777777" w:rsidR="009F4F05" w:rsidRPr="00FA371E" w:rsidRDefault="009F4F05" w:rsidP="00E32D5F">
      <w:pPr>
        <w:spacing w:line="240" w:lineRule="auto"/>
      </w:pPr>
    </w:p>
    <w:p w14:paraId="781E5B17" w14:textId="77777777" w:rsidR="009F4F05" w:rsidRPr="00FA371E" w:rsidRDefault="009F4F05" w:rsidP="00E32D5F">
      <w:pPr>
        <w:pStyle w:val="CENTERBOLD12PT"/>
      </w:pPr>
      <w:r w:rsidRPr="00FA371E">
        <w:t>ATTACHMENT C</w:t>
      </w:r>
    </w:p>
    <w:p w14:paraId="3F996C34" w14:textId="77777777" w:rsidR="009F4F05" w:rsidRPr="00FA371E" w:rsidRDefault="009F4F05" w:rsidP="00E32D5F">
      <w:pPr>
        <w:pStyle w:val="CENTERBOLD12PT"/>
      </w:pPr>
      <w:r w:rsidRPr="00FA371E">
        <w:t>KEY PERSONNEL</w:t>
      </w:r>
    </w:p>
    <w:p w14:paraId="7BD8E1A0" w14:textId="77777777" w:rsidR="009F4F05" w:rsidRPr="00FA371E" w:rsidRDefault="009F4F05" w:rsidP="00E32D5F">
      <w:pPr>
        <w:pStyle w:val="CENTERBOLD12PT"/>
      </w:pPr>
    </w:p>
    <w:p w14:paraId="4A54B60E" w14:textId="5FAABC9F" w:rsidR="009F4F05" w:rsidRPr="00FA371E" w:rsidRDefault="009F4F05" w:rsidP="00E32D5F">
      <w:pPr>
        <w:spacing w:line="240" w:lineRule="auto"/>
      </w:pPr>
    </w:p>
    <w:p w14:paraId="2ED9058A" w14:textId="77777777" w:rsidR="009F4F05" w:rsidRPr="00FA371E" w:rsidRDefault="009F4F05" w:rsidP="00E32D5F">
      <w:pPr>
        <w:spacing w:line="240" w:lineRule="auto"/>
      </w:pPr>
    </w:p>
    <w:p w14:paraId="56B6396D" w14:textId="77777777" w:rsidR="009F4F05" w:rsidRPr="00FA371E" w:rsidRDefault="009F4F05" w:rsidP="00E32D5F">
      <w:pPr>
        <w:spacing w:line="240" w:lineRule="auto"/>
      </w:pPr>
    </w:p>
    <w:p w14:paraId="27C5F094" w14:textId="77777777" w:rsidR="009F4F05" w:rsidRPr="00FA371E" w:rsidRDefault="009F4F05" w:rsidP="00E32D5F">
      <w:pPr>
        <w:spacing w:line="240" w:lineRule="auto"/>
        <w:sectPr w:rsidR="009F4F05" w:rsidRPr="00FA371E" w:rsidSect="00E86D9C">
          <w:footerReference w:type="default" r:id="rId14"/>
          <w:pgSz w:w="12240" w:h="15840"/>
          <w:pgMar w:top="1440" w:right="1440" w:bottom="1440" w:left="1440" w:header="720" w:footer="720" w:gutter="0"/>
          <w:pgNumType w:start="1"/>
          <w:cols w:space="720"/>
          <w:docGrid w:linePitch="360"/>
        </w:sectPr>
      </w:pPr>
    </w:p>
    <w:p w14:paraId="6FAB1968" w14:textId="77777777" w:rsidR="009F4F05" w:rsidRPr="00FA371E" w:rsidRDefault="009F4F05" w:rsidP="00E32D5F">
      <w:pPr>
        <w:spacing w:line="240" w:lineRule="auto"/>
      </w:pPr>
    </w:p>
    <w:p w14:paraId="4ED7221A" w14:textId="67FD9E38" w:rsidR="00995297" w:rsidRPr="00FA371E" w:rsidRDefault="00353C93" w:rsidP="00E32D5F">
      <w:pPr>
        <w:pStyle w:val="CENTERBOLD12PT"/>
      </w:pPr>
      <w:r>
        <w:t>R20-01</w:t>
      </w:r>
      <w:r w:rsidR="00995297" w:rsidRPr="00FA371E">
        <w:t xml:space="preserve"> services AGREEMENT</w:t>
      </w:r>
    </w:p>
    <w:p w14:paraId="561CF2B6" w14:textId="77777777" w:rsidR="009F4F05" w:rsidRPr="00FA371E" w:rsidRDefault="009F4F05" w:rsidP="00E32D5F">
      <w:pPr>
        <w:spacing w:line="240" w:lineRule="auto"/>
      </w:pPr>
    </w:p>
    <w:p w14:paraId="2F9807C9" w14:textId="77777777" w:rsidR="009F4F05" w:rsidRPr="00FA371E" w:rsidRDefault="009F4F05" w:rsidP="00E32D5F">
      <w:pPr>
        <w:pStyle w:val="CENTERBOLD12PT"/>
      </w:pPr>
      <w:r w:rsidRPr="00FA371E">
        <w:t>ATTACHMENT d</w:t>
      </w:r>
    </w:p>
    <w:p w14:paraId="766F716C" w14:textId="77777777" w:rsidR="009F4F05" w:rsidRPr="00FA371E" w:rsidRDefault="009F4F05" w:rsidP="00E32D5F">
      <w:pPr>
        <w:pStyle w:val="CENTERBOLD12PT"/>
      </w:pPr>
      <w:r w:rsidRPr="00FA371E">
        <w:t>NONDISCRIMINATION CLAUSE</w:t>
      </w:r>
    </w:p>
    <w:p w14:paraId="2C5F4069" w14:textId="77777777" w:rsidR="009F4F05" w:rsidRPr="00FA371E" w:rsidRDefault="009F4F05" w:rsidP="00E32D5F">
      <w:pPr>
        <w:spacing w:line="240" w:lineRule="auto"/>
      </w:pPr>
    </w:p>
    <w:p w14:paraId="5D36BF81" w14:textId="52AD9EFE" w:rsidR="009F4F05" w:rsidRPr="00FA371E" w:rsidRDefault="009F4F05" w:rsidP="00E32D5F">
      <w:pPr>
        <w:spacing w:line="240" w:lineRule="auto"/>
        <w:ind w:left="720" w:hanging="720"/>
      </w:pPr>
      <w:r w:rsidRPr="00FA371E">
        <w:t>1.</w:t>
      </w:r>
      <w:r w:rsidRPr="00FA371E">
        <w:tab/>
        <w:t>The Contractor shall not discriminate again</w:t>
      </w:r>
      <w:r w:rsidR="00E86D9C" w:rsidRPr="00FA371E">
        <w:t xml:space="preserve">st any employee, applicant for </w:t>
      </w:r>
      <w:r w:rsidRPr="00FA371E">
        <w:t xml:space="preserve">employment, independent contractor or any other person because of race, color, religious creed, </w:t>
      </w:r>
      <w:r w:rsidR="007D0AAF">
        <w:t xml:space="preserve">disability, age, sex, sexual orientation, gender identity, status as a parent, </w:t>
      </w:r>
      <w:r w:rsidRPr="00FA371E">
        <w:t>ancestry</w:t>
      </w:r>
      <w:r w:rsidR="00EE3705">
        <w:t>,</w:t>
      </w:r>
      <w:r w:rsidRPr="00FA371E">
        <w:t xml:space="preserve"> national origin</w:t>
      </w:r>
      <w:r w:rsidR="007D0AAF">
        <w:t xml:space="preserve"> or otherwise</w:t>
      </w:r>
      <w:r w:rsidRPr="00FA371E">
        <w:t xml:space="preserve">.  The Contractor shall take affirmative action to insure that applicants are employed, and that employees or agents are treated during employment, without regard to their race, color, religious creed, ancestry, </w:t>
      </w:r>
      <w:r w:rsidR="007D0AAF">
        <w:t xml:space="preserve">disability, age, sex, sexual orientation, gender identity, status as a parent, </w:t>
      </w:r>
      <w:r w:rsidR="007D0AAF" w:rsidRPr="00FA371E">
        <w:t>ancestry</w:t>
      </w:r>
      <w:r w:rsidR="00EE3705">
        <w:t>,</w:t>
      </w:r>
      <w:r w:rsidR="007D0AAF" w:rsidRPr="00FA371E">
        <w:t xml:space="preserve"> national origin</w:t>
      </w:r>
      <w:r w:rsidR="007D0AAF">
        <w:t xml:space="preserve"> or </w:t>
      </w:r>
      <w:r w:rsidR="00EE3705">
        <w:t>otherwise</w:t>
      </w:r>
      <w:r w:rsidRPr="00FA371E">
        <w:t>.  Such affirmative action shall include, but is not limited to, employment upgrading, demotion or transfer, recruitment or recruitment advertising; layoff or termination; rates of pay or other forms of compensation; and selection for training.  The Contractor shall post in conspicuous places, available to employees, agents, applicant for employment and other persons, a notice to be provided by the borrowing agency setting forth the provisions of this nondiscrimination clause.</w:t>
      </w:r>
    </w:p>
    <w:p w14:paraId="185D9D05" w14:textId="77777777" w:rsidR="009F4F05" w:rsidRPr="00FA371E" w:rsidRDefault="009F4F05" w:rsidP="00E32D5F">
      <w:pPr>
        <w:spacing w:line="240" w:lineRule="auto"/>
        <w:ind w:left="720" w:hanging="720"/>
      </w:pPr>
    </w:p>
    <w:p w14:paraId="5A5D8488" w14:textId="4B79A70F" w:rsidR="009F4F05" w:rsidRPr="00FA371E" w:rsidRDefault="009F4F05" w:rsidP="00E32D5F">
      <w:pPr>
        <w:spacing w:line="240" w:lineRule="auto"/>
        <w:ind w:left="720" w:hanging="720"/>
      </w:pPr>
      <w:r w:rsidRPr="00FA371E">
        <w:t>2.</w:t>
      </w:r>
      <w:r w:rsidRPr="00FA371E">
        <w:tab/>
        <w:t xml:space="preserve">The Contractor shall in advertisements or requests for employment placed by it or on its behalf, state that all qualified applicants will receive consideration for employment without regard to race, color, religious creed, </w:t>
      </w:r>
      <w:r w:rsidR="007D0AAF">
        <w:t xml:space="preserve">disability, age, sex, sexual orientation, gender identity, status as a parent, </w:t>
      </w:r>
      <w:r w:rsidR="007D0AAF" w:rsidRPr="00FA371E">
        <w:t>ancestry</w:t>
      </w:r>
      <w:r w:rsidR="00EE3705">
        <w:t>,</w:t>
      </w:r>
      <w:r w:rsidR="007D0AAF" w:rsidRPr="00FA371E">
        <w:t xml:space="preserve"> national origin</w:t>
      </w:r>
      <w:r w:rsidR="00EE3705">
        <w:t xml:space="preserve"> or otherwise</w:t>
      </w:r>
      <w:r w:rsidRPr="00FA371E">
        <w:t>.</w:t>
      </w:r>
    </w:p>
    <w:p w14:paraId="50B24CB1" w14:textId="77777777" w:rsidR="009F4F05" w:rsidRPr="00FA371E" w:rsidRDefault="009F4F05" w:rsidP="00E32D5F">
      <w:pPr>
        <w:spacing w:line="240" w:lineRule="auto"/>
        <w:ind w:left="720" w:hanging="720"/>
      </w:pPr>
    </w:p>
    <w:p w14:paraId="633502BB" w14:textId="77777777" w:rsidR="009F4F05" w:rsidRPr="00FA371E" w:rsidRDefault="009F4F05" w:rsidP="00E32D5F">
      <w:pPr>
        <w:spacing w:line="240" w:lineRule="auto"/>
        <w:ind w:left="720" w:hanging="720"/>
      </w:pPr>
      <w:r w:rsidRPr="00FA371E">
        <w:t xml:space="preserve">3. </w:t>
      </w:r>
      <w:r w:rsidRPr="00FA371E">
        <w:tab/>
        <w:t>The Contractor shall send each labor union or worker’s representative with which it has a collective bargaining agreement or other contract or understanding, a notice advising said labor union or workers’ representative of its commitment to this nondiscrimination clause.  Similar notice shall be sent to every other source of recruitment regularly utilized by the Contractor.</w:t>
      </w:r>
    </w:p>
    <w:p w14:paraId="03B6B760" w14:textId="77777777" w:rsidR="009F4F05" w:rsidRPr="00FA371E" w:rsidRDefault="009F4F05" w:rsidP="00E32D5F">
      <w:pPr>
        <w:spacing w:line="240" w:lineRule="auto"/>
        <w:ind w:left="720" w:hanging="720"/>
      </w:pPr>
    </w:p>
    <w:p w14:paraId="13A57F85" w14:textId="77777777" w:rsidR="009F4F05" w:rsidRPr="00FA371E" w:rsidRDefault="009F4F05" w:rsidP="00E32D5F">
      <w:pPr>
        <w:spacing w:line="240" w:lineRule="auto"/>
        <w:ind w:left="720" w:hanging="720"/>
      </w:pPr>
      <w:r w:rsidRPr="00FA371E">
        <w:t>4.</w:t>
      </w:r>
      <w:r w:rsidRPr="00FA371E">
        <w:tab/>
        <w:t xml:space="preserve">It shall be no defense to a finding of noncompliance with this nondiscrimination clause that the Contractor had delegated some of its employment practices to any union, training program or other source of recruitment which prevents it from meeting its obligations.  However, if the evidence indicates that the Contractor was not on notice of the </w:t>
      </w:r>
      <w:proofErr w:type="gramStart"/>
      <w:r w:rsidRPr="00FA371E">
        <w:t>third party</w:t>
      </w:r>
      <w:proofErr w:type="gramEnd"/>
      <w:r w:rsidRPr="00FA371E">
        <w:t xml:space="preserve"> discrimination or made a good faith effort to correct it, such factor shall be considered in mitigation in determining appropriate sanctions.</w:t>
      </w:r>
    </w:p>
    <w:p w14:paraId="4F19DA25" w14:textId="77777777" w:rsidR="009F4F05" w:rsidRPr="00FA371E" w:rsidRDefault="009F4F05" w:rsidP="00E32D5F">
      <w:pPr>
        <w:spacing w:line="240" w:lineRule="auto"/>
        <w:ind w:left="720" w:hanging="720"/>
      </w:pPr>
    </w:p>
    <w:p w14:paraId="2DD2AC90" w14:textId="77777777" w:rsidR="009F4F05" w:rsidRPr="00FA371E" w:rsidRDefault="009F4F05" w:rsidP="00E32D5F">
      <w:pPr>
        <w:spacing w:line="240" w:lineRule="auto"/>
        <w:ind w:left="720" w:hanging="720"/>
      </w:pPr>
      <w:r w:rsidRPr="00FA371E">
        <w:t>5.</w:t>
      </w:r>
      <w:r w:rsidRPr="00FA371E">
        <w:tab/>
        <w:t>Where the practices of a union or of any training program or other source of recruitment will result in the exclusion of minority group persons, so that the Contractor will be unable to meet its obligations under this nondiscrimination clause, the Contractor shall then employ and fill vacancies through other nondiscriminatory employment procedures.</w:t>
      </w:r>
    </w:p>
    <w:p w14:paraId="0632D21A" w14:textId="77777777" w:rsidR="009F4F05" w:rsidRPr="00FA371E" w:rsidRDefault="009F4F05" w:rsidP="00E32D5F">
      <w:pPr>
        <w:spacing w:line="240" w:lineRule="auto"/>
        <w:ind w:left="720" w:hanging="720"/>
      </w:pPr>
    </w:p>
    <w:p w14:paraId="66B2F55A" w14:textId="77777777" w:rsidR="009F4F05" w:rsidRPr="00FA371E" w:rsidRDefault="009F4F05" w:rsidP="00E32D5F">
      <w:pPr>
        <w:spacing w:line="240" w:lineRule="auto"/>
        <w:ind w:left="720" w:hanging="720"/>
      </w:pPr>
      <w:r w:rsidRPr="00FA371E">
        <w:t>6.</w:t>
      </w:r>
      <w:r w:rsidRPr="00FA371E">
        <w:tab/>
        <w:t xml:space="preserve">The Contractor shall comply with all state and federal laws prohibiting discrimination in hiring or employment opportunities.  In the event of the Contractor’s noncompliance with the nondiscrimination clause of this contract or with any such laws, this contract may be </w:t>
      </w:r>
      <w:r w:rsidRPr="00FA371E">
        <w:lastRenderedPageBreak/>
        <w:t>terminated or suspended, in whole or in part, and the Contractor may be declared temporarily ineligible for further Commonwealth contracts, and other sanctions may be imposed and remedies invoked.</w:t>
      </w:r>
    </w:p>
    <w:p w14:paraId="7A7B6997" w14:textId="77777777" w:rsidR="009F4F05" w:rsidRPr="00FA371E" w:rsidRDefault="009F4F05" w:rsidP="00E32D5F">
      <w:pPr>
        <w:spacing w:line="240" w:lineRule="auto"/>
        <w:ind w:left="720" w:hanging="720"/>
      </w:pPr>
    </w:p>
    <w:p w14:paraId="6B8EB546" w14:textId="1FA8759E" w:rsidR="009F4F05" w:rsidRPr="00FA371E" w:rsidRDefault="009F4F05" w:rsidP="00E32D5F">
      <w:pPr>
        <w:spacing w:line="240" w:lineRule="auto"/>
        <w:ind w:left="720" w:hanging="720"/>
      </w:pPr>
      <w:r w:rsidRPr="00FA371E">
        <w:t>7.</w:t>
      </w:r>
      <w:r w:rsidRPr="00FA371E">
        <w:tab/>
        <w:t xml:space="preserve">The Contractor shall furnish all necessary employment documents and records to, and permit access to its books, records and accounts by, the contracting agency and the Office of Administration, Bureau of Affirmative Action, for purposes of investigation to ascertain compliance with the provisions of this clause.  If the Contractor does not possess documents or records reflecting the necessary information requested, it shall furnish such information on reporting forms supplied by the </w:t>
      </w:r>
      <w:r w:rsidR="007D0AAF">
        <w:t>Authority</w:t>
      </w:r>
      <w:r w:rsidRPr="00FA371E">
        <w:t xml:space="preserve"> or the Bureau of Affirmative Action.</w:t>
      </w:r>
    </w:p>
    <w:p w14:paraId="5CCD1C2A" w14:textId="77777777" w:rsidR="009F4F05" w:rsidRPr="00FA371E" w:rsidRDefault="009F4F05" w:rsidP="00E32D5F">
      <w:pPr>
        <w:spacing w:line="240" w:lineRule="auto"/>
        <w:ind w:left="720" w:hanging="720"/>
      </w:pPr>
    </w:p>
    <w:p w14:paraId="43BE5A17" w14:textId="77777777" w:rsidR="009F4F05" w:rsidRPr="00FA371E" w:rsidRDefault="009F4F05" w:rsidP="00E32D5F">
      <w:pPr>
        <w:spacing w:line="240" w:lineRule="auto"/>
        <w:ind w:left="720" w:hanging="720"/>
      </w:pPr>
      <w:r w:rsidRPr="00FA371E">
        <w:t>8.</w:t>
      </w:r>
      <w:r w:rsidRPr="00FA371E">
        <w:tab/>
        <w:t>The Contractor shall actively recruit minority contractors or contractors with substantial minority representation among their employees.</w:t>
      </w:r>
    </w:p>
    <w:p w14:paraId="7892EE3B" w14:textId="77777777" w:rsidR="009F4F05" w:rsidRPr="00FA371E" w:rsidRDefault="009F4F05" w:rsidP="00E32D5F">
      <w:pPr>
        <w:spacing w:line="240" w:lineRule="auto"/>
        <w:ind w:left="720" w:hanging="720"/>
      </w:pPr>
    </w:p>
    <w:p w14:paraId="37CA5162" w14:textId="636C72FC" w:rsidR="009F4F05" w:rsidRPr="00FA371E" w:rsidRDefault="009F4F05" w:rsidP="00E32D5F">
      <w:pPr>
        <w:spacing w:line="240" w:lineRule="auto"/>
        <w:ind w:left="720" w:hanging="720"/>
      </w:pPr>
      <w:r w:rsidRPr="00FA371E">
        <w:t>9.</w:t>
      </w:r>
      <w:r w:rsidRPr="00FA371E">
        <w:tab/>
        <w:t xml:space="preserve">The Contractor shall include the provisions of this nondiscrimination clause in every </w:t>
      </w:r>
      <w:r w:rsidR="007D0AAF">
        <w:t>sub</w:t>
      </w:r>
      <w:r w:rsidRPr="00FA371E">
        <w:t xml:space="preserve">contract, so that such provisions will be binding upon each </w:t>
      </w:r>
      <w:r w:rsidR="007D0AAF">
        <w:t>sub</w:t>
      </w:r>
      <w:r w:rsidRPr="00FA371E">
        <w:t>contractor.</w:t>
      </w:r>
    </w:p>
    <w:p w14:paraId="67A0F17E" w14:textId="77777777" w:rsidR="009F4F05" w:rsidRPr="00FA371E" w:rsidRDefault="009F4F05" w:rsidP="00E32D5F">
      <w:pPr>
        <w:spacing w:line="240" w:lineRule="auto"/>
        <w:ind w:left="720" w:hanging="720"/>
      </w:pPr>
    </w:p>
    <w:p w14:paraId="2E4F2BD0" w14:textId="77777777" w:rsidR="009F4F05" w:rsidRPr="00FA371E" w:rsidRDefault="009F4F05" w:rsidP="00E32D5F">
      <w:pPr>
        <w:spacing w:line="240" w:lineRule="auto"/>
      </w:pPr>
    </w:p>
    <w:p w14:paraId="2E50A66D" w14:textId="77777777" w:rsidR="009F4F05" w:rsidRPr="00FA371E" w:rsidRDefault="009F4F05" w:rsidP="00E32D5F">
      <w:pPr>
        <w:spacing w:line="240" w:lineRule="auto"/>
      </w:pPr>
    </w:p>
    <w:p w14:paraId="53BD9E19" w14:textId="05BBDC01" w:rsidR="009F4F05" w:rsidRPr="00FA371E" w:rsidRDefault="00815D9E" w:rsidP="00E32D5F">
      <w:pPr>
        <w:spacing w:line="240" w:lineRule="auto"/>
        <w:sectPr w:rsidR="009F4F05" w:rsidRPr="00FA371E" w:rsidSect="009F4F05">
          <w:footerReference w:type="default" r:id="rId15"/>
          <w:pgSz w:w="12240" w:h="15840"/>
          <w:pgMar w:top="1440" w:right="1440" w:bottom="1440" w:left="1440" w:header="720" w:footer="720" w:gutter="0"/>
          <w:pgNumType w:start="1"/>
          <w:cols w:space="720"/>
          <w:docGrid w:linePitch="360"/>
        </w:sectPr>
      </w:pPr>
      <w:r w:rsidRPr="00FA371E">
        <w:br w:type="page"/>
      </w:r>
    </w:p>
    <w:p w14:paraId="6025B3CB" w14:textId="166CAED8" w:rsidR="00995297" w:rsidRPr="00FA371E" w:rsidRDefault="00353C93" w:rsidP="00E32D5F">
      <w:pPr>
        <w:pStyle w:val="CENTERBOLD12PT"/>
      </w:pPr>
      <w:r>
        <w:lastRenderedPageBreak/>
        <w:t>R20-01</w:t>
      </w:r>
      <w:r w:rsidR="00995297" w:rsidRPr="00FA371E">
        <w:t xml:space="preserve"> services AGREEMENT</w:t>
      </w:r>
    </w:p>
    <w:p w14:paraId="6C225F16" w14:textId="77777777" w:rsidR="009F4F05" w:rsidRPr="00FA371E" w:rsidRDefault="009F4F05" w:rsidP="00E32D5F">
      <w:pPr>
        <w:pStyle w:val="CENTERBOLD12PT"/>
      </w:pPr>
    </w:p>
    <w:p w14:paraId="7DA6AEBF" w14:textId="2E127365" w:rsidR="009F4F05" w:rsidRPr="00FA371E" w:rsidRDefault="009F4F05" w:rsidP="00E32D5F">
      <w:pPr>
        <w:pStyle w:val="CENTERBOLD12PT"/>
      </w:pPr>
      <w:r w:rsidRPr="00FA371E">
        <w:t>attachment e</w:t>
      </w:r>
      <w:r w:rsidR="00B854B6">
        <w:t xml:space="preserve"> (1)</w:t>
      </w:r>
    </w:p>
    <w:p w14:paraId="7E8ADAFB" w14:textId="77777777" w:rsidR="009F4F05" w:rsidRPr="00FA371E" w:rsidRDefault="009F4F05" w:rsidP="00E32D5F">
      <w:pPr>
        <w:pStyle w:val="CENTERBOLD12PT"/>
      </w:pPr>
      <w:r w:rsidRPr="00FA371E">
        <w:t>certification of proposed subcontractor REGARDING</w:t>
      </w:r>
    </w:p>
    <w:p w14:paraId="2FFFCA4B" w14:textId="77777777" w:rsidR="009F4F05" w:rsidRPr="00FA371E" w:rsidRDefault="009F4F05" w:rsidP="00E32D5F">
      <w:pPr>
        <w:pStyle w:val="CENTERBOLD12PT"/>
      </w:pPr>
      <w:r w:rsidRPr="00FA371E">
        <w:t>DEBARMENT, SUSPENSION AND OTHER RESPONSIBILITY MATTERS</w:t>
      </w:r>
    </w:p>
    <w:p w14:paraId="03006383" w14:textId="77777777" w:rsidR="009F4F05" w:rsidRPr="00FA371E" w:rsidRDefault="009F4F05" w:rsidP="00E32D5F">
      <w:pPr>
        <w:pStyle w:val="CENTERBOLD12PT"/>
      </w:pPr>
      <w:r w:rsidRPr="00FA371E">
        <w:t>(for Subcontracts totaling over $25,000)</w:t>
      </w:r>
    </w:p>
    <w:p w14:paraId="40F637E9" w14:textId="77777777" w:rsidR="009F4F05" w:rsidRPr="00FA371E" w:rsidRDefault="009F4F05" w:rsidP="00E32D5F">
      <w:pPr>
        <w:pStyle w:val="CENTERBOLD12PT"/>
      </w:pPr>
    </w:p>
    <w:p w14:paraId="40CBBCA4" w14:textId="77777777" w:rsidR="009F4F05" w:rsidRPr="00FA371E" w:rsidRDefault="009F4F05" w:rsidP="00E32D5F">
      <w:pPr>
        <w:spacing w:line="240" w:lineRule="auto"/>
      </w:pPr>
    </w:p>
    <w:p w14:paraId="6310A5A2" w14:textId="77777777" w:rsidR="009F4F05" w:rsidRPr="00FA371E" w:rsidRDefault="009F4F05" w:rsidP="00E32D5F">
      <w:pPr>
        <w:spacing w:line="240" w:lineRule="auto"/>
      </w:pPr>
      <w:r w:rsidRPr="00FA371E">
        <w:tab/>
        <w:t>(Subcontractor) _______________________________ certifies to the best of its knowledge and belief, that it and its principals:</w:t>
      </w:r>
    </w:p>
    <w:p w14:paraId="10AF31B0" w14:textId="77777777" w:rsidR="009F4F05" w:rsidRPr="00FA371E" w:rsidRDefault="009F4F05" w:rsidP="00E32D5F">
      <w:pPr>
        <w:spacing w:line="240" w:lineRule="auto"/>
      </w:pPr>
    </w:p>
    <w:p w14:paraId="2C11EDC1" w14:textId="77777777" w:rsidR="009F4F05" w:rsidRPr="00FA371E" w:rsidRDefault="009F4F05" w:rsidP="00E32D5F">
      <w:pPr>
        <w:spacing w:line="240" w:lineRule="auto"/>
      </w:pPr>
      <w:r w:rsidRPr="00FA371E">
        <w:tab/>
        <w:t>1.</w:t>
      </w:r>
      <w:r w:rsidRPr="00FA371E">
        <w:tab/>
        <w:t>Are not presently debarred, suspended, proposed for debarment, declared ineligible or voluntarily excluded from covered transactions by any Federal or State department or agency;</w:t>
      </w:r>
    </w:p>
    <w:p w14:paraId="46DABD29" w14:textId="77777777" w:rsidR="009F4F05" w:rsidRPr="00FA371E" w:rsidRDefault="009F4F05" w:rsidP="00E32D5F">
      <w:pPr>
        <w:spacing w:line="240" w:lineRule="auto"/>
      </w:pPr>
    </w:p>
    <w:p w14:paraId="5097A2A3" w14:textId="77777777" w:rsidR="009F4F05" w:rsidRPr="00FA371E" w:rsidRDefault="009F4F05" w:rsidP="00E32D5F">
      <w:pPr>
        <w:spacing w:line="240" w:lineRule="auto"/>
      </w:pPr>
      <w:r w:rsidRPr="00FA371E">
        <w:tab/>
        <w:t>2.</w:t>
      </w:r>
      <w:r w:rsidRPr="00FA371E">
        <w:tab/>
        <w:t>Have not within a three (3) year period prior hereto been convicted of or had a civil judgment rendered against them for commission of fraud or a criminal offense in connection with obtaining, attempting to obtain or performing a public (Federal, State or local) transaction or contract under a public transaction; violation of Federal or State antitrust statutes or commission of embezzlement, theft, forgery, bribery, falsification or destruction of records, making false statements or receiving stolen property;</w:t>
      </w:r>
    </w:p>
    <w:p w14:paraId="644731C3" w14:textId="77777777" w:rsidR="009F4F05" w:rsidRPr="00FA371E" w:rsidRDefault="009F4F05" w:rsidP="00E32D5F">
      <w:pPr>
        <w:spacing w:line="240" w:lineRule="auto"/>
      </w:pPr>
    </w:p>
    <w:p w14:paraId="1A4CEAEC" w14:textId="77777777" w:rsidR="009F4F05" w:rsidRPr="00FA371E" w:rsidRDefault="009F4F05" w:rsidP="00E32D5F">
      <w:pPr>
        <w:spacing w:line="240" w:lineRule="auto"/>
      </w:pPr>
      <w:r w:rsidRPr="00FA371E">
        <w:tab/>
        <w:t>3.</w:t>
      </w:r>
      <w:r w:rsidRPr="00FA371E">
        <w:tab/>
        <w:t>Are not presently indicated for or otherwise criminally or civilly charged by a governmental entity (Federal, State or local) with commission of any of the offenses enumerated in paragraph (2) of this certification; and</w:t>
      </w:r>
    </w:p>
    <w:p w14:paraId="13DD147D" w14:textId="77777777" w:rsidR="009F4F05" w:rsidRPr="00FA371E" w:rsidRDefault="009F4F05" w:rsidP="00E32D5F">
      <w:pPr>
        <w:spacing w:line="240" w:lineRule="auto"/>
      </w:pPr>
    </w:p>
    <w:p w14:paraId="2367AE18" w14:textId="77777777" w:rsidR="009F4F05" w:rsidRPr="00FA371E" w:rsidRDefault="009F4F05" w:rsidP="00E32D5F">
      <w:pPr>
        <w:spacing w:line="240" w:lineRule="auto"/>
      </w:pPr>
      <w:r w:rsidRPr="00FA371E">
        <w:tab/>
        <w:t>4.</w:t>
      </w:r>
      <w:r w:rsidRPr="00FA371E">
        <w:tab/>
        <w:t>Have not within a three (3) year period prior hereto had one or more public transactions (Federal, State or local) terminated for cause or default.</w:t>
      </w:r>
    </w:p>
    <w:p w14:paraId="5B8E886A" w14:textId="77777777" w:rsidR="009F4F05" w:rsidRPr="00FA371E" w:rsidRDefault="009F4F05" w:rsidP="00E32D5F">
      <w:pPr>
        <w:spacing w:line="240" w:lineRule="auto"/>
      </w:pPr>
    </w:p>
    <w:p w14:paraId="06141F1B" w14:textId="77777777" w:rsidR="009F4F05" w:rsidRPr="00FA371E" w:rsidRDefault="009F4F05" w:rsidP="00E32D5F">
      <w:pPr>
        <w:spacing w:line="240" w:lineRule="auto"/>
      </w:pPr>
      <w:r w:rsidRPr="00FA371E">
        <w:tab/>
        <w:t>If the Proposed Subcontractor is unable to certify to any of the statements in this certification, it shall attach an explanation to this certification.</w:t>
      </w:r>
    </w:p>
    <w:p w14:paraId="4CFA050E" w14:textId="77777777" w:rsidR="009F4F05" w:rsidRPr="00FA371E" w:rsidRDefault="009F4F05" w:rsidP="00E32D5F">
      <w:pPr>
        <w:spacing w:line="240" w:lineRule="auto"/>
      </w:pPr>
    </w:p>
    <w:p w14:paraId="2EA0D768" w14:textId="77777777" w:rsidR="009F4F05" w:rsidRPr="00FA371E" w:rsidRDefault="009F4F05" w:rsidP="00E32D5F">
      <w:pPr>
        <w:spacing w:line="240" w:lineRule="auto"/>
      </w:pPr>
      <w:r w:rsidRPr="00FA371E">
        <w:tab/>
        <w:t>(Subcontractor) _______________________________, CERTIFIES OR AFFIRMS THE TRUTHFULNESS AND ACCURACY OF THE CONTENTS OF THE STATEMENTS SUBMITTED ON OR WITH THIS CERTIFICATION AND UNDERSTANDS THAT THE PROVISIONS OF 31 U.S.C. SECTIONS 3801 ET SEQ. ARE APPLICABLE THERETO.</w:t>
      </w:r>
    </w:p>
    <w:p w14:paraId="6B748B24" w14:textId="77777777" w:rsidR="009F4F05" w:rsidRPr="00FA371E" w:rsidRDefault="009F4F05" w:rsidP="00E32D5F">
      <w:pPr>
        <w:spacing w:line="240" w:lineRule="auto"/>
      </w:pPr>
    </w:p>
    <w:p w14:paraId="710AE687" w14:textId="77777777" w:rsidR="009F4F05" w:rsidRPr="00FA371E" w:rsidRDefault="009F4F05" w:rsidP="00E32D5F">
      <w:pPr>
        <w:spacing w:line="240" w:lineRule="auto"/>
      </w:pPr>
    </w:p>
    <w:p w14:paraId="4A3AAC06" w14:textId="77777777" w:rsidR="009F4F05" w:rsidRPr="00FA371E" w:rsidRDefault="009F4F05" w:rsidP="00E32D5F">
      <w:pPr>
        <w:spacing w:line="240" w:lineRule="auto"/>
      </w:pPr>
      <w:r w:rsidRPr="00FA371E">
        <w:tab/>
      </w:r>
      <w:r w:rsidRPr="00FA371E">
        <w:tab/>
      </w:r>
      <w:r w:rsidRPr="00FA371E">
        <w:tab/>
      </w:r>
      <w:r w:rsidRPr="00FA371E">
        <w:tab/>
      </w:r>
      <w:r w:rsidRPr="00FA371E">
        <w:tab/>
      </w:r>
      <w:r w:rsidRPr="00FA371E">
        <w:rPr>
          <w:sz w:val="22"/>
          <w:u w:val="single"/>
        </w:rPr>
        <w:tab/>
      </w:r>
      <w:r w:rsidRPr="00FA371E">
        <w:rPr>
          <w:sz w:val="22"/>
          <w:u w:val="single"/>
        </w:rPr>
        <w:tab/>
      </w:r>
      <w:r w:rsidRPr="00FA371E">
        <w:rPr>
          <w:sz w:val="22"/>
          <w:u w:val="single"/>
        </w:rPr>
        <w:tab/>
      </w:r>
      <w:r w:rsidRPr="00FA371E">
        <w:rPr>
          <w:sz w:val="22"/>
          <w:u w:val="single"/>
        </w:rPr>
        <w:tab/>
      </w:r>
      <w:r w:rsidRPr="00FA371E">
        <w:rPr>
          <w:sz w:val="22"/>
          <w:u w:val="single"/>
        </w:rPr>
        <w:tab/>
      </w:r>
      <w:r w:rsidRPr="00FA371E">
        <w:rPr>
          <w:sz w:val="22"/>
          <w:u w:val="single"/>
        </w:rPr>
        <w:tab/>
      </w:r>
      <w:r w:rsidRPr="00FA371E">
        <w:rPr>
          <w:sz w:val="22"/>
          <w:u w:val="single"/>
        </w:rPr>
        <w:tab/>
      </w:r>
      <w:r w:rsidRPr="00FA371E">
        <w:tab/>
      </w:r>
      <w:r w:rsidRPr="00FA371E">
        <w:tab/>
      </w:r>
      <w:r w:rsidRPr="00FA371E">
        <w:tab/>
      </w:r>
      <w:r w:rsidRPr="00FA371E">
        <w:tab/>
      </w:r>
      <w:r w:rsidRPr="00FA371E">
        <w:tab/>
      </w:r>
      <w:r w:rsidRPr="00FA371E">
        <w:tab/>
        <w:t>Signature and Title of Authorized Official</w:t>
      </w:r>
    </w:p>
    <w:p w14:paraId="47E63A12" w14:textId="77777777" w:rsidR="009F4F05" w:rsidRPr="00FA371E" w:rsidRDefault="009F4F05" w:rsidP="00E32D5F">
      <w:pPr>
        <w:spacing w:line="240" w:lineRule="auto"/>
      </w:pPr>
    </w:p>
    <w:p w14:paraId="77B80F78" w14:textId="77777777" w:rsidR="00E86D9C" w:rsidRPr="00FA371E" w:rsidRDefault="00E86D9C" w:rsidP="00E32D5F">
      <w:pPr>
        <w:spacing w:line="240" w:lineRule="auto"/>
        <w:sectPr w:rsidR="00E86D9C" w:rsidRPr="00FA371E" w:rsidSect="00E86D9C">
          <w:footerReference w:type="default" r:id="rId16"/>
          <w:pgSz w:w="12240" w:h="15840"/>
          <w:pgMar w:top="1440" w:right="1440" w:bottom="1440" w:left="1440" w:header="720" w:footer="720" w:gutter="0"/>
          <w:pgNumType w:start="1"/>
          <w:cols w:space="720"/>
          <w:docGrid w:linePitch="360"/>
        </w:sectPr>
      </w:pPr>
    </w:p>
    <w:p w14:paraId="2F51B0CB" w14:textId="7931132C" w:rsidR="00B854B6" w:rsidRPr="00353C93" w:rsidRDefault="00353C93" w:rsidP="00B854B6">
      <w:pPr>
        <w:pStyle w:val="CENTERBOLD12PT"/>
        <w:rPr>
          <w:rFonts w:cs="Times New Roman"/>
        </w:rPr>
      </w:pPr>
      <w:r w:rsidRPr="00353C93">
        <w:rPr>
          <w:rFonts w:cs="Times New Roman"/>
        </w:rPr>
        <w:lastRenderedPageBreak/>
        <w:t>R20-01</w:t>
      </w:r>
      <w:r w:rsidR="00B854B6" w:rsidRPr="00353C93">
        <w:rPr>
          <w:rFonts w:cs="Times New Roman"/>
        </w:rPr>
        <w:t xml:space="preserve"> services AGREEMENT</w:t>
      </w:r>
    </w:p>
    <w:p w14:paraId="6BF839A1" w14:textId="77777777" w:rsidR="00B854B6" w:rsidRPr="00353C93" w:rsidRDefault="00B854B6" w:rsidP="00B854B6">
      <w:pPr>
        <w:pStyle w:val="CENTERBOLD12PT"/>
        <w:rPr>
          <w:rFonts w:cs="Times New Roman"/>
        </w:rPr>
      </w:pPr>
    </w:p>
    <w:p w14:paraId="2CC7C62F" w14:textId="7EDDD152" w:rsidR="00B854B6" w:rsidRPr="00353C93" w:rsidRDefault="00B854B6" w:rsidP="00B854B6">
      <w:pPr>
        <w:pStyle w:val="CENTERBOLD12PT"/>
        <w:rPr>
          <w:rFonts w:cs="Times New Roman"/>
        </w:rPr>
      </w:pPr>
      <w:r w:rsidRPr="00353C93">
        <w:rPr>
          <w:rFonts w:cs="Times New Roman"/>
        </w:rPr>
        <w:t>attachment e (2)</w:t>
      </w:r>
    </w:p>
    <w:p w14:paraId="51A43A5A" w14:textId="77777777" w:rsidR="00B854B6" w:rsidRPr="00353C93" w:rsidRDefault="00B854B6" w:rsidP="00B854B6">
      <w:pPr>
        <w:tabs>
          <w:tab w:val="center" w:pos="4680"/>
        </w:tabs>
        <w:suppressAutoHyphens/>
        <w:jc w:val="center"/>
        <w:rPr>
          <w:u w:val="single"/>
        </w:rPr>
      </w:pPr>
    </w:p>
    <w:p w14:paraId="4EE6F039" w14:textId="715E81BE" w:rsidR="00B854B6" w:rsidRPr="00353C93" w:rsidRDefault="00B854B6" w:rsidP="00B854B6">
      <w:pPr>
        <w:tabs>
          <w:tab w:val="center" w:pos="4680"/>
        </w:tabs>
        <w:suppressAutoHyphens/>
        <w:jc w:val="center"/>
        <w:rPr>
          <w:u w:val="single"/>
        </w:rPr>
      </w:pPr>
      <w:r w:rsidRPr="00353C93">
        <w:rPr>
          <w:u w:val="single"/>
        </w:rPr>
        <w:t>CERTIFICATION OF PROPOSED SUBCONTRACTOR</w:t>
      </w:r>
    </w:p>
    <w:p w14:paraId="0C9A8710" w14:textId="77777777" w:rsidR="00B854B6" w:rsidRPr="00353C93" w:rsidRDefault="00B854B6" w:rsidP="00B854B6">
      <w:pPr>
        <w:tabs>
          <w:tab w:val="center" w:pos="4680"/>
        </w:tabs>
        <w:suppressAutoHyphens/>
        <w:jc w:val="center"/>
        <w:rPr>
          <w:u w:val="single"/>
        </w:rPr>
      </w:pPr>
      <w:r w:rsidRPr="00353C93">
        <w:rPr>
          <w:u w:val="single"/>
        </w:rPr>
        <w:t>REGARDING DEBARMENT, SUSPENSION AND OTHER</w:t>
      </w:r>
    </w:p>
    <w:p w14:paraId="1F3C27D0" w14:textId="77777777" w:rsidR="00B854B6" w:rsidRPr="00353C93" w:rsidRDefault="00B854B6" w:rsidP="00B854B6">
      <w:pPr>
        <w:tabs>
          <w:tab w:val="center" w:pos="4680"/>
        </w:tabs>
        <w:suppressAutoHyphens/>
        <w:jc w:val="center"/>
        <w:rPr>
          <w:u w:val="single"/>
        </w:rPr>
      </w:pPr>
      <w:r w:rsidRPr="00353C93">
        <w:rPr>
          <w:u w:val="single"/>
        </w:rPr>
        <w:t>INELIGIBILITY AND VOLUNTARY EXCLUSION</w:t>
      </w:r>
    </w:p>
    <w:p w14:paraId="61D01679" w14:textId="77777777" w:rsidR="00B854B6" w:rsidRPr="00353C93" w:rsidRDefault="00B854B6" w:rsidP="00B854B6">
      <w:pPr>
        <w:tabs>
          <w:tab w:val="center" w:pos="4680"/>
        </w:tabs>
        <w:suppressAutoHyphens/>
        <w:rPr>
          <w:b/>
        </w:rPr>
      </w:pPr>
      <w:r w:rsidRPr="00353C93">
        <w:rPr>
          <w:b/>
        </w:rPr>
        <w:tab/>
        <w:t>(for Subcontracts totaling $25,000 or less)</w:t>
      </w:r>
    </w:p>
    <w:p w14:paraId="06FB1DD7"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p>
    <w:p w14:paraId="6AB47A93"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p>
    <w:p w14:paraId="28CF3F75"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r w:rsidRPr="00353C93">
        <w:t xml:space="preserve">     (Subcontractor) __________________ certifies, by submission of its bid or proposal, that neither it nor its principals are presently debarred, suspended, proposed for debarment, declared ineligible or voluntarily excluded from participation in this transaction by any Federal or State department or agency.</w:t>
      </w:r>
    </w:p>
    <w:p w14:paraId="31C22E1E"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p>
    <w:p w14:paraId="016FFABC"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r w:rsidRPr="00353C93">
        <w:t xml:space="preserve">     If the Proposed Subcontractor is unable to certify to any of the statements in this Certification, it shall attach an explanation to this Certification.</w:t>
      </w:r>
    </w:p>
    <w:p w14:paraId="3FF2BCDD"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p>
    <w:p w14:paraId="5E443776" w14:textId="7B677949" w:rsidR="00B854B6" w:rsidRPr="00353C93" w:rsidRDefault="00353C93"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r w:rsidRPr="00353C93">
        <w:t xml:space="preserve">(Subcontractor) __________________ </w:t>
      </w:r>
      <w:r w:rsidR="00B854B6" w:rsidRPr="00353C93">
        <w:t xml:space="preserve">CERTIFIES OR AFFIRMS THE TRUTHFULNESS AND ACCURACY OF THE CONTENTS OF THE STATEMENTS SUBMITTED ON OR WITH THIS CERTIFICATION AND UNDERSTANDS THAT THE PROVISIONS OF 31 U.S.C. SECTIONS 3801 ET. </w:t>
      </w:r>
      <w:proofErr w:type="gramStart"/>
      <w:r w:rsidR="00B854B6" w:rsidRPr="00353C93">
        <w:t>SEQ.,</w:t>
      </w:r>
      <w:proofErr w:type="gramEnd"/>
      <w:r w:rsidR="00B854B6" w:rsidRPr="00353C93">
        <w:t xml:space="preserve"> ARE APPLICABLE THERETO.</w:t>
      </w:r>
    </w:p>
    <w:p w14:paraId="7A10929D"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p>
    <w:p w14:paraId="68D58EB0"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p>
    <w:p w14:paraId="63CFE74D"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p>
    <w:p w14:paraId="39E96E5B" w14:textId="464E12AE"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r w:rsidRPr="00353C93">
        <w:tab/>
      </w:r>
      <w:r w:rsidRPr="00353C93">
        <w:tab/>
      </w:r>
      <w:r w:rsidRPr="00353C93">
        <w:tab/>
        <w:t xml:space="preserve">                                        </w:t>
      </w:r>
      <w:r w:rsidRPr="00353C93">
        <w:tab/>
        <w:t>_________________________________</w:t>
      </w:r>
    </w:p>
    <w:p w14:paraId="4B3B7CCA"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r w:rsidRPr="00353C93">
        <w:tab/>
      </w:r>
      <w:r w:rsidRPr="00353C93">
        <w:tab/>
      </w:r>
      <w:r w:rsidRPr="00353C93">
        <w:tab/>
      </w:r>
      <w:r w:rsidRPr="00353C93">
        <w:tab/>
      </w:r>
      <w:r w:rsidRPr="00353C93">
        <w:tab/>
      </w:r>
      <w:r w:rsidRPr="00353C93">
        <w:tab/>
      </w:r>
      <w:r w:rsidRPr="00353C93">
        <w:tab/>
        <w:t>Signature of Authorized Official</w:t>
      </w:r>
    </w:p>
    <w:p w14:paraId="442F2228"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p>
    <w:p w14:paraId="5F3E2B07"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r w:rsidRPr="00353C93">
        <w:tab/>
      </w:r>
      <w:r w:rsidRPr="00353C93">
        <w:tab/>
      </w:r>
      <w:r w:rsidRPr="00353C93">
        <w:tab/>
      </w:r>
      <w:r w:rsidRPr="00353C93">
        <w:tab/>
      </w:r>
      <w:r w:rsidRPr="00353C93">
        <w:tab/>
      </w:r>
      <w:r w:rsidRPr="00353C93">
        <w:tab/>
      </w:r>
      <w:r w:rsidRPr="00353C93">
        <w:tab/>
        <w:t>_________________________________</w:t>
      </w:r>
    </w:p>
    <w:p w14:paraId="6F0584DB"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r w:rsidRPr="00353C93">
        <w:tab/>
      </w:r>
      <w:r w:rsidRPr="00353C93">
        <w:tab/>
      </w:r>
      <w:r w:rsidRPr="00353C93">
        <w:tab/>
      </w:r>
      <w:r w:rsidRPr="00353C93">
        <w:tab/>
      </w:r>
      <w:r w:rsidRPr="00353C93">
        <w:tab/>
      </w:r>
      <w:r w:rsidRPr="00353C93">
        <w:tab/>
      </w:r>
      <w:r w:rsidRPr="00353C93">
        <w:tab/>
        <w:t>Typed Name of Authorized Official</w:t>
      </w:r>
    </w:p>
    <w:p w14:paraId="41C6B32E"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p>
    <w:p w14:paraId="7ED4BBA8"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r w:rsidRPr="00353C93">
        <w:tab/>
      </w:r>
      <w:r w:rsidRPr="00353C93">
        <w:tab/>
      </w:r>
      <w:r w:rsidRPr="00353C93">
        <w:tab/>
      </w:r>
      <w:r w:rsidRPr="00353C93">
        <w:tab/>
      </w:r>
      <w:r w:rsidRPr="00353C93">
        <w:tab/>
      </w:r>
      <w:r w:rsidRPr="00353C93">
        <w:tab/>
      </w:r>
      <w:r w:rsidRPr="00353C93">
        <w:tab/>
        <w:t>_________________________________</w:t>
      </w:r>
    </w:p>
    <w:p w14:paraId="423014F7"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r w:rsidRPr="00353C93">
        <w:tab/>
      </w:r>
      <w:r w:rsidRPr="00353C93">
        <w:tab/>
      </w:r>
      <w:r w:rsidRPr="00353C93">
        <w:tab/>
      </w:r>
      <w:r w:rsidRPr="00353C93">
        <w:tab/>
      </w:r>
      <w:r w:rsidRPr="00353C93">
        <w:tab/>
      </w:r>
      <w:r w:rsidRPr="00353C93">
        <w:tab/>
      </w:r>
      <w:r w:rsidRPr="00353C93">
        <w:tab/>
        <w:t>Typed Title of Authorized Official</w:t>
      </w:r>
    </w:p>
    <w:p w14:paraId="49A1282A"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p>
    <w:p w14:paraId="468EA455"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r w:rsidRPr="00353C93">
        <w:tab/>
      </w:r>
      <w:r w:rsidRPr="00353C93">
        <w:tab/>
      </w:r>
      <w:r w:rsidRPr="00353C93">
        <w:tab/>
      </w:r>
      <w:r w:rsidRPr="00353C93">
        <w:tab/>
      </w:r>
      <w:r w:rsidRPr="00353C93">
        <w:tab/>
      </w:r>
      <w:r w:rsidRPr="00353C93">
        <w:tab/>
      </w:r>
      <w:r w:rsidRPr="00353C93">
        <w:tab/>
        <w:t>_________________________________</w:t>
      </w:r>
    </w:p>
    <w:p w14:paraId="694318E2" w14:textId="77777777" w:rsidR="00B854B6" w:rsidRPr="00353C93"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pPr>
      <w:r w:rsidRPr="00353C93">
        <w:tab/>
      </w:r>
      <w:r w:rsidRPr="00353C93">
        <w:tab/>
      </w:r>
      <w:r w:rsidRPr="00353C93">
        <w:tab/>
      </w:r>
      <w:r w:rsidRPr="00353C93">
        <w:tab/>
      </w:r>
      <w:r w:rsidRPr="00353C93">
        <w:tab/>
      </w:r>
      <w:r w:rsidRPr="00353C93">
        <w:tab/>
      </w:r>
      <w:r w:rsidRPr="00353C93">
        <w:tab/>
        <w:t>Date</w:t>
      </w:r>
    </w:p>
    <w:p w14:paraId="1DA79EED" w14:textId="77777777" w:rsidR="00B854B6" w:rsidRDefault="00B854B6" w:rsidP="00E32D5F">
      <w:pPr>
        <w:pStyle w:val="CENTERBOLD12PT"/>
      </w:pPr>
    </w:p>
    <w:p w14:paraId="11565C72" w14:textId="77777777" w:rsidR="00B854B6" w:rsidRDefault="00B854B6">
      <w:pPr>
        <w:rPr>
          <w:rFonts w:cstheme="minorBidi"/>
          <w:b/>
          <w:bCs/>
          <w:caps/>
        </w:rPr>
      </w:pPr>
      <w:r>
        <w:br w:type="page"/>
      </w:r>
    </w:p>
    <w:p w14:paraId="4977E580" w14:textId="6B9DB6D6" w:rsidR="00B854B6" w:rsidRPr="00FA371E" w:rsidRDefault="00353C93" w:rsidP="00B854B6">
      <w:pPr>
        <w:pStyle w:val="CENTERBOLD12PT"/>
      </w:pPr>
      <w:r>
        <w:lastRenderedPageBreak/>
        <w:t>R20-01</w:t>
      </w:r>
      <w:r w:rsidR="00B854B6" w:rsidRPr="00FA371E">
        <w:t xml:space="preserve"> services AGREEMENT</w:t>
      </w:r>
    </w:p>
    <w:p w14:paraId="43F59DBA" w14:textId="145B14E8" w:rsidR="00B854B6" w:rsidRDefault="00B854B6" w:rsidP="00B854B6">
      <w:pPr>
        <w:pStyle w:val="CENTERBOLD12PT"/>
      </w:pPr>
      <w:r>
        <w:t xml:space="preserve">attachment F </w:t>
      </w:r>
    </w:p>
    <w:p w14:paraId="11D29464" w14:textId="77777777" w:rsidR="00B854B6"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spacing w:line="240" w:lineRule="auto"/>
        <w:jc w:val="center"/>
        <w:rPr>
          <w:rFonts w:eastAsia="Times New Roman" w:cstheme="minorHAnsi"/>
          <w:sz w:val="20"/>
          <w:szCs w:val="20"/>
          <w:u w:val="single"/>
        </w:rPr>
      </w:pPr>
    </w:p>
    <w:p w14:paraId="1A66F115" w14:textId="077E42BA" w:rsidR="00B854B6" w:rsidRPr="00093C64"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spacing w:line="240" w:lineRule="auto"/>
        <w:jc w:val="center"/>
        <w:rPr>
          <w:rFonts w:eastAsia="Times New Roman" w:cstheme="minorHAnsi"/>
          <w:sz w:val="20"/>
          <w:szCs w:val="20"/>
          <w:u w:val="single"/>
        </w:rPr>
      </w:pPr>
      <w:r w:rsidRPr="00093C64">
        <w:rPr>
          <w:rFonts w:eastAsia="Times New Roman" w:cstheme="minorHAnsi"/>
          <w:sz w:val="20"/>
          <w:szCs w:val="20"/>
          <w:u w:val="single"/>
        </w:rPr>
        <w:t>SUBCONTRACTOR UTILIZATION FORM</w:t>
      </w:r>
    </w:p>
    <w:p w14:paraId="7A3B7B9B" w14:textId="77777777" w:rsidR="00B854B6" w:rsidRPr="00093C64" w:rsidRDefault="00B854B6" w:rsidP="00B854B6">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spacing w:line="240" w:lineRule="auto"/>
        <w:jc w:val="center"/>
        <w:rPr>
          <w:rFonts w:eastAsia="Times New Roman" w:cstheme="minorHAnsi"/>
          <w:sz w:val="20"/>
          <w:szCs w:val="20"/>
        </w:rPr>
      </w:pPr>
    </w:p>
    <w:tbl>
      <w:tblPr>
        <w:tblW w:w="0" w:type="auto"/>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29" w:type="dxa"/>
          <w:left w:w="29" w:type="dxa"/>
          <w:bottom w:w="29" w:type="dxa"/>
          <w:right w:w="29" w:type="dxa"/>
        </w:tblCellMar>
        <w:tblLook w:val="01E0" w:firstRow="1" w:lastRow="1" w:firstColumn="1" w:lastColumn="1" w:noHBand="0" w:noVBand="0"/>
      </w:tblPr>
      <w:tblGrid>
        <w:gridCol w:w="1644"/>
        <w:gridCol w:w="716"/>
        <w:gridCol w:w="850"/>
        <w:gridCol w:w="1562"/>
        <w:gridCol w:w="586"/>
        <w:gridCol w:w="1992"/>
        <w:gridCol w:w="1384"/>
        <w:gridCol w:w="1260"/>
      </w:tblGrid>
      <w:tr w:rsidR="00B854B6" w:rsidRPr="0051163F" w14:paraId="58E17B9F" w14:textId="77777777" w:rsidTr="00DC7F06">
        <w:trPr>
          <w:cantSplit/>
          <w:trHeight w:val="847"/>
        </w:trPr>
        <w:tc>
          <w:tcPr>
            <w:tcW w:w="0" w:type="auto"/>
            <w:shd w:val="clear" w:color="auto" w:fill="FFFFFF" w:themeFill="background1"/>
            <w:tcMar>
              <w:top w:w="43" w:type="dxa"/>
              <w:left w:w="72" w:type="dxa"/>
              <w:bottom w:w="43" w:type="dxa"/>
              <w:right w:w="43" w:type="dxa"/>
            </w:tcMar>
            <w:vAlign w:val="center"/>
          </w:tcPr>
          <w:p w14:paraId="5701E65D" w14:textId="77777777" w:rsidR="00B854B6" w:rsidRPr="00DC7F06" w:rsidRDefault="00B854B6" w:rsidP="00B854B6">
            <w:pPr>
              <w:spacing w:line="240" w:lineRule="auto"/>
              <w:jc w:val="center"/>
              <w:rPr>
                <w:rFonts w:asciiTheme="minorHAnsi" w:eastAsia="Times New Roman" w:hAnsiTheme="minorHAnsi" w:cstheme="minorHAnsi"/>
                <w:b/>
                <w:sz w:val="18"/>
                <w:szCs w:val="18"/>
              </w:rPr>
            </w:pPr>
            <w:r w:rsidRPr="00DC7F06">
              <w:rPr>
                <w:rFonts w:asciiTheme="minorHAnsi" w:eastAsia="Times New Roman" w:hAnsiTheme="minorHAnsi" w:cstheme="minorHAnsi"/>
                <w:b/>
                <w:sz w:val="18"/>
                <w:szCs w:val="18"/>
              </w:rPr>
              <w:t>Subcontractor Name and Contact Person</w:t>
            </w:r>
          </w:p>
        </w:tc>
        <w:tc>
          <w:tcPr>
            <w:tcW w:w="0" w:type="auto"/>
            <w:shd w:val="clear" w:color="auto" w:fill="FFFFFF" w:themeFill="background1"/>
            <w:tcMar>
              <w:top w:w="43" w:type="dxa"/>
              <w:left w:w="72" w:type="dxa"/>
              <w:bottom w:w="43" w:type="dxa"/>
              <w:right w:w="43" w:type="dxa"/>
            </w:tcMar>
            <w:vAlign w:val="center"/>
          </w:tcPr>
          <w:p w14:paraId="7EEF5DC4" w14:textId="77777777" w:rsidR="00B854B6" w:rsidRPr="00DC7F06" w:rsidRDefault="00B854B6" w:rsidP="00B854B6">
            <w:pPr>
              <w:spacing w:line="240" w:lineRule="auto"/>
              <w:jc w:val="center"/>
              <w:rPr>
                <w:rFonts w:asciiTheme="minorHAnsi" w:eastAsia="Times New Roman" w:hAnsiTheme="minorHAnsi" w:cstheme="minorHAnsi"/>
                <w:b/>
                <w:sz w:val="18"/>
                <w:szCs w:val="18"/>
              </w:rPr>
            </w:pPr>
            <w:r w:rsidRPr="00DC7F06">
              <w:rPr>
                <w:rFonts w:asciiTheme="minorHAnsi" w:eastAsia="Times New Roman" w:hAnsiTheme="minorHAnsi" w:cstheme="minorHAnsi"/>
                <w:b/>
                <w:sz w:val="18"/>
                <w:szCs w:val="18"/>
              </w:rPr>
              <w:t>Address</w:t>
            </w:r>
          </w:p>
        </w:tc>
        <w:tc>
          <w:tcPr>
            <w:tcW w:w="0" w:type="auto"/>
            <w:shd w:val="clear" w:color="auto" w:fill="FFFFFF" w:themeFill="background1"/>
            <w:tcMar>
              <w:top w:w="43" w:type="dxa"/>
              <w:left w:w="72" w:type="dxa"/>
              <w:bottom w:w="43" w:type="dxa"/>
              <w:right w:w="43" w:type="dxa"/>
            </w:tcMar>
            <w:vAlign w:val="center"/>
          </w:tcPr>
          <w:p w14:paraId="3FED1C31" w14:textId="77777777" w:rsidR="00B854B6" w:rsidRPr="00DC7F06" w:rsidRDefault="00B854B6" w:rsidP="00B854B6">
            <w:pPr>
              <w:spacing w:line="240" w:lineRule="auto"/>
              <w:jc w:val="center"/>
              <w:rPr>
                <w:rFonts w:asciiTheme="minorHAnsi" w:eastAsia="Times New Roman" w:hAnsiTheme="minorHAnsi" w:cstheme="minorHAnsi"/>
                <w:b/>
                <w:sz w:val="18"/>
                <w:szCs w:val="18"/>
              </w:rPr>
            </w:pPr>
            <w:r w:rsidRPr="00DC7F06">
              <w:rPr>
                <w:rFonts w:asciiTheme="minorHAnsi" w:eastAsia="Times New Roman" w:hAnsiTheme="minorHAnsi" w:cstheme="minorHAnsi"/>
                <w:b/>
                <w:sz w:val="18"/>
                <w:szCs w:val="18"/>
              </w:rPr>
              <w:t>Phone Number</w:t>
            </w:r>
          </w:p>
        </w:tc>
        <w:tc>
          <w:tcPr>
            <w:tcW w:w="0" w:type="auto"/>
            <w:shd w:val="clear" w:color="auto" w:fill="FFFFFF" w:themeFill="background1"/>
            <w:tcMar>
              <w:top w:w="43" w:type="dxa"/>
              <w:left w:w="72" w:type="dxa"/>
              <w:bottom w:w="43" w:type="dxa"/>
              <w:right w:w="43" w:type="dxa"/>
            </w:tcMar>
            <w:vAlign w:val="center"/>
          </w:tcPr>
          <w:p w14:paraId="065F6489" w14:textId="77777777" w:rsidR="00B854B6" w:rsidRPr="00DC7F06" w:rsidRDefault="00B854B6" w:rsidP="00B854B6">
            <w:pPr>
              <w:spacing w:line="240" w:lineRule="auto"/>
              <w:jc w:val="center"/>
              <w:rPr>
                <w:rFonts w:asciiTheme="minorHAnsi" w:eastAsia="Times New Roman" w:hAnsiTheme="minorHAnsi" w:cstheme="minorHAnsi"/>
                <w:b/>
                <w:sz w:val="18"/>
                <w:szCs w:val="18"/>
              </w:rPr>
            </w:pPr>
            <w:r w:rsidRPr="00DC7F06">
              <w:rPr>
                <w:rFonts w:asciiTheme="minorHAnsi" w:eastAsia="Times New Roman" w:hAnsiTheme="minorHAnsi" w:cstheme="minorHAnsi"/>
                <w:b/>
                <w:sz w:val="18"/>
                <w:szCs w:val="18"/>
              </w:rPr>
              <w:t>Year Subcontractor Was Established</w:t>
            </w:r>
          </w:p>
        </w:tc>
        <w:tc>
          <w:tcPr>
            <w:tcW w:w="0" w:type="auto"/>
            <w:shd w:val="clear" w:color="auto" w:fill="FFFFFF" w:themeFill="background1"/>
            <w:vAlign w:val="center"/>
          </w:tcPr>
          <w:p w14:paraId="14A0A25B" w14:textId="77777777" w:rsidR="00B854B6" w:rsidRPr="00DC7F06" w:rsidRDefault="00B854B6" w:rsidP="00B854B6">
            <w:pPr>
              <w:spacing w:line="240" w:lineRule="auto"/>
              <w:jc w:val="center"/>
              <w:rPr>
                <w:rFonts w:asciiTheme="minorHAnsi" w:eastAsia="Times New Roman" w:hAnsiTheme="minorHAnsi" w:cstheme="minorHAnsi"/>
                <w:b/>
                <w:sz w:val="18"/>
                <w:szCs w:val="18"/>
              </w:rPr>
            </w:pPr>
            <w:r w:rsidRPr="00DC7F06">
              <w:rPr>
                <w:rFonts w:asciiTheme="minorHAnsi" w:eastAsia="Times New Roman" w:hAnsiTheme="minorHAnsi" w:cstheme="minorHAnsi"/>
                <w:b/>
                <w:sz w:val="18"/>
                <w:szCs w:val="18"/>
              </w:rPr>
              <w:t>DB Status</w:t>
            </w:r>
          </w:p>
          <w:p w14:paraId="71813494" w14:textId="77777777" w:rsidR="00B854B6" w:rsidRPr="00DC7F06" w:rsidRDefault="00B854B6" w:rsidP="00B854B6">
            <w:pPr>
              <w:spacing w:line="240" w:lineRule="auto"/>
              <w:jc w:val="center"/>
              <w:rPr>
                <w:rFonts w:asciiTheme="minorHAnsi" w:eastAsia="Times New Roman" w:hAnsiTheme="minorHAnsi" w:cstheme="minorHAnsi"/>
                <w:b/>
                <w:sz w:val="18"/>
                <w:szCs w:val="18"/>
              </w:rPr>
            </w:pPr>
            <w:r w:rsidRPr="00DC7F06">
              <w:rPr>
                <w:rFonts w:asciiTheme="minorHAnsi" w:eastAsia="Times New Roman" w:hAnsiTheme="minorHAnsi" w:cstheme="minorHAnsi"/>
                <w:b/>
                <w:sz w:val="18"/>
                <w:szCs w:val="18"/>
              </w:rPr>
              <w:t>Yes or No</w:t>
            </w:r>
          </w:p>
        </w:tc>
        <w:tc>
          <w:tcPr>
            <w:tcW w:w="0" w:type="auto"/>
            <w:shd w:val="clear" w:color="auto" w:fill="FFFFFF" w:themeFill="background1"/>
            <w:tcMar>
              <w:top w:w="43" w:type="dxa"/>
              <w:left w:w="72" w:type="dxa"/>
              <w:bottom w:w="43" w:type="dxa"/>
              <w:right w:w="43" w:type="dxa"/>
            </w:tcMar>
            <w:vAlign w:val="center"/>
          </w:tcPr>
          <w:p w14:paraId="04CB0276" w14:textId="77777777" w:rsidR="00B854B6" w:rsidRPr="00DC7F06" w:rsidRDefault="00B854B6" w:rsidP="00B854B6">
            <w:pPr>
              <w:spacing w:line="240" w:lineRule="auto"/>
              <w:jc w:val="center"/>
              <w:rPr>
                <w:rFonts w:asciiTheme="minorHAnsi" w:eastAsia="Times New Roman" w:hAnsiTheme="minorHAnsi" w:cstheme="minorHAnsi"/>
                <w:b/>
                <w:sz w:val="18"/>
                <w:szCs w:val="18"/>
              </w:rPr>
            </w:pPr>
            <w:r w:rsidRPr="00DC7F06">
              <w:rPr>
                <w:rFonts w:asciiTheme="minorHAnsi" w:eastAsia="Times New Roman" w:hAnsiTheme="minorHAnsi" w:cstheme="minorHAnsi"/>
                <w:b/>
                <w:sz w:val="18"/>
                <w:szCs w:val="18"/>
              </w:rPr>
              <w:t>General Description of the Subcontracted Contract Services</w:t>
            </w:r>
          </w:p>
        </w:tc>
        <w:tc>
          <w:tcPr>
            <w:tcW w:w="0" w:type="auto"/>
            <w:shd w:val="clear" w:color="auto" w:fill="FFFFFF" w:themeFill="background1"/>
            <w:tcMar>
              <w:top w:w="43" w:type="dxa"/>
              <w:left w:w="72" w:type="dxa"/>
              <w:bottom w:w="43" w:type="dxa"/>
              <w:right w:w="43" w:type="dxa"/>
            </w:tcMar>
            <w:vAlign w:val="center"/>
          </w:tcPr>
          <w:p w14:paraId="7B2A2388" w14:textId="77777777" w:rsidR="00B854B6" w:rsidRPr="00DC7F06" w:rsidRDefault="00B854B6" w:rsidP="00B854B6">
            <w:pPr>
              <w:spacing w:line="240" w:lineRule="auto"/>
              <w:jc w:val="center"/>
              <w:rPr>
                <w:rFonts w:asciiTheme="minorHAnsi" w:eastAsia="Times New Roman" w:hAnsiTheme="minorHAnsi" w:cstheme="minorHAnsi"/>
                <w:b/>
                <w:sz w:val="18"/>
                <w:szCs w:val="18"/>
              </w:rPr>
            </w:pPr>
            <w:r w:rsidRPr="00DC7F06">
              <w:rPr>
                <w:rFonts w:asciiTheme="minorHAnsi" w:eastAsia="Times New Roman" w:hAnsiTheme="minorHAnsi" w:cstheme="minorHAnsi"/>
                <w:b/>
                <w:sz w:val="18"/>
                <w:szCs w:val="18"/>
              </w:rPr>
              <w:t>Subcontract Total Dollar Amount</w:t>
            </w:r>
          </w:p>
        </w:tc>
        <w:tc>
          <w:tcPr>
            <w:tcW w:w="0" w:type="auto"/>
            <w:shd w:val="clear" w:color="auto" w:fill="FFFFFF" w:themeFill="background1"/>
            <w:tcMar>
              <w:top w:w="43" w:type="dxa"/>
              <w:left w:w="72" w:type="dxa"/>
              <w:bottom w:w="43" w:type="dxa"/>
              <w:right w:w="43" w:type="dxa"/>
            </w:tcMar>
            <w:vAlign w:val="center"/>
          </w:tcPr>
          <w:p w14:paraId="1AA2213A" w14:textId="77777777" w:rsidR="00B854B6" w:rsidRPr="00DC7F06" w:rsidRDefault="00B854B6" w:rsidP="00B854B6">
            <w:pPr>
              <w:spacing w:line="240" w:lineRule="auto"/>
              <w:jc w:val="center"/>
              <w:rPr>
                <w:rFonts w:asciiTheme="minorHAnsi" w:eastAsia="Times New Roman" w:hAnsiTheme="minorHAnsi" w:cstheme="minorHAnsi"/>
                <w:b/>
                <w:sz w:val="18"/>
                <w:szCs w:val="18"/>
              </w:rPr>
            </w:pPr>
            <w:r w:rsidRPr="00DC7F06">
              <w:rPr>
                <w:rFonts w:asciiTheme="minorHAnsi" w:eastAsia="Times New Roman" w:hAnsiTheme="minorHAnsi" w:cstheme="minorHAnsi"/>
                <w:b/>
                <w:sz w:val="18"/>
                <w:szCs w:val="18"/>
              </w:rPr>
              <w:t xml:space="preserve">Any Changes Since Last Submittal </w:t>
            </w:r>
          </w:p>
        </w:tc>
      </w:tr>
      <w:tr w:rsidR="00B854B6" w:rsidRPr="0051163F" w14:paraId="1A2CEE15" w14:textId="77777777" w:rsidTr="00DC7F06">
        <w:trPr>
          <w:cantSplit/>
          <w:trHeight w:val="892"/>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5D505C86" w14:textId="77777777" w:rsidR="00B854B6" w:rsidRPr="00DC7F06" w:rsidRDefault="00B854B6" w:rsidP="00B854B6">
            <w:pPr>
              <w:spacing w:line="240" w:lineRule="auto"/>
              <w:jc w:val="center"/>
              <w:rPr>
                <w:rFonts w:asciiTheme="minorHAnsi" w:eastAsia="Times New Roman" w:hAnsiTheme="minorHAnsi" w:cstheme="minorHAns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6EFA71BE" w14:textId="77777777" w:rsidR="00B854B6" w:rsidRPr="00DC7F06" w:rsidRDefault="00B854B6" w:rsidP="00B854B6">
            <w:pPr>
              <w:spacing w:line="240" w:lineRule="auto"/>
              <w:jc w:val="center"/>
              <w:rPr>
                <w:rFonts w:asciiTheme="minorHAnsi" w:eastAsia="Times New Roman" w:hAnsiTheme="minorHAnsi" w:cstheme="minorHAns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18EA89E6" w14:textId="77777777" w:rsidR="00B854B6" w:rsidRPr="00DC7F06" w:rsidRDefault="00B854B6" w:rsidP="00B854B6">
            <w:pPr>
              <w:spacing w:line="240" w:lineRule="auto"/>
              <w:jc w:val="center"/>
              <w:rPr>
                <w:rFonts w:asciiTheme="minorHAnsi" w:eastAsia="Times New Roman" w:hAnsiTheme="minorHAnsi" w:cstheme="minorHAns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78B90A67" w14:textId="77777777" w:rsidR="00B854B6" w:rsidRPr="00DC7F06" w:rsidRDefault="00B854B6" w:rsidP="00B854B6">
            <w:pPr>
              <w:spacing w:line="240" w:lineRule="auto"/>
              <w:jc w:val="center"/>
              <w:rPr>
                <w:rFonts w:asciiTheme="minorHAnsi" w:eastAsia="Times New Roman" w:hAnsiTheme="minorHAnsi" w:cstheme="minorHAns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1070E" w14:textId="77777777" w:rsidR="00B854B6" w:rsidRPr="00DC7F06" w:rsidRDefault="00B854B6" w:rsidP="00B854B6">
            <w:pPr>
              <w:spacing w:line="240" w:lineRule="auto"/>
              <w:jc w:val="center"/>
              <w:rPr>
                <w:rFonts w:asciiTheme="minorHAnsi" w:eastAsia="Times New Roman" w:hAnsiTheme="minorHAnsi" w:cstheme="minorHAns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070884D2" w14:textId="77777777" w:rsidR="00B854B6" w:rsidRPr="00DC7F06" w:rsidRDefault="00B854B6" w:rsidP="00B854B6">
            <w:pPr>
              <w:spacing w:line="240" w:lineRule="auto"/>
              <w:rPr>
                <w:rFonts w:asciiTheme="minorHAnsi" w:eastAsia="Times New Roman" w:hAnsiTheme="minorHAnsi" w:cstheme="minorHAns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6CDC32F2" w14:textId="77777777" w:rsidR="00B854B6" w:rsidRPr="00DC7F06" w:rsidRDefault="00B854B6" w:rsidP="00B854B6">
            <w:pPr>
              <w:spacing w:line="240" w:lineRule="auto"/>
              <w:jc w:val="center"/>
              <w:rPr>
                <w:rFonts w:asciiTheme="minorHAnsi" w:eastAsia="Times New Roman" w:hAnsiTheme="minorHAnsi" w:cstheme="minorHAnsi"/>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569B52C4" w14:textId="77777777" w:rsidR="00B854B6" w:rsidRPr="00DC7F06" w:rsidRDefault="00B854B6" w:rsidP="00B854B6">
            <w:pPr>
              <w:spacing w:line="240" w:lineRule="auto"/>
              <w:rPr>
                <w:rFonts w:asciiTheme="minorHAnsi" w:eastAsia="Times New Roman" w:hAnsiTheme="minorHAnsi" w:cstheme="minorHAnsi"/>
                <w:sz w:val="18"/>
                <w:szCs w:val="18"/>
              </w:rPr>
            </w:pPr>
            <w:r w:rsidRPr="00DC7F06">
              <w:rPr>
                <w:rFonts w:asciiTheme="minorHAnsi" w:eastAsia="Times New Roman" w:hAnsiTheme="minorHAnsi" w:cstheme="minorHAnsi"/>
                <w:sz w:val="18"/>
                <w:szCs w:val="18"/>
              </w:rPr>
              <w:fldChar w:fldCharType="begin">
                <w:ffData>
                  <w:name w:val=""/>
                  <w:enabled/>
                  <w:calcOnExit w:val="0"/>
                  <w:checkBox>
                    <w:size w:val="24"/>
                    <w:default w:val="0"/>
                  </w:checkBox>
                </w:ffData>
              </w:fldChar>
            </w:r>
            <w:r w:rsidRPr="00DC7F06">
              <w:rPr>
                <w:rFonts w:asciiTheme="minorHAnsi" w:eastAsia="Times New Roman" w:hAnsiTheme="minorHAnsi" w:cstheme="minorHAnsi"/>
                <w:sz w:val="18"/>
                <w:szCs w:val="18"/>
              </w:rPr>
              <w:instrText xml:space="preserve"> FORMCHECKBOX </w:instrText>
            </w:r>
            <w:r w:rsidR="00B7286D">
              <w:rPr>
                <w:rFonts w:asciiTheme="minorHAnsi" w:eastAsia="Times New Roman" w:hAnsiTheme="minorHAnsi" w:cstheme="minorHAnsi"/>
                <w:sz w:val="18"/>
                <w:szCs w:val="18"/>
              </w:rPr>
            </w:r>
            <w:r w:rsidR="00B7286D">
              <w:rPr>
                <w:rFonts w:asciiTheme="minorHAnsi" w:eastAsia="Times New Roman" w:hAnsiTheme="minorHAnsi" w:cstheme="minorHAnsi"/>
                <w:sz w:val="18"/>
                <w:szCs w:val="18"/>
              </w:rPr>
              <w:fldChar w:fldCharType="separate"/>
            </w:r>
            <w:r w:rsidRPr="00DC7F06">
              <w:rPr>
                <w:rFonts w:asciiTheme="minorHAnsi" w:eastAsia="Times New Roman" w:hAnsiTheme="minorHAnsi" w:cstheme="minorHAnsi"/>
                <w:sz w:val="18"/>
                <w:szCs w:val="18"/>
              </w:rPr>
              <w:fldChar w:fldCharType="end"/>
            </w:r>
            <w:r w:rsidRPr="00DC7F06">
              <w:rPr>
                <w:rFonts w:asciiTheme="minorHAnsi" w:eastAsia="Times New Roman" w:hAnsiTheme="minorHAnsi" w:cstheme="minorHAnsi"/>
                <w:sz w:val="18"/>
                <w:szCs w:val="18"/>
              </w:rPr>
              <w:t xml:space="preserve"> NEW</w:t>
            </w:r>
          </w:p>
          <w:p w14:paraId="1FC315ED" w14:textId="77777777" w:rsidR="00B854B6" w:rsidRPr="00DC7F06" w:rsidRDefault="00B854B6" w:rsidP="00B854B6">
            <w:pPr>
              <w:spacing w:line="240" w:lineRule="auto"/>
              <w:rPr>
                <w:rFonts w:asciiTheme="minorHAnsi" w:eastAsia="Times New Roman" w:hAnsiTheme="minorHAnsi" w:cstheme="minorHAnsi"/>
                <w:sz w:val="18"/>
                <w:szCs w:val="18"/>
              </w:rPr>
            </w:pPr>
            <w:r w:rsidRPr="00DC7F06">
              <w:rPr>
                <w:rFonts w:asciiTheme="minorHAnsi" w:eastAsia="Times New Roman" w:hAnsiTheme="minorHAnsi" w:cstheme="minorHAnsi"/>
                <w:sz w:val="18"/>
                <w:szCs w:val="18"/>
              </w:rPr>
              <w:fldChar w:fldCharType="begin">
                <w:ffData>
                  <w:name w:val=""/>
                  <w:enabled/>
                  <w:calcOnExit w:val="0"/>
                  <w:checkBox>
                    <w:size w:val="24"/>
                    <w:default w:val="0"/>
                  </w:checkBox>
                </w:ffData>
              </w:fldChar>
            </w:r>
            <w:r w:rsidRPr="00DC7F06">
              <w:rPr>
                <w:rFonts w:asciiTheme="minorHAnsi" w:eastAsia="Times New Roman" w:hAnsiTheme="minorHAnsi" w:cstheme="minorHAnsi"/>
                <w:sz w:val="18"/>
                <w:szCs w:val="18"/>
              </w:rPr>
              <w:instrText xml:space="preserve"> FORMCHECKBOX </w:instrText>
            </w:r>
            <w:r w:rsidR="00B7286D">
              <w:rPr>
                <w:rFonts w:asciiTheme="minorHAnsi" w:eastAsia="Times New Roman" w:hAnsiTheme="minorHAnsi" w:cstheme="minorHAnsi"/>
                <w:sz w:val="18"/>
                <w:szCs w:val="18"/>
              </w:rPr>
            </w:r>
            <w:r w:rsidR="00B7286D">
              <w:rPr>
                <w:rFonts w:asciiTheme="minorHAnsi" w:eastAsia="Times New Roman" w:hAnsiTheme="minorHAnsi" w:cstheme="minorHAnsi"/>
                <w:sz w:val="18"/>
                <w:szCs w:val="18"/>
              </w:rPr>
              <w:fldChar w:fldCharType="separate"/>
            </w:r>
            <w:r w:rsidRPr="00DC7F06">
              <w:rPr>
                <w:rFonts w:asciiTheme="minorHAnsi" w:eastAsia="Times New Roman" w:hAnsiTheme="minorHAnsi" w:cstheme="minorHAnsi"/>
                <w:sz w:val="18"/>
                <w:szCs w:val="18"/>
              </w:rPr>
              <w:fldChar w:fldCharType="end"/>
            </w:r>
            <w:r w:rsidRPr="00DC7F06">
              <w:rPr>
                <w:rFonts w:asciiTheme="minorHAnsi" w:eastAsia="Times New Roman" w:hAnsiTheme="minorHAnsi" w:cstheme="minorHAnsi"/>
                <w:sz w:val="18"/>
                <w:szCs w:val="18"/>
              </w:rPr>
              <w:t xml:space="preserve"> REVISED</w:t>
            </w:r>
          </w:p>
        </w:tc>
      </w:tr>
      <w:tr w:rsidR="00B854B6" w:rsidRPr="0051163F" w14:paraId="5A40F6B4" w14:textId="77777777" w:rsidTr="00DC7F06">
        <w:trPr>
          <w:cantSplit/>
          <w:trHeight w:val="100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48B64BF5"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148CD5EA"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79F738A9" w14:textId="77777777" w:rsidR="00B854B6" w:rsidRPr="00DC7F06" w:rsidRDefault="00B854B6" w:rsidP="00B854B6">
            <w:pPr>
              <w:spacing w:line="240" w:lineRule="auto"/>
              <w:jc w:val="right"/>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1C45B69D"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7B6B65"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4ED3CAAC" w14:textId="77777777" w:rsidR="00B854B6" w:rsidRPr="00DC7F06" w:rsidRDefault="00B854B6" w:rsidP="00B854B6">
            <w:pPr>
              <w:spacing w:line="240" w:lineRule="auto"/>
              <w:jc w:val="right"/>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2E12FF2E"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29D44142" w14:textId="77777777" w:rsidR="00B854B6" w:rsidRPr="00DC7F06" w:rsidRDefault="00B854B6" w:rsidP="00B854B6">
            <w:pPr>
              <w:spacing w:line="240" w:lineRule="auto"/>
              <w:rPr>
                <w:rFonts w:asciiTheme="minorHAnsi" w:eastAsia="Times New Roman" w:hAnsiTheme="minorHAnsi" w:cstheme="minorHAnsi"/>
                <w:sz w:val="18"/>
                <w:szCs w:val="18"/>
              </w:rPr>
            </w:pPr>
            <w:r w:rsidRPr="00DC7F06">
              <w:rPr>
                <w:rFonts w:asciiTheme="minorHAnsi" w:eastAsia="Times New Roman" w:hAnsiTheme="minorHAnsi" w:cstheme="minorHAnsi"/>
                <w:sz w:val="18"/>
                <w:szCs w:val="18"/>
              </w:rPr>
              <w:fldChar w:fldCharType="begin">
                <w:ffData>
                  <w:name w:val=""/>
                  <w:enabled/>
                  <w:calcOnExit w:val="0"/>
                  <w:checkBox>
                    <w:size w:val="24"/>
                    <w:default w:val="0"/>
                  </w:checkBox>
                </w:ffData>
              </w:fldChar>
            </w:r>
            <w:r w:rsidRPr="00DC7F06">
              <w:rPr>
                <w:rFonts w:asciiTheme="minorHAnsi" w:eastAsia="Times New Roman" w:hAnsiTheme="minorHAnsi" w:cstheme="minorHAnsi"/>
                <w:sz w:val="18"/>
                <w:szCs w:val="18"/>
              </w:rPr>
              <w:instrText xml:space="preserve"> FORMCHECKBOX </w:instrText>
            </w:r>
            <w:r w:rsidR="00B7286D">
              <w:rPr>
                <w:rFonts w:asciiTheme="minorHAnsi" w:eastAsia="Times New Roman" w:hAnsiTheme="minorHAnsi" w:cstheme="minorHAnsi"/>
                <w:sz w:val="18"/>
                <w:szCs w:val="18"/>
              </w:rPr>
            </w:r>
            <w:r w:rsidR="00B7286D">
              <w:rPr>
                <w:rFonts w:asciiTheme="minorHAnsi" w:eastAsia="Times New Roman" w:hAnsiTheme="minorHAnsi" w:cstheme="minorHAnsi"/>
                <w:sz w:val="18"/>
                <w:szCs w:val="18"/>
              </w:rPr>
              <w:fldChar w:fldCharType="separate"/>
            </w:r>
            <w:r w:rsidRPr="00DC7F06">
              <w:rPr>
                <w:rFonts w:asciiTheme="minorHAnsi" w:eastAsia="Times New Roman" w:hAnsiTheme="minorHAnsi" w:cstheme="minorHAnsi"/>
                <w:sz w:val="18"/>
                <w:szCs w:val="18"/>
              </w:rPr>
              <w:fldChar w:fldCharType="end"/>
            </w:r>
            <w:r w:rsidRPr="00DC7F06">
              <w:rPr>
                <w:rFonts w:asciiTheme="minorHAnsi" w:eastAsia="Times New Roman" w:hAnsiTheme="minorHAnsi" w:cstheme="minorHAnsi"/>
                <w:sz w:val="18"/>
                <w:szCs w:val="18"/>
              </w:rPr>
              <w:t xml:space="preserve"> NEW</w:t>
            </w:r>
          </w:p>
          <w:p w14:paraId="4ED847A2" w14:textId="77777777" w:rsidR="00B854B6" w:rsidRPr="00DC7F06" w:rsidRDefault="00B854B6" w:rsidP="00B854B6">
            <w:pPr>
              <w:spacing w:line="240" w:lineRule="auto"/>
              <w:rPr>
                <w:rFonts w:asciiTheme="minorHAnsi" w:eastAsia="Times New Roman" w:hAnsiTheme="minorHAnsi" w:cstheme="minorHAnsi"/>
                <w:b/>
                <w:sz w:val="18"/>
                <w:szCs w:val="18"/>
              </w:rPr>
            </w:pPr>
            <w:r w:rsidRPr="00DC7F06">
              <w:rPr>
                <w:rFonts w:asciiTheme="minorHAnsi" w:eastAsia="Times New Roman" w:hAnsiTheme="minorHAnsi" w:cstheme="minorHAnsi"/>
                <w:sz w:val="18"/>
                <w:szCs w:val="18"/>
              </w:rPr>
              <w:fldChar w:fldCharType="begin">
                <w:ffData>
                  <w:name w:val=""/>
                  <w:enabled/>
                  <w:calcOnExit w:val="0"/>
                  <w:checkBox>
                    <w:size w:val="24"/>
                    <w:default w:val="0"/>
                  </w:checkBox>
                </w:ffData>
              </w:fldChar>
            </w:r>
            <w:r w:rsidRPr="00DC7F06">
              <w:rPr>
                <w:rFonts w:asciiTheme="minorHAnsi" w:eastAsia="Times New Roman" w:hAnsiTheme="minorHAnsi" w:cstheme="minorHAnsi"/>
                <w:sz w:val="18"/>
                <w:szCs w:val="18"/>
              </w:rPr>
              <w:instrText xml:space="preserve"> FORMCHECKBOX </w:instrText>
            </w:r>
            <w:r w:rsidR="00B7286D">
              <w:rPr>
                <w:rFonts w:asciiTheme="minorHAnsi" w:eastAsia="Times New Roman" w:hAnsiTheme="minorHAnsi" w:cstheme="minorHAnsi"/>
                <w:sz w:val="18"/>
                <w:szCs w:val="18"/>
              </w:rPr>
            </w:r>
            <w:r w:rsidR="00B7286D">
              <w:rPr>
                <w:rFonts w:asciiTheme="minorHAnsi" w:eastAsia="Times New Roman" w:hAnsiTheme="minorHAnsi" w:cstheme="minorHAnsi"/>
                <w:sz w:val="18"/>
                <w:szCs w:val="18"/>
              </w:rPr>
              <w:fldChar w:fldCharType="separate"/>
            </w:r>
            <w:r w:rsidRPr="00DC7F06">
              <w:rPr>
                <w:rFonts w:asciiTheme="minorHAnsi" w:eastAsia="Times New Roman" w:hAnsiTheme="minorHAnsi" w:cstheme="minorHAnsi"/>
                <w:sz w:val="18"/>
                <w:szCs w:val="18"/>
              </w:rPr>
              <w:fldChar w:fldCharType="end"/>
            </w:r>
            <w:r w:rsidRPr="00DC7F06">
              <w:rPr>
                <w:rFonts w:asciiTheme="minorHAnsi" w:eastAsia="Times New Roman" w:hAnsiTheme="minorHAnsi" w:cstheme="minorHAnsi"/>
                <w:sz w:val="18"/>
                <w:szCs w:val="18"/>
              </w:rPr>
              <w:t xml:space="preserve"> REVISED</w:t>
            </w:r>
          </w:p>
        </w:tc>
      </w:tr>
      <w:tr w:rsidR="00B854B6" w:rsidRPr="0051163F" w14:paraId="7B911555" w14:textId="77777777" w:rsidTr="00DC7F06">
        <w:trPr>
          <w:cantSplit/>
          <w:trHeight w:val="100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094543F7"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414D15C6"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45492BDD" w14:textId="77777777" w:rsidR="00B854B6" w:rsidRPr="00DC7F06" w:rsidRDefault="00B854B6" w:rsidP="00B854B6">
            <w:pPr>
              <w:spacing w:line="240" w:lineRule="auto"/>
              <w:jc w:val="right"/>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23249C72"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28F1D"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6789333C" w14:textId="77777777" w:rsidR="00B854B6" w:rsidRPr="00DC7F06" w:rsidRDefault="00B854B6" w:rsidP="00B854B6">
            <w:pPr>
              <w:spacing w:line="240" w:lineRule="auto"/>
              <w:jc w:val="right"/>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157F6DA0"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549D4B05" w14:textId="77777777" w:rsidR="00B854B6" w:rsidRPr="00DC7F06" w:rsidRDefault="00B854B6" w:rsidP="00B854B6">
            <w:pPr>
              <w:spacing w:line="240" w:lineRule="auto"/>
              <w:rPr>
                <w:rFonts w:asciiTheme="minorHAnsi" w:eastAsia="Times New Roman" w:hAnsiTheme="minorHAnsi" w:cstheme="minorHAnsi"/>
                <w:sz w:val="18"/>
                <w:szCs w:val="18"/>
              </w:rPr>
            </w:pPr>
            <w:r w:rsidRPr="00DC7F06">
              <w:rPr>
                <w:rFonts w:asciiTheme="minorHAnsi" w:eastAsia="Times New Roman" w:hAnsiTheme="minorHAnsi" w:cstheme="minorHAnsi"/>
                <w:sz w:val="18"/>
                <w:szCs w:val="18"/>
              </w:rPr>
              <w:fldChar w:fldCharType="begin">
                <w:ffData>
                  <w:name w:val=""/>
                  <w:enabled/>
                  <w:calcOnExit w:val="0"/>
                  <w:checkBox>
                    <w:size w:val="24"/>
                    <w:default w:val="0"/>
                  </w:checkBox>
                </w:ffData>
              </w:fldChar>
            </w:r>
            <w:r w:rsidRPr="00DC7F06">
              <w:rPr>
                <w:rFonts w:asciiTheme="minorHAnsi" w:eastAsia="Times New Roman" w:hAnsiTheme="minorHAnsi" w:cstheme="minorHAnsi"/>
                <w:sz w:val="18"/>
                <w:szCs w:val="18"/>
              </w:rPr>
              <w:instrText xml:space="preserve"> FORMCHECKBOX </w:instrText>
            </w:r>
            <w:r w:rsidR="00B7286D">
              <w:rPr>
                <w:rFonts w:asciiTheme="minorHAnsi" w:eastAsia="Times New Roman" w:hAnsiTheme="minorHAnsi" w:cstheme="minorHAnsi"/>
                <w:sz w:val="18"/>
                <w:szCs w:val="18"/>
              </w:rPr>
            </w:r>
            <w:r w:rsidR="00B7286D">
              <w:rPr>
                <w:rFonts w:asciiTheme="minorHAnsi" w:eastAsia="Times New Roman" w:hAnsiTheme="minorHAnsi" w:cstheme="minorHAnsi"/>
                <w:sz w:val="18"/>
                <w:szCs w:val="18"/>
              </w:rPr>
              <w:fldChar w:fldCharType="separate"/>
            </w:r>
            <w:r w:rsidRPr="00DC7F06">
              <w:rPr>
                <w:rFonts w:asciiTheme="minorHAnsi" w:eastAsia="Times New Roman" w:hAnsiTheme="minorHAnsi" w:cstheme="minorHAnsi"/>
                <w:sz w:val="18"/>
                <w:szCs w:val="18"/>
              </w:rPr>
              <w:fldChar w:fldCharType="end"/>
            </w:r>
            <w:r w:rsidRPr="00DC7F06">
              <w:rPr>
                <w:rFonts w:asciiTheme="minorHAnsi" w:eastAsia="Times New Roman" w:hAnsiTheme="minorHAnsi" w:cstheme="minorHAnsi"/>
                <w:sz w:val="18"/>
                <w:szCs w:val="18"/>
              </w:rPr>
              <w:t xml:space="preserve"> NEW</w:t>
            </w:r>
          </w:p>
          <w:p w14:paraId="3153EBFD" w14:textId="77777777" w:rsidR="00B854B6" w:rsidRPr="00DC7F06" w:rsidRDefault="00B854B6" w:rsidP="00B854B6">
            <w:pPr>
              <w:spacing w:line="240" w:lineRule="auto"/>
              <w:rPr>
                <w:rFonts w:asciiTheme="minorHAnsi" w:eastAsia="Times New Roman" w:hAnsiTheme="minorHAnsi" w:cstheme="minorHAnsi"/>
                <w:b/>
                <w:sz w:val="18"/>
                <w:szCs w:val="18"/>
              </w:rPr>
            </w:pPr>
            <w:r w:rsidRPr="00DC7F06">
              <w:rPr>
                <w:rFonts w:asciiTheme="minorHAnsi" w:eastAsia="Times New Roman" w:hAnsiTheme="minorHAnsi" w:cstheme="minorHAnsi"/>
                <w:sz w:val="18"/>
                <w:szCs w:val="18"/>
              </w:rPr>
              <w:fldChar w:fldCharType="begin">
                <w:ffData>
                  <w:name w:val=""/>
                  <w:enabled/>
                  <w:calcOnExit w:val="0"/>
                  <w:checkBox>
                    <w:size w:val="24"/>
                    <w:default w:val="0"/>
                  </w:checkBox>
                </w:ffData>
              </w:fldChar>
            </w:r>
            <w:r w:rsidRPr="00DC7F06">
              <w:rPr>
                <w:rFonts w:asciiTheme="minorHAnsi" w:eastAsia="Times New Roman" w:hAnsiTheme="minorHAnsi" w:cstheme="minorHAnsi"/>
                <w:sz w:val="18"/>
                <w:szCs w:val="18"/>
              </w:rPr>
              <w:instrText xml:space="preserve"> FORMCHECKBOX </w:instrText>
            </w:r>
            <w:r w:rsidR="00B7286D">
              <w:rPr>
                <w:rFonts w:asciiTheme="minorHAnsi" w:eastAsia="Times New Roman" w:hAnsiTheme="minorHAnsi" w:cstheme="minorHAnsi"/>
                <w:sz w:val="18"/>
                <w:szCs w:val="18"/>
              </w:rPr>
            </w:r>
            <w:r w:rsidR="00B7286D">
              <w:rPr>
                <w:rFonts w:asciiTheme="minorHAnsi" w:eastAsia="Times New Roman" w:hAnsiTheme="minorHAnsi" w:cstheme="minorHAnsi"/>
                <w:sz w:val="18"/>
                <w:szCs w:val="18"/>
              </w:rPr>
              <w:fldChar w:fldCharType="separate"/>
            </w:r>
            <w:r w:rsidRPr="00DC7F06">
              <w:rPr>
                <w:rFonts w:asciiTheme="minorHAnsi" w:eastAsia="Times New Roman" w:hAnsiTheme="minorHAnsi" w:cstheme="minorHAnsi"/>
                <w:sz w:val="18"/>
                <w:szCs w:val="18"/>
              </w:rPr>
              <w:fldChar w:fldCharType="end"/>
            </w:r>
            <w:r w:rsidRPr="00DC7F06">
              <w:rPr>
                <w:rFonts w:asciiTheme="minorHAnsi" w:eastAsia="Times New Roman" w:hAnsiTheme="minorHAnsi" w:cstheme="minorHAnsi"/>
                <w:sz w:val="18"/>
                <w:szCs w:val="18"/>
              </w:rPr>
              <w:t xml:space="preserve"> REVISED</w:t>
            </w:r>
          </w:p>
        </w:tc>
      </w:tr>
      <w:tr w:rsidR="00B854B6" w:rsidRPr="0051163F" w14:paraId="2902B831" w14:textId="77777777" w:rsidTr="00DC7F06">
        <w:trPr>
          <w:cantSplit/>
          <w:trHeight w:val="100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07EC6893"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13748B46"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790FB4EC" w14:textId="77777777" w:rsidR="00B854B6" w:rsidRPr="00DC7F06" w:rsidRDefault="00B854B6" w:rsidP="00B854B6">
            <w:pPr>
              <w:spacing w:line="240" w:lineRule="auto"/>
              <w:jc w:val="right"/>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6A9CC049"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9A8C8"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2E1CC897" w14:textId="77777777" w:rsidR="00B854B6" w:rsidRPr="00DC7F06" w:rsidRDefault="00B854B6" w:rsidP="00B854B6">
            <w:pPr>
              <w:spacing w:line="240" w:lineRule="auto"/>
              <w:jc w:val="right"/>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21480AB8"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63D001B8" w14:textId="77777777" w:rsidR="00B854B6" w:rsidRPr="00DC7F06" w:rsidRDefault="00B854B6" w:rsidP="00B854B6">
            <w:pPr>
              <w:spacing w:line="240" w:lineRule="auto"/>
              <w:rPr>
                <w:rFonts w:asciiTheme="minorHAnsi" w:eastAsia="Times New Roman" w:hAnsiTheme="minorHAnsi" w:cstheme="minorHAnsi"/>
                <w:sz w:val="18"/>
                <w:szCs w:val="18"/>
              </w:rPr>
            </w:pPr>
            <w:r w:rsidRPr="00DC7F06">
              <w:rPr>
                <w:rFonts w:asciiTheme="minorHAnsi" w:eastAsia="Times New Roman" w:hAnsiTheme="minorHAnsi" w:cstheme="minorHAnsi"/>
                <w:sz w:val="18"/>
                <w:szCs w:val="18"/>
              </w:rPr>
              <w:fldChar w:fldCharType="begin">
                <w:ffData>
                  <w:name w:val=""/>
                  <w:enabled/>
                  <w:calcOnExit w:val="0"/>
                  <w:checkBox>
                    <w:size w:val="24"/>
                    <w:default w:val="0"/>
                  </w:checkBox>
                </w:ffData>
              </w:fldChar>
            </w:r>
            <w:r w:rsidRPr="00DC7F06">
              <w:rPr>
                <w:rFonts w:asciiTheme="minorHAnsi" w:eastAsia="Times New Roman" w:hAnsiTheme="minorHAnsi" w:cstheme="minorHAnsi"/>
                <w:sz w:val="18"/>
                <w:szCs w:val="18"/>
              </w:rPr>
              <w:instrText xml:space="preserve"> FORMCHECKBOX </w:instrText>
            </w:r>
            <w:r w:rsidR="00B7286D">
              <w:rPr>
                <w:rFonts w:asciiTheme="minorHAnsi" w:eastAsia="Times New Roman" w:hAnsiTheme="minorHAnsi" w:cstheme="minorHAnsi"/>
                <w:sz w:val="18"/>
                <w:szCs w:val="18"/>
              </w:rPr>
            </w:r>
            <w:r w:rsidR="00B7286D">
              <w:rPr>
                <w:rFonts w:asciiTheme="minorHAnsi" w:eastAsia="Times New Roman" w:hAnsiTheme="minorHAnsi" w:cstheme="minorHAnsi"/>
                <w:sz w:val="18"/>
                <w:szCs w:val="18"/>
              </w:rPr>
              <w:fldChar w:fldCharType="separate"/>
            </w:r>
            <w:r w:rsidRPr="00DC7F06">
              <w:rPr>
                <w:rFonts w:asciiTheme="minorHAnsi" w:eastAsia="Times New Roman" w:hAnsiTheme="minorHAnsi" w:cstheme="minorHAnsi"/>
                <w:sz w:val="18"/>
                <w:szCs w:val="18"/>
              </w:rPr>
              <w:fldChar w:fldCharType="end"/>
            </w:r>
            <w:r w:rsidRPr="00DC7F06">
              <w:rPr>
                <w:rFonts w:asciiTheme="minorHAnsi" w:eastAsia="Times New Roman" w:hAnsiTheme="minorHAnsi" w:cstheme="minorHAnsi"/>
                <w:sz w:val="18"/>
                <w:szCs w:val="18"/>
              </w:rPr>
              <w:t xml:space="preserve"> NEW</w:t>
            </w:r>
          </w:p>
          <w:p w14:paraId="3DDED79F" w14:textId="77777777" w:rsidR="00B854B6" w:rsidRPr="00DC7F06" w:rsidRDefault="00B854B6" w:rsidP="00B854B6">
            <w:pPr>
              <w:spacing w:line="240" w:lineRule="auto"/>
              <w:rPr>
                <w:rFonts w:asciiTheme="minorHAnsi" w:eastAsia="Times New Roman" w:hAnsiTheme="minorHAnsi" w:cstheme="minorHAnsi"/>
                <w:b/>
                <w:sz w:val="18"/>
                <w:szCs w:val="18"/>
              </w:rPr>
            </w:pPr>
            <w:r w:rsidRPr="00DC7F06">
              <w:rPr>
                <w:rFonts w:asciiTheme="minorHAnsi" w:eastAsia="Times New Roman" w:hAnsiTheme="minorHAnsi" w:cstheme="minorHAnsi"/>
                <w:sz w:val="18"/>
                <w:szCs w:val="18"/>
              </w:rPr>
              <w:fldChar w:fldCharType="begin">
                <w:ffData>
                  <w:name w:val=""/>
                  <w:enabled/>
                  <w:calcOnExit w:val="0"/>
                  <w:checkBox>
                    <w:size w:val="24"/>
                    <w:default w:val="0"/>
                  </w:checkBox>
                </w:ffData>
              </w:fldChar>
            </w:r>
            <w:r w:rsidRPr="00DC7F06">
              <w:rPr>
                <w:rFonts w:asciiTheme="minorHAnsi" w:eastAsia="Times New Roman" w:hAnsiTheme="minorHAnsi" w:cstheme="minorHAnsi"/>
                <w:sz w:val="18"/>
                <w:szCs w:val="18"/>
              </w:rPr>
              <w:instrText xml:space="preserve"> FORMCHECKBOX </w:instrText>
            </w:r>
            <w:r w:rsidR="00B7286D">
              <w:rPr>
                <w:rFonts w:asciiTheme="minorHAnsi" w:eastAsia="Times New Roman" w:hAnsiTheme="minorHAnsi" w:cstheme="minorHAnsi"/>
                <w:sz w:val="18"/>
                <w:szCs w:val="18"/>
              </w:rPr>
            </w:r>
            <w:r w:rsidR="00B7286D">
              <w:rPr>
                <w:rFonts w:asciiTheme="minorHAnsi" w:eastAsia="Times New Roman" w:hAnsiTheme="minorHAnsi" w:cstheme="minorHAnsi"/>
                <w:sz w:val="18"/>
                <w:szCs w:val="18"/>
              </w:rPr>
              <w:fldChar w:fldCharType="separate"/>
            </w:r>
            <w:r w:rsidRPr="00DC7F06">
              <w:rPr>
                <w:rFonts w:asciiTheme="minorHAnsi" w:eastAsia="Times New Roman" w:hAnsiTheme="minorHAnsi" w:cstheme="minorHAnsi"/>
                <w:sz w:val="18"/>
                <w:szCs w:val="18"/>
              </w:rPr>
              <w:fldChar w:fldCharType="end"/>
            </w:r>
            <w:r w:rsidRPr="00DC7F06">
              <w:rPr>
                <w:rFonts w:asciiTheme="minorHAnsi" w:eastAsia="Times New Roman" w:hAnsiTheme="minorHAnsi" w:cstheme="minorHAnsi"/>
                <w:sz w:val="18"/>
                <w:szCs w:val="18"/>
              </w:rPr>
              <w:t xml:space="preserve"> REVISED</w:t>
            </w:r>
          </w:p>
        </w:tc>
      </w:tr>
      <w:tr w:rsidR="00B854B6" w:rsidRPr="0051163F" w14:paraId="76C95BCF" w14:textId="77777777" w:rsidTr="00DC7F06">
        <w:trPr>
          <w:cantSplit/>
          <w:trHeight w:val="100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686109F0"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6DC729BB"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0C98DA35" w14:textId="77777777" w:rsidR="00B854B6" w:rsidRPr="00DC7F06" w:rsidRDefault="00B854B6" w:rsidP="00B854B6">
            <w:pPr>
              <w:spacing w:line="240" w:lineRule="auto"/>
              <w:jc w:val="right"/>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5EF7CCB0"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466EF"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039DC75A" w14:textId="77777777" w:rsidR="00B854B6" w:rsidRPr="00DC7F06" w:rsidRDefault="00B854B6" w:rsidP="00B854B6">
            <w:pPr>
              <w:spacing w:line="240" w:lineRule="auto"/>
              <w:jc w:val="right"/>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56F58A15"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24BF1EEC" w14:textId="77777777" w:rsidR="00B854B6" w:rsidRPr="00DC7F06" w:rsidRDefault="00B854B6" w:rsidP="00B854B6">
            <w:pPr>
              <w:spacing w:line="240" w:lineRule="auto"/>
              <w:rPr>
                <w:rFonts w:asciiTheme="minorHAnsi" w:eastAsia="Times New Roman" w:hAnsiTheme="minorHAnsi" w:cstheme="minorHAnsi"/>
                <w:sz w:val="18"/>
                <w:szCs w:val="18"/>
              </w:rPr>
            </w:pPr>
            <w:r w:rsidRPr="00DC7F06">
              <w:rPr>
                <w:rFonts w:asciiTheme="minorHAnsi" w:eastAsia="Times New Roman" w:hAnsiTheme="minorHAnsi" w:cstheme="minorHAnsi"/>
                <w:sz w:val="18"/>
                <w:szCs w:val="18"/>
              </w:rPr>
              <w:fldChar w:fldCharType="begin">
                <w:ffData>
                  <w:name w:val=""/>
                  <w:enabled/>
                  <w:calcOnExit w:val="0"/>
                  <w:checkBox>
                    <w:size w:val="24"/>
                    <w:default w:val="0"/>
                  </w:checkBox>
                </w:ffData>
              </w:fldChar>
            </w:r>
            <w:r w:rsidRPr="00DC7F06">
              <w:rPr>
                <w:rFonts w:asciiTheme="minorHAnsi" w:eastAsia="Times New Roman" w:hAnsiTheme="minorHAnsi" w:cstheme="minorHAnsi"/>
                <w:sz w:val="18"/>
                <w:szCs w:val="18"/>
              </w:rPr>
              <w:instrText xml:space="preserve"> FORMCHECKBOX </w:instrText>
            </w:r>
            <w:r w:rsidR="00B7286D">
              <w:rPr>
                <w:rFonts w:asciiTheme="minorHAnsi" w:eastAsia="Times New Roman" w:hAnsiTheme="minorHAnsi" w:cstheme="minorHAnsi"/>
                <w:sz w:val="18"/>
                <w:szCs w:val="18"/>
              </w:rPr>
            </w:r>
            <w:r w:rsidR="00B7286D">
              <w:rPr>
                <w:rFonts w:asciiTheme="minorHAnsi" w:eastAsia="Times New Roman" w:hAnsiTheme="minorHAnsi" w:cstheme="minorHAnsi"/>
                <w:sz w:val="18"/>
                <w:szCs w:val="18"/>
              </w:rPr>
              <w:fldChar w:fldCharType="separate"/>
            </w:r>
            <w:r w:rsidRPr="00DC7F06">
              <w:rPr>
                <w:rFonts w:asciiTheme="minorHAnsi" w:eastAsia="Times New Roman" w:hAnsiTheme="minorHAnsi" w:cstheme="minorHAnsi"/>
                <w:sz w:val="18"/>
                <w:szCs w:val="18"/>
              </w:rPr>
              <w:fldChar w:fldCharType="end"/>
            </w:r>
            <w:r w:rsidRPr="00DC7F06">
              <w:rPr>
                <w:rFonts w:asciiTheme="minorHAnsi" w:eastAsia="Times New Roman" w:hAnsiTheme="minorHAnsi" w:cstheme="minorHAnsi"/>
                <w:sz w:val="18"/>
                <w:szCs w:val="18"/>
              </w:rPr>
              <w:t xml:space="preserve"> NEW</w:t>
            </w:r>
          </w:p>
          <w:p w14:paraId="53120EA9" w14:textId="77777777" w:rsidR="00B854B6" w:rsidRPr="00DC7F06" w:rsidRDefault="00B854B6" w:rsidP="00B854B6">
            <w:pPr>
              <w:spacing w:line="240" w:lineRule="auto"/>
              <w:rPr>
                <w:rFonts w:asciiTheme="minorHAnsi" w:eastAsia="Times New Roman" w:hAnsiTheme="minorHAnsi" w:cstheme="minorHAnsi"/>
                <w:b/>
                <w:sz w:val="18"/>
                <w:szCs w:val="18"/>
              </w:rPr>
            </w:pPr>
            <w:r w:rsidRPr="00DC7F06">
              <w:rPr>
                <w:rFonts w:asciiTheme="minorHAnsi" w:eastAsia="Times New Roman" w:hAnsiTheme="minorHAnsi" w:cstheme="minorHAnsi"/>
                <w:sz w:val="18"/>
                <w:szCs w:val="18"/>
              </w:rPr>
              <w:fldChar w:fldCharType="begin">
                <w:ffData>
                  <w:name w:val=""/>
                  <w:enabled/>
                  <w:calcOnExit w:val="0"/>
                  <w:checkBox>
                    <w:size w:val="24"/>
                    <w:default w:val="0"/>
                  </w:checkBox>
                </w:ffData>
              </w:fldChar>
            </w:r>
            <w:r w:rsidRPr="00DC7F06">
              <w:rPr>
                <w:rFonts w:asciiTheme="minorHAnsi" w:eastAsia="Times New Roman" w:hAnsiTheme="minorHAnsi" w:cstheme="minorHAnsi"/>
                <w:sz w:val="18"/>
                <w:szCs w:val="18"/>
              </w:rPr>
              <w:instrText xml:space="preserve"> FORMCHECKBOX </w:instrText>
            </w:r>
            <w:r w:rsidR="00B7286D">
              <w:rPr>
                <w:rFonts w:asciiTheme="minorHAnsi" w:eastAsia="Times New Roman" w:hAnsiTheme="minorHAnsi" w:cstheme="minorHAnsi"/>
                <w:sz w:val="18"/>
                <w:szCs w:val="18"/>
              </w:rPr>
            </w:r>
            <w:r w:rsidR="00B7286D">
              <w:rPr>
                <w:rFonts w:asciiTheme="minorHAnsi" w:eastAsia="Times New Roman" w:hAnsiTheme="minorHAnsi" w:cstheme="minorHAnsi"/>
                <w:sz w:val="18"/>
                <w:szCs w:val="18"/>
              </w:rPr>
              <w:fldChar w:fldCharType="separate"/>
            </w:r>
            <w:r w:rsidRPr="00DC7F06">
              <w:rPr>
                <w:rFonts w:asciiTheme="minorHAnsi" w:eastAsia="Times New Roman" w:hAnsiTheme="minorHAnsi" w:cstheme="minorHAnsi"/>
                <w:sz w:val="18"/>
                <w:szCs w:val="18"/>
              </w:rPr>
              <w:fldChar w:fldCharType="end"/>
            </w:r>
            <w:r w:rsidRPr="00DC7F06">
              <w:rPr>
                <w:rFonts w:asciiTheme="minorHAnsi" w:eastAsia="Times New Roman" w:hAnsiTheme="minorHAnsi" w:cstheme="minorHAnsi"/>
                <w:sz w:val="18"/>
                <w:szCs w:val="18"/>
              </w:rPr>
              <w:t xml:space="preserve"> REVISED</w:t>
            </w:r>
          </w:p>
        </w:tc>
      </w:tr>
      <w:tr w:rsidR="00B854B6" w:rsidRPr="0051163F" w14:paraId="5A25A80E" w14:textId="77777777" w:rsidTr="00DC7F06">
        <w:trPr>
          <w:cantSplit/>
          <w:trHeight w:val="1000"/>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25D3FC0D"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50794F45"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58E2EE05" w14:textId="77777777" w:rsidR="00B854B6" w:rsidRPr="00DC7F06" w:rsidRDefault="00B854B6" w:rsidP="00B854B6">
            <w:pPr>
              <w:spacing w:line="240" w:lineRule="auto"/>
              <w:jc w:val="right"/>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14D21B7F"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59D45"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4A1F3A81" w14:textId="77777777" w:rsidR="00B854B6" w:rsidRPr="00DC7F06" w:rsidRDefault="00B854B6" w:rsidP="00B854B6">
            <w:pPr>
              <w:spacing w:line="240" w:lineRule="auto"/>
              <w:jc w:val="right"/>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2B1449EC" w14:textId="77777777" w:rsidR="00B854B6" w:rsidRPr="00DC7F06" w:rsidRDefault="00B854B6" w:rsidP="00B854B6">
            <w:pPr>
              <w:spacing w:line="240" w:lineRule="auto"/>
              <w:jc w:val="center"/>
              <w:rPr>
                <w:rFonts w:asciiTheme="minorHAnsi" w:eastAsia="Times New Roman" w:hAnsiTheme="minorHAnsi" w:cstheme="minorHAnsi"/>
                <w:b/>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Mar>
              <w:top w:w="43" w:type="dxa"/>
              <w:left w:w="72" w:type="dxa"/>
              <w:bottom w:w="43" w:type="dxa"/>
              <w:right w:w="43" w:type="dxa"/>
            </w:tcMar>
            <w:vAlign w:val="center"/>
          </w:tcPr>
          <w:p w14:paraId="44649B28" w14:textId="77777777" w:rsidR="00B854B6" w:rsidRPr="00DC7F06" w:rsidRDefault="00B854B6" w:rsidP="00B854B6">
            <w:pPr>
              <w:spacing w:line="240" w:lineRule="auto"/>
              <w:rPr>
                <w:rFonts w:asciiTheme="minorHAnsi" w:eastAsia="Times New Roman" w:hAnsiTheme="minorHAnsi" w:cstheme="minorHAnsi"/>
                <w:sz w:val="18"/>
                <w:szCs w:val="18"/>
              </w:rPr>
            </w:pPr>
            <w:r w:rsidRPr="00DC7F06">
              <w:rPr>
                <w:rFonts w:asciiTheme="minorHAnsi" w:eastAsia="Times New Roman" w:hAnsiTheme="minorHAnsi" w:cstheme="minorHAnsi"/>
                <w:sz w:val="18"/>
                <w:szCs w:val="18"/>
              </w:rPr>
              <w:fldChar w:fldCharType="begin">
                <w:ffData>
                  <w:name w:val=""/>
                  <w:enabled/>
                  <w:calcOnExit w:val="0"/>
                  <w:checkBox>
                    <w:size w:val="24"/>
                    <w:default w:val="0"/>
                  </w:checkBox>
                </w:ffData>
              </w:fldChar>
            </w:r>
            <w:r w:rsidRPr="00DC7F06">
              <w:rPr>
                <w:rFonts w:asciiTheme="minorHAnsi" w:eastAsia="Times New Roman" w:hAnsiTheme="minorHAnsi" w:cstheme="minorHAnsi"/>
                <w:sz w:val="18"/>
                <w:szCs w:val="18"/>
              </w:rPr>
              <w:instrText xml:space="preserve"> FORMCHECKBOX </w:instrText>
            </w:r>
            <w:r w:rsidR="00B7286D">
              <w:rPr>
                <w:rFonts w:asciiTheme="minorHAnsi" w:eastAsia="Times New Roman" w:hAnsiTheme="minorHAnsi" w:cstheme="minorHAnsi"/>
                <w:sz w:val="18"/>
                <w:szCs w:val="18"/>
              </w:rPr>
            </w:r>
            <w:r w:rsidR="00B7286D">
              <w:rPr>
                <w:rFonts w:asciiTheme="minorHAnsi" w:eastAsia="Times New Roman" w:hAnsiTheme="minorHAnsi" w:cstheme="minorHAnsi"/>
                <w:sz w:val="18"/>
                <w:szCs w:val="18"/>
              </w:rPr>
              <w:fldChar w:fldCharType="separate"/>
            </w:r>
            <w:r w:rsidRPr="00DC7F06">
              <w:rPr>
                <w:rFonts w:asciiTheme="minorHAnsi" w:eastAsia="Times New Roman" w:hAnsiTheme="minorHAnsi" w:cstheme="minorHAnsi"/>
                <w:sz w:val="18"/>
                <w:szCs w:val="18"/>
              </w:rPr>
              <w:fldChar w:fldCharType="end"/>
            </w:r>
            <w:r w:rsidRPr="00DC7F06">
              <w:rPr>
                <w:rFonts w:asciiTheme="minorHAnsi" w:eastAsia="Times New Roman" w:hAnsiTheme="minorHAnsi" w:cstheme="minorHAnsi"/>
                <w:sz w:val="18"/>
                <w:szCs w:val="18"/>
              </w:rPr>
              <w:t xml:space="preserve"> NEW</w:t>
            </w:r>
          </w:p>
          <w:p w14:paraId="62A11EC0" w14:textId="77777777" w:rsidR="00B854B6" w:rsidRPr="00DC7F06" w:rsidRDefault="00B854B6" w:rsidP="00B854B6">
            <w:pPr>
              <w:spacing w:line="240" w:lineRule="auto"/>
              <w:rPr>
                <w:rFonts w:asciiTheme="minorHAnsi" w:eastAsia="Times New Roman" w:hAnsiTheme="minorHAnsi" w:cstheme="minorHAnsi"/>
                <w:sz w:val="18"/>
                <w:szCs w:val="18"/>
              </w:rPr>
            </w:pPr>
            <w:r w:rsidRPr="00DC7F06">
              <w:rPr>
                <w:rFonts w:asciiTheme="minorHAnsi" w:eastAsia="Times New Roman" w:hAnsiTheme="minorHAnsi" w:cstheme="minorHAnsi"/>
                <w:sz w:val="18"/>
                <w:szCs w:val="18"/>
              </w:rPr>
              <w:fldChar w:fldCharType="begin">
                <w:ffData>
                  <w:name w:val=""/>
                  <w:enabled/>
                  <w:calcOnExit w:val="0"/>
                  <w:checkBox>
                    <w:size w:val="24"/>
                    <w:default w:val="0"/>
                  </w:checkBox>
                </w:ffData>
              </w:fldChar>
            </w:r>
            <w:r w:rsidRPr="00DC7F06">
              <w:rPr>
                <w:rFonts w:asciiTheme="minorHAnsi" w:eastAsia="Times New Roman" w:hAnsiTheme="minorHAnsi" w:cstheme="minorHAnsi"/>
                <w:sz w:val="18"/>
                <w:szCs w:val="18"/>
              </w:rPr>
              <w:instrText xml:space="preserve"> FORMCHECKBOX </w:instrText>
            </w:r>
            <w:r w:rsidR="00B7286D">
              <w:rPr>
                <w:rFonts w:asciiTheme="minorHAnsi" w:eastAsia="Times New Roman" w:hAnsiTheme="minorHAnsi" w:cstheme="minorHAnsi"/>
                <w:sz w:val="18"/>
                <w:szCs w:val="18"/>
              </w:rPr>
            </w:r>
            <w:r w:rsidR="00B7286D">
              <w:rPr>
                <w:rFonts w:asciiTheme="minorHAnsi" w:eastAsia="Times New Roman" w:hAnsiTheme="minorHAnsi" w:cstheme="minorHAnsi"/>
                <w:sz w:val="18"/>
                <w:szCs w:val="18"/>
              </w:rPr>
              <w:fldChar w:fldCharType="separate"/>
            </w:r>
            <w:r w:rsidRPr="00DC7F06">
              <w:rPr>
                <w:rFonts w:asciiTheme="minorHAnsi" w:eastAsia="Times New Roman" w:hAnsiTheme="minorHAnsi" w:cstheme="minorHAnsi"/>
                <w:sz w:val="18"/>
                <w:szCs w:val="18"/>
              </w:rPr>
              <w:fldChar w:fldCharType="end"/>
            </w:r>
            <w:r w:rsidRPr="00DC7F06">
              <w:rPr>
                <w:rFonts w:asciiTheme="minorHAnsi" w:eastAsia="Times New Roman" w:hAnsiTheme="minorHAnsi" w:cstheme="minorHAnsi"/>
                <w:sz w:val="18"/>
                <w:szCs w:val="18"/>
              </w:rPr>
              <w:t xml:space="preserve"> REVISED</w:t>
            </w:r>
          </w:p>
        </w:tc>
      </w:tr>
    </w:tbl>
    <w:p w14:paraId="1AD956AC" w14:textId="77777777" w:rsidR="00B854B6" w:rsidRPr="00DC7F06" w:rsidRDefault="00B854B6" w:rsidP="00B854B6">
      <w:pPr>
        <w:spacing w:line="240" w:lineRule="auto"/>
        <w:jc w:val="both"/>
        <w:rPr>
          <w:rFonts w:asciiTheme="minorHAnsi" w:eastAsia="Times New Roman" w:hAnsiTheme="minorHAnsi" w:cstheme="minorHAnsi"/>
          <w:sz w:val="20"/>
          <w:szCs w:val="20"/>
        </w:rPr>
      </w:pPr>
    </w:p>
    <w:p w14:paraId="659DEBF7" w14:textId="77777777" w:rsidR="004012EB" w:rsidRDefault="00B854B6" w:rsidP="00DC7F06">
      <w:pPr>
        <w:spacing w:line="240" w:lineRule="auto"/>
        <w:ind w:left="-90"/>
        <w:jc w:val="both"/>
        <w:rPr>
          <w:rFonts w:asciiTheme="minorHAnsi" w:eastAsia="Times New Roman" w:hAnsiTheme="minorHAnsi" w:cstheme="minorHAnsi"/>
          <w:sz w:val="20"/>
          <w:szCs w:val="20"/>
        </w:rPr>
      </w:pPr>
      <w:r w:rsidRPr="00DC7F06">
        <w:rPr>
          <w:rFonts w:asciiTheme="minorHAnsi" w:eastAsia="Times New Roman" w:hAnsiTheme="minorHAnsi" w:cstheme="minorHAnsi"/>
          <w:sz w:val="20"/>
          <w:szCs w:val="20"/>
        </w:rPr>
        <w:t>For each lower tier “covered transaction” (2 C.F.R. Part 180) for the Contract Services which equals or exceeds $25,000.00, the Contractor hereby represents and certifies to Authority that the Contractor has independently verified that each person with which it has entered into such a transaction is not disbarred or disqualified from entering the transaction and has also verified the debarment status of each such person by utilizing the current list of suspended and debarred contractors at “https://www.sam.gov”.</w:t>
      </w:r>
    </w:p>
    <w:p w14:paraId="31835B6B" w14:textId="77777777" w:rsidR="004012EB" w:rsidRDefault="004012EB" w:rsidP="00DC7F06">
      <w:pPr>
        <w:spacing w:line="240" w:lineRule="auto"/>
        <w:ind w:left="-90"/>
        <w:jc w:val="both"/>
        <w:rPr>
          <w:rFonts w:asciiTheme="minorHAnsi" w:eastAsia="Times New Roman" w:hAnsiTheme="minorHAnsi" w:cstheme="minorHAnsi"/>
          <w:sz w:val="20"/>
          <w:szCs w:val="20"/>
        </w:rPr>
      </w:pPr>
    </w:p>
    <w:p w14:paraId="1FC575EE" w14:textId="46B88311" w:rsidR="00B854B6" w:rsidRPr="00DC7F06" w:rsidRDefault="004012EB" w:rsidP="004012EB">
      <w:pPr>
        <w:spacing w:line="240" w:lineRule="auto"/>
        <w:ind w:left="1350" w:firstLine="90"/>
        <w:jc w:val="center"/>
        <w:rPr>
          <w:rFonts w:asciiTheme="minorHAnsi" w:eastAsia="Times New Roman" w:hAnsiTheme="minorHAnsi" w:cstheme="minorHAnsi"/>
          <w:sz w:val="20"/>
          <w:szCs w:val="20"/>
          <w:u w:val="thick"/>
        </w:rPr>
      </w:pPr>
      <w:r>
        <w:rPr>
          <w:rFonts w:asciiTheme="minorHAnsi" w:eastAsia="Times New Roman" w:hAnsiTheme="minorHAnsi" w:cstheme="minorHAnsi"/>
          <w:sz w:val="20"/>
          <w:szCs w:val="20"/>
        </w:rPr>
        <w:t xml:space="preserve">       </w:t>
      </w:r>
      <w:r w:rsidR="00B854B6" w:rsidRPr="00DC7F06">
        <w:rPr>
          <w:rFonts w:asciiTheme="minorHAnsi" w:eastAsia="Times New Roman" w:hAnsiTheme="minorHAnsi" w:cstheme="minorHAnsi"/>
          <w:sz w:val="20"/>
          <w:szCs w:val="20"/>
          <w:u w:val="thick"/>
        </w:rPr>
        <w:t>__________________________________</w:t>
      </w:r>
    </w:p>
    <w:p w14:paraId="7549F63D" w14:textId="479AF506" w:rsidR="00B854B6" w:rsidRPr="00DC7F06" w:rsidRDefault="00B854B6" w:rsidP="00B854B6">
      <w:pPr>
        <w:spacing w:line="240" w:lineRule="auto"/>
        <w:ind w:left="8640" w:hanging="4770"/>
        <w:rPr>
          <w:rFonts w:asciiTheme="minorHAnsi" w:eastAsia="Times New Roman" w:hAnsiTheme="minorHAnsi" w:cstheme="minorHAnsi"/>
          <w:sz w:val="20"/>
          <w:szCs w:val="20"/>
        </w:rPr>
      </w:pPr>
      <w:r w:rsidRPr="00DC7F06">
        <w:rPr>
          <w:rFonts w:asciiTheme="minorHAnsi" w:eastAsia="Times New Roman" w:hAnsiTheme="minorHAnsi" w:cstheme="minorHAnsi"/>
          <w:sz w:val="20"/>
          <w:szCs w:val="20"/>
        </w:rPr>
        <w:t>Signature and Title of Authorized Official</w:t>
      </w:r>
    </w:p>
    <w:p w14:paraId="317866A4" w14:textId="77777777" w:rsidR="00B854B6" w:rsidRPr="00DC7F06" w:rsidRDefault="00B854B6" w:rsidP="00B854B6">
      <w:pPr>
        <w:spacing w:line="240" w:lineRule="auto"/>
        <w:ind w:left="8640" w:hanging="4770"/>
        <w:rPr>
          <w:rFonts w:asciiTheme="minorHAnsi" w:eastAsia="Times New Roman" w:hAnsiTheme="minorHAnsi" w:cstheme="minorHAnsi"/>
          <w:sz w:val="20"/>
          <w:szCs w:val="20"/>
        </w:rPr>
      </w:pPr>
    </w:p>
    <w:p w14:paraId="73066B61" w14:textId="77777777" w:rsidR="00B854B6" w:rsidRPr="00DC7F06" w:rsidRDefault="00B854B6" w:rsidP="00B854B6">
      <w:pPr>
        <w:spacing w:line="240" w:lineRule="auto"/>
        <w:ind w:left="8640" w:hanging="4770"/>
        <w:rPr>
          <w:rFonts w:asciiTheme="minorHAnsi" w:eastAsia="Times New Roman" w:hAnsiTheme="minorHAnsi" w:cstheme="minorHAnsi"/>
          <w:sz w:val="20"/>
          <w:szCs w:val="20"/>
          <w:u w:val="thick"/>
        </w:rPr>
      </w:pPr>
      <w:r w:rsidRPr="00DC7F06">
        <w:rPr>
          <w:rFonts w:asciiTheme="minorHAnsi" w:eastAsia="Times New Roman" w:hAnsiTheme="minorHAnsi" w:cstheme="minorHAnsi"/>
          <w:sz w:val="20"/>
          <w:szCs w:val="20"/>
          <w:u w:val="thick"/>
        </w:rPr>
        <w:t>__________________________________</w:t>
      </w:r>
    </w:p>
    <w:p w14:paraId="58526538" w14:textId="77777777" w:rsidR="00B854B6" w:rsidRPr="00DC7F06" w:rsidRDefault="00B854B6" w:rsidP="00B854B6">
      <w:pPr>
        <w:tabs>
          <w:tab w:val="left" w:pos="9360"/>
        </w:tabs>
        <w:spacing w:line="240" w:lineRule="auto"/>
        <w:ind w:left="8640" w:hanging="4770"/>
        <w:rPr>
          <w:rFonts w:asciiTheme="minorHAnsi" w:eastAsia="Times New Roman" w:hAnsiTheme="minorHAnsi" w:cstheme="minorHAnsi"/>
          <w:sz w:val="20"/>
          <w:szCs w:val="20"/>
        </w:rPr>
      </w:pPr>
      <w:r w:rsidRPr="00DC7F06">
        <w:rPr>
          <w:rFonts w:asciiTheme="minorHAnsi" w:eastAsia="Times New Roman" w:hAnsiTheme="minorHAnsi" w:cstheme="minorHAnsi"/>
          <w:sz w:val="20"/>
          <w:szCs w:val="20"/>
        </w:rPr>
        <w:t>Print Name</w:t>
      </w:r>
    </w:p>
    <w:p w14:paraId="6C01EE48" w14:textId="77777777" w:rsidR="00B854B6" w:rsidRPr="00DC7F06" w:rsidRDefault="00B854B6" w:rsidP="00B854B6">
      <w:pPr>
        <w:spacing w:line="240" w:lineRule="auto"/>
        <w:ind w:left="8640" w:hanging="4770"/>
        <w:rPr>
          <w:rFonts w:asciiTheme="minorHAnsi" w:eastAsia="Times New Roman" w:hAnsiTheme="minorHAnsi" w:cstheme="minorHAnsi"/>
          <w:sz w:val="20"/>
          <w:szCs w:val="20"/>
        </w:rPr>
      </w:pPr>
    </w:p>
    <w:p w14:paraId="211F314D" w14:textId="77777777" w:rsidR="00B854B6" w:rsidRPr="00DC7F06" w:rsidRDefault="00B854B6" w:rsidP="00B854B6">
      <w:pPr>
        <w:spacing w:line="240" w:lineRule="auto"/>
        <w:ind w:left="8640" w:hanging="4770"/>
        <w:rPr>
          <w:rFonts w:asciiTheme="minorHAnsi" w:eastAsia="Times New Roman" w:hAnsiTheme="minorHAnsi" w:cstheme="minorHAnsi"/>
          <w:sz w:val="20"/>
          <w:szCs w:val="20"/>
          <w:u w:val="thick"/>
        </w:rPr>
      </w:pPr>
      <w:r w:rsidRPr="00DC7F06">
        <w:rPr>
          <w:rFonts w:asciiTheme="minorHAnsi" w:eastAsia="Times New Roman" w:hAnsiTheme="minorHAnsi" w:cstheme="minorHAnsi"/>
          <w:sz w:val="20"/>
          <w:szCs w:val="20"/>
          <w:u w:val="thick"/>
        </w:rPr>
        <w:t>__________________________________</w:t>
      </w:r>
    </w:p>
    <w:p w14:paraId="0964D8AF" w14:textId="6421707F" w:rsidR="00B854B6" w:rsidRPr="00DC7F06" w:rsidRDefault="00B854B6" w:rsidP="00DC7F06">
      <w:pPr>
        <w:tabs>
          <w:tab w:val="left" w:pos="9360"/>
        </w:tabs>
        <w:spacing w:line="240" w:lineRule="auto"/>
        <w:ind w:left="8640" w:hanging="4770"/>
        <w:rPr>
          <w:rFonts w:asciiTheme="minorHAnsi" w:hAnsiTheme="minorHAnsi" w:cstheme="minorHAnsi"/>
        </w:rPr>
      </w:pPr>
      <w:r w:rsidRPr="00DC7F06">
        <w:rPr>
          <w:rFonts w:asciiTheme="minorHAnsi" w:eastAsia="Times New Roman" w:hAnsiTheme="minorHAnsi" w:cstheme="minorHAnsi"/>
          <w:sz w:val="20"/>
          <w:szCs w:val="20"/>
        </w:rPr>
        <w:t>Date</w:t>
      </w:r>
    </w:p>
    <w:p w14:paraId="3AB31925" w14:textId="35AC16C4" w:rsidR="00D433C3" w:rsidRDefault="00D433C3">
      <w:pPr>
        <w:rPr>
          <w:rFonts w:cstheme="minorBidi"/>
          <w:b/>
          <w:bCs/>
          <w:caps/>
        </w:rPr>
      </w:pPr>
      <w:r>
        <w:rPr>
          <w:rFonts w:cstheme="minorBidi"/>
          <w:b/>
          <w:bCs/>
          <w:caps/>
        </w:rPr>
        <w:br w:type="page"/>
      </w:r>
    </w:p>
    <w:p w14:paraId="1129B51D" w14:textId="2A7A32DA" w:rsidR="00D433C3" w:rsidRPr="00FA371E" w:rsidRDefault="00353C93" w:rsidP="00D433C3">
      <w:pPr>
        <w:pStyle w:val="CENTERBOLD12PT"/>
      </w:pPr>
      <w:r>
        <w:lastRenderedPageBreak/>
        <w:t>R20-01</w:t>
      </w:r>
      <w:r w:rsidR="00D433C3" w:rsidRPr="00FA371E">
        <w:t xml:space="preserve"> services AGREEMENT</w:t>
      </w:r>
    </w:p>
    <w:p w14:paraId="0815C6DF" w14:textId="20B556A1" w:rsidR="00D433C3" w:rsidRDefault="00D433C3" w:rsidP="00D433C3">
      <w:pPr>
        <w:pStyle w:val="CENTERBOLD12PT"/>
      </w:pPr>
      <w:r>
        <w:t xml:space="preserve">attachment G </w:t>
      </w:r>
    </w:p>
    <w:p w14:paraId="467B085E" w14:textId="77777777" w:rsidR="00D433C3" w:rsidRPr="00C104D6" w:rsidRDefault="00D433C3" w:rsidP="00D433C3">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spacing w:line="240" w:lineRule="auto"/>
        <w:jc w:val="center"/>
        <w:rPr>
          <w:rFonts w:eastAsia="Times New Roman"/>
          <w:sz w:val="22"/>
          <w:szCs w:val="22"/>
          <w:u w:val="single"/>
        </w:rPr>
      </w:pPr>
    </w:p>
    <w:p w14:paraId="78FCD031" w14:textId="6C4C213E" w:rsidR="00D433C3" w:rsidRPr="00C104D6" w:rsidRDefault="00D433C3" w:rsidP="00D433C3">
      <w:pPr>
        <w:tabs>
          <w:tab w:val="left" w:pos="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2240"/>
        </w:tabs>
        <w:suppressAutoHyphens/>
        <w:spacing w:line="240" w:lineRule="auto"/>
        <w:jc w:val="center"/>
        <w:rPr>
          <w:rFonts w:eastAsia="Times New Roman"/>
          <w:sz w:val="22"/>
          <w:szCs w:val="22"/>
          <w:u w:val="single"/>
        </w:rPr>
      </w:pPr>
      <w:r w:rsidRPr="00C104D6">
        <w:rPr>
          <w:rFonts w:eastAsia="Times New Roman"/>
          <w:sz w:val="22"/>
          <w:szCs w:val="22"/>
          <w:u w:val="single"/>
        </w:rPr>
        <w:t>PATENTS AND RIGHTS IN DATA</w:t>
      </w:r>
    </w:p>
    <w:p w14:paraId="141F4F59" w14:textId="77777777" w:rsidR="00D433C3" w:rsidRPr="00C104D6" w:rsidRDefault="00D433C3" w:rsidP="00D433C3">
      <w:pPr>
        <w:rPr>
          <w:sz w:val="22"/>
          <w:szCs w:val="22"/>
        </w:rPr>
      </w:pPr>
    </w:p>
    <w:p w14:paraId="1033C979" w14:textId="77777777" w:rsidR="00D433C3" w:rsidRPr="00C104D6" w:rsidRDefault="00D433C3" w:rsidP="00D433C3">
      <w:pPr>
        <w:rPr>
          <w:sz w:val="22"/>
          <w:szCs w:val="22"/>
        </w:rPr>
      </w:pPr>
    </w:p>
    <w:p w14:paraId="2DC4ED04" w14:textId="77777777" w:rsidR="00D433C3" w:rsidRPr="00C104D6" w:rsidRDefault="00D433C3" w:rsidP="00D433C3">
      <w:pPr>
        <w:rPr>
          <w:sz w:val="22"/>
          <w:szCs w:val="22"/>
        </w:rPr>
      </w:pPr>
      <w:r w:rsidRPr="00C104D6">
        <w:rPr>
          <w:sz w:val="22"/>
          <w:szCs w:val="22"/>
        </w:rPr>
        <w:t xml:space="preserve">A. </w:t>
      </w:r>
      <w:r w:rsidRPr="00C104D6">
        <w:rPr>
          <w:b/>
          <w:sz w:val="22"/>
          <w:szCs w:val="22"/>
        </w:rPr>
        <w:t>Rights in Data</w:t>
      </w:r>
      <w:r w:rsidRPr="00C104D6">
        <w:rPr>
          <w:sz w:val="22"/>
          <w:szCs w:val="22"/>
        </w:rPr>
        <w:t xml:space="preserve"> - Contractor acknowledges that the following requirements apply to this Agreement concerning experimental, developmental or research work:</w:t>
      </w:r>
    </w:p>
    <w:p w14:paraId="76C585EC" w14:textId="77777777" w:rsidR="00D433C3" w:rsidRPr="00C104D6" w:rsidRDefault="00D433C3" w:rsidP="00D433C3">
      <w:pPr>
        <w:rPr>
          <w:sz w:val="22"/>
          <w:szCs w:val="22"/>
        </w:rPr>
      </w:pPr>
    </w:p>
    <w:p w14:paraId="12AF95EA" w14:textId="77777777" w:rsidR="00D433C3" w:rsidRPr="00C104D6" w:rsidRDefault="00D433C3" w:rsidP="00D433C3">
      <w:pPr>
        <w:ind w:left="720"/>
        <w:rPr>
          <w:sz w:val="22"/>
          <w:szCs w:val="22"/>
        </w:rPr>
      </w:pPr>
      <w:r w:rsidRPr="00C104D6">
        <w:rPr>
          <w:sz w:val="22"/>
          <w:szCs w:val="22"/>
        </w:rPr>
        <w:t xml:space="preserve">(1) The term “subject data” used in this clause means recorded information, </w:t>
      </w:r>
      <w:proofErr w:type="gramStart"/>
      <w:r w:rsidRPr="00C104D6">
        <w:rPr>
          <w:sz w:val="22"/>
          <w:szCs w:val="22"/>
        </w:rPr>
        <w:t>whether or not</w:t>
      </w:r>
      <w:proofErr w:type="gramEnd"/>
      <w:r w:rsidRPr="00C104D6">
        <w:rPr>
          <w:sz w:val="22"/>
          <w:szCs w:val="22"/>
        </w:rPr>
        <w:t xml:space="preserve"> copyrighted, that is delivered or specified to be delivered under this Agreement.  The term includes graphic or pictorial delineation in media such as drawings or photographs; text in specifications or related performance or design-type documents; machine forms such as punched cards, magnetic tape, or computer memory printouts; and information retained in computer memory.  Examples include, but are not limited </w:t>
      </w:r>
      <w:proofErr w:type="gramStart"/>
      <w:r w:rsidRPr="00C104D6">
        <w:rPr>
          <w:sz w:val="22"/>
          <w:szCs w:val="22"/>
        </w:rPr>
        <w:t>to:</w:t>
      </w:r>
      <w:proofErr w:type="gramEnd"/>
      <w:r w:rsidRPr="00C104D6">
        <w:rPr>
          <w:sz w:val="22"/>
          <w:szCs w:val="22"/>
        </w:rPr>
        <w:t xml:space="preserve"> computer software, engineering drawings and associated lists, specifications, standards, process sheets, manuals, technical reports, catalog item identifications, and related information.  The term “subject data” does not include financial reports, cost analyses, and similar information incidental to contract administration.</w:t>
      </w:r>
    </w:p>
    <w:p w14:paraId="7516EA20" w14:textId="77777777" w:rsidR="00D433C3" w:rsidRPr="00C104D6" w:rsidRDefault="00D433C3" w:rsidP="00D433C3">
      <w:pPr>
        <w:rPr>
          <w:sz w:val="22"/>
          <w:szCs w:val="22"/>
        </w:rPr>
      </w:pPr>
    </w:p>
    <w:p w14:paraId="0B20CFB4" w14:textId="77777777" w:rsidR="00D433C3" w:rsidRPr="00C104D6" w:rsidRDefault="00D433C3" w:rsidP="00D433C3">
      <w:pPr>
        <w:ind w:left="720"/>
        <w:rPr>
          <w:sz w:val="22"/>
          <w:szCs w:val="22"/>
        </w:rPr>
      </w:pPr>
      <w:r w:rsidRPr="00C104D6">
        <w:rPr>
          <w:sz w:val="22"/>
          <w:szCs w:val="22"/>
        </w:rPr>
        <w:t>(2) The following restrictions apply to all subject data first produced in the performance of this Agreement to which this Attachment has been added:</w:t>
      </w:r>
    </w:p>
    <w:p w14:paraId="04CCEC75" w14:textId="77777777" w:rsidR="00D433C3" w:rsidRPr="00C104D6" w:rsidRDefault="00D433C3" w:rsidP="00D433C3">
      <w:pPr>
        <w:rPr>
          <w:sz w:val="22"/>
          <w:szCs w:val="22"/>
        </w:rPr>
      </w:pPr>
    </w:p>
    <w:p w14:paraId="44980398" w14:textId="77777777" w:rsidR="00D433C3" w:rsidRPr="00C104D6" w:rsidRDefault="00D433C3" w:rsidP="00D433C3">
      <w:pPr>
        <w:ind w:left="720" w:firstLine="720"/>
        <w:rPr>
          <w:sz w:val="22"/>
          <w:szCs w:val="22"/>
        </w:rPr>
      </w:pPr>
      <w:r w:rsidRPr="00C104D6">
        <w:rPr>
          <w:sz w:val="22"/>
          <w:szCs w:val="22"/>
        </w:rPr>
        <w:t xml:space="preserve">(a) Except for its own internal use, Contractor may not publish or reproduce subject data in whole or in part, or in any manner or form, nor may Contractor authorize others to do so, without the written consent of the Authority, until such time as the Authority may have either released or approved the release of such data to the public; this restriction on publication, however, does not apply to any contract with an academic institution. </w:t>
      </w:r>
    </w:p>
    <w:p w14:paraId="16CEB5D0" w14:textId="77777777" w:rsidR="00D433C3" w:rsidRPr="00C104D6" w:rsidRDefault="00D433C3" w:rsidP="00D433C3">
      <w:pPr>
        <w:rPr>
          <w:sz w:val="22"/>
          <w:szCs w:val="22"/>
        </w:rPr>
      </w:pPr>
    </w:p>
    <w:p w14:paraId="1321AD01" w14:textId="77777777" w:rsidR="00D433C3" w:rsidRPr="00C104D6" w:rsidRDefault="00D433C3" w:rsidP="00D433C3">
      <w:pPr>
        <w:ind w:left="720" w:firstLine="720"/>
        <w:rPr>
          <w:sz w:val="22"/>
          <w:szCs w:val="22"/>
        </w:rPr>
      </w:pPr>
      <w:r w:rsidRPr="00C104D6">
        <w:rPr>
          <w:sz w:val="22"/>
          <w:szCs w:val="22"/>
        </w:rPr>
        <w:t xml:space="preserve">(b) Unless prohibited by state law, upon request by the Authority, Contractor agrees to indemnify, save, and hold harmless the Authority, its officers, agents, and employees acting within the scope of their official duties against any liability, including costs and expenses, resulting from any willful or intentional violation by Contractor of proprietary rights, copyrights, or right of privacy, arising out of the publication, translation, reproduction, delivery, use, or disposition of any data furnished under that contract.  Contractor shall be required to indemnify the Authority for any such liability arising out of the wrongful act of any employee, official, or agents of the Authority. </w:t>
      </w:r>
    </w:p>
    <w:p w14:paraId="0DF6BAEF" w14:textId="77777777" w:rsidR="00D433C3" w:rsidRPr="00C104D6" w:rsidRDefault="00D433C3" w:rsidP="00D433C3">
      <w:pPr>
        <w:rPr>
          <w:sz w:val="22"/>
          <w:szCs w:val="22"/>
        </w:rPr>
      </w:pPr>
    </w:p>
    <w:p w14:paraId="4D6E25CF" w14:textId="77777777" w:rsidR="00D433C3" w:rsidRPr="00C104D6" w:rsidRDefault="00D433C3" w:rsidP="00D433C3">
      <w:pPr>
        <w:ind w:left="720" w:firstLine="720"/>
        <w:rPr>
          <w:sz w:val="22"/>
          <w:szCs w:val="22"/>
        </w:rPr>
      </w:pPr>
      <w:r w:rsidRPr="00C104D6">
        <w:rPr>
          <w:sz w:val="22"/>
          <w:szCs w:val="22"/>
        </w:rPr>
        <w:t>(c) Nothing contained in this clause on rights in data shall imply a license to the Authority under any patent or be construed as affecting the scope of any license or other right otherwise granted to the Authority under any patent.</w:t>
      </w:r>
    </w:p>
    <w:p w14:paraId="15AD5EE0" w14:textId="77777777" w:rsidR="00D433C3" w:rsidRPr="00C104D6" w:rsidRDefault="00D433C3" w:rsidP="00D433C3">
      <w:pPr>
        <w:rPr>
          <w:sz w:val="22"/>
          <w:szCs w:val="22"/>
        </w:rPr>
      </w:pPr>
    </w:p>
    <w:p w14:paraId="371D87B3" w14:textId="77777777" w:rsidR="00D433C3" w:rsidRPr="00C104D6" w:rsidRDefault="00D433C3" w:rsidP="00D433C3">
      <w:pPr>
        <w:ind w:left="720" w:firstLine="720"/>
        <w:rPr>
          <w:sz w:val="22"/>
          <w:szCs w:val="22"/>
        </w:rPr>
      </w:pPr>
      <w:r w:rsidRPr="00C104D6">
        <w:rPr>
          <w:sz w:val="22"/>
          <w:szCs w:val="22"/>
        </w:rPr>
        <w:t xml:space="preserve">(d) Data developed by Contractor and financed entirely without using Federal assistance provided by the Authority that has been incorporated into work required by the underlying contract to which this Attachment has been added is exempt from the requirements of subsections (b) of this clause, provided that Contractor identifies that data in writing at the time of delivery of the contract work. </w:t>
      </w:r>
    </w:p>
    <w:p w14:paraId="02EBAD15" w14:textId="77777777" w:rsidR="00D433C3" w:rsidRPr="00C104D6" w:rsidRDefault="00D433C3" w:rsidP="00D433C3">
      <w:pPr>
        <w:rPr>
          <w:sz w:val="22"/>
          <w:szCs w:val="22"/>
        </w:rPr>
      </w:pPr>
    </w:p>
    <w:p w14:paraId="265BA3F2" w14:textId="77777777" w:rsidR="00D433C3" w:rsidRPr="00C104D6" w:rsidRDefault="00D433C3" w:rsidP="00D433C3">
      <w:pPr>
        <w:ind w:left="720" w:firstLine="720"/>
        <w:rPr>
          <w:sz w:val="22"/>
          <w:szCs w:val="22"/>
        </w:rPr>
      </w:pPr>
      <w:r w:rsidRPr="00C104D6">
        <w:rPr>
          <w:sz w:val="22"/>
          <w:szCs w:val="22"/>
        </w:rPr>
        <w:lastRenderedPageBreak/>
        <w:t xml:space="preserve">(e) Contractor agrees to include these requirements in each subcontract for experimental, developmental, or research work financed. </w:t>
      </w:r>
    </w:p>
    <w:p w14:paraId="24AD3FED" w14:textId="77777777" w:rsidR="00D433C3" w:rsidRPr="00C104D6" w:rsidRDefault="00D433C3" w:rsidP="00D433C3">
      <w:pPr>
        <w:rPr>
          <w:sz w:val="22"/>
          <w:szCs w:val="22"/>
        </w:rPr>
      </w:pPr>
    </w:p>
    <w:p w14:paraId="257A3CBE" w14:textId="77777777" w:rsidR="00D433C3" w:rsidRPr="00C104D6" w:rsidRDefault="00D433C3" w:rsidP="00D433C3">
      <w:pPr>
        <w:ind w:left="720"/>
        <w:rPr>
          <w:sz w:val="22"/>
          <w:szCs w:val="22"/>
        </w:rPr>
      </w:pPr>
      <w:r w:rsidRPr="00C104D6">
        <w:rPr>
          <w:sz w:val="22"/>
          <w:szCs w:val="22"/>
        </w:rPr>
        <w:t>(3) Unless the Authority later makes a contrary determination in writing, irrespective of Contractor's status (</w:t>
      </w:r>
      <w:r w:rsidRPr="00C104D6">
        <w:rPr>
          <w:sz w:val="22"/>
          <w:szCs w:val="22"/>
          <w:u w:val="single"/>
        </w:rPr>
        <w:t>i.e.</w:t>
      </w:r>
      <w:r w:rsidRPr="00C104D6">
        <w:rPr>
          <w:sz w:val="22"/>
          <w:szCs w:val="22"/>
        </w:rPr>
        <w:t xml:space="preserve"> , a large business, small business, state government or state instrumentality, local government, nonprofit organization, institution of higher education, individual, etc.), the Purchaser and Contractor agree to take the necessary actions to provide, those rights in that invention due the Authority as described in U.S. Department of Commerce regulations, “Rights to Inventions Made by Nonprofit Organizations and Small Business Firms Under Government Grants, Contracts and Cooperative Agreements,” 37 C.F.R., Part 401. </w:t>
      </w:r>
    </w:p>
    <w:p w14:paraId="5D79101A" w14:textId="77777777" w:rsidR="00D433C3" w:rsidRPr="00C104D6" w:rsidRDefault="00D433C3" w:rsidP="00D433C3">
      <w:pPr>
        <w:rPr>
          <w:sz w:val="22"/>
          <w:szCs w:val="22"/>
        </w:rPr>
      </w:pPr>
    </w:p>
    <w:p w14:paraId="086B8F70" w14:textId="77777777" w:rsidR="00D433C3" w:rsidRPr="00C104D6" w:rsidRDefault="00D433C3" w:rsidP="00D433C3">
      <w:pPr>
        <w:rPr>
          <w:sz w:val="22"/>
          <w:szCs w:val="22"/>
        </w:rPr>
      </w:pPr>
    </w:p>
    <w:p w14:paraId="216A74EF" w14:textId="77777777" w:rsidR="00D433C3" w:rsidRPr="00C104D6" w:rsidRDefault="00D433C3" w:rsidP="00D433C3">
      <w:pPr>
        <w:rPr>
          <w:sz w:val="22"/>
          <w:szCs w:val="22"/>
        </w:rPr>
      </w:pPr>
      <w:r w:rsidRPr="00C104D6">
        <w:rPr>
          <w:sz w:val="22"/>
          <w:szCs w:val="22"/>
        </w:rPr>
        <w:t xml:space="preserve">B. </w:t>
      </w:r>
      <w:r w:rsidRPr="00C104D6">
        <w:rPr>
          <w:b/>
          <w:sz w:val="22"/>
          <w:szCs w:val="22"/>
        </w:rPr>
        <w:t>Patent Rights</w:t>
      </w:r>
      <w:r w:rsidRPr="00C104D6">
        <w:rPr>
          <w:sz w:val="22"/>
          <w:szCs w:val="22"/>
        </w:rPr>
        <w:t xml:space="preserve"> - The following requirements apply to each contract involving experimental, developmental, or research work:</w:t>
      </w:r>
    </w:p>
    <w:p w14:paraId="0C14C5FA" w14:textId="77777777" w:rsidR="00D433C3" w:rsidRPr="00C104D6" w:rsidRDefault="00D433C3" w:rsidP="00D433C3">
      <w:pPr>
        <w:rPr>
          <w:sz w:val="22"/>
          <w:szCs w:val="22"/>
        </w:rPr>
      </w:pPr>
    </w:p>
    <w:p w14:paraId="13FBB06F" w14:textId="77777777" w:rsidR="00D433C3" w:rsidRPr="00C104D6" w:rsidRDefault="00D433C3" w:rsidP="00D433C3">
      <w:pPr>
        <w:ind w:left="720"/>
        <w:rPr>
          <w:sz w:val="22"/>
          <w:szCs w:val="22"/>
        </w:rPr>
      </w:pPr>
      <w:r w:rsidRPr="00C104D6">
        <w:rPr>
          <w:sz w:val="22"/>
          <w:szCs w:val="22"/>
        </w:rPr>
        <w:t xml:space="preserve">(1) </w:t>
      </w:r>
      <w:r w:rsidRPr="00C104D6">
        <w:rPr>
          <w:sz w:val="22"/>
          <w:szCs w:val="22"/>
          <w:u w:val="single"/>
        </w:rPr>
        <w:t>General</w:t>
      </w:r>
      <w:r w:rsidRPr="00C104D6">
        <w:rPr>
          <w:sz w:val="22"/>
          <w:szCs w:val="22"/>
        </w:rPr>
        <w:t xml:space="preserve"> - If any invention, improvement, or discovery is conceived or first actually reduced to practice in the course of or under the contract to which this Attachment has been added, and that invention, improvement, or discovery is patentable under the laws of the United States of America or any foreign country, the Purchaser and Contractor agree to take actions necessary to provide immediate notice and a detailed report to the party at a higher tier.</w:t>
      </w:r>
    </w:p>
    <w:p w14:paraId="39AC5709" w14:textId="77777777" w:rsidR="00D433C3" w:rsidRPr="00C104D6" w:rsidRDefault="00D433C3" w:rsidP="00D433C3">
      <w:pPr>
        <w:rPr>
          <w:sz w:val="22"/>
          <w:szCs w:val="22"/>
        </w:rPr>
      </w:pPr>
    </w:p>
    <w:p w14:paraId="2393BD67" w14:textId="77777777" w:rsidR="00D433C3" w:rsidRPr="00C104D6" w:rsidRDefault="00D433C3" w:rsidP="00D433C3">
      <w:pPr>
        <w:ind w:left="720"/>
        <w:rPr>
          <w:sz w:val="22"/>
          <w:szCs w:val="22"/>
        </w:rPr>
      </w:pPr>
      <w:r w:rsidRPr="00C104D6">
        <w:rPr>
          <w:sz w:val="22"/>
          <w:szCs w:val="22"/>
        </w:rPr>
        <w:t>(2) Contractor also agrees to include the requirements of this clause in each subcontract for experimental, developmental, or research work.</w:t>
      </w:r>
    </w:p>
    <w:p w14:paraId="75D5D6AE" w14:textId="77777777" w:rsidR="00D433C3" w:rsidRPr="00D433C3" w:rsidRDefault="00D433C3" w:rsidP="00D433C3">
      <w:pPr>
        <w:rPr>
          <w:rFonts w:asciiTheme="minorHAnsi" w:hAnsiTheme="minorHAnsi" w:cstheme="minorHAnsi"/>
        </w:rPr>
      </w:pPr>
    </w:p>
    <w:p w14:paraId="25F21B19" w14:textId="77777777" w:rsidR="00B854B6" w:rsidRDefault="00B854B6">
      <w:pPr>
        <w:rPr>
          <w:rFonts w:cstheme="minorBidi"/>
          <w:b/>
          <w:bCs/>
          <w:caps/>
        </w:rPr>
      </w:pPr>
      <w:bookmarkStart w:id="157" w:name="_GoBack"/>
      <w:bookmarkEnd w:id="157"/>
    </w:p>
    <w:sectPr w:rsidR="00B854B6" w:rsidSect="00E86D9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DC227" w14:textId="77777777" w:rsidR="0002263C" w:rsidRDefault="0002263C" w:rsidP="009F4F05">
      <w:pPr>
        <w:spacing w:line="240" w:lineRule="auto"/>
      </w:pPr>
      <w:r>
        <w:separator/>
      </w:r>
    </w:p>
  </w:endnote>
  <w:endnote w:type="continuationSeparator" w:id="0">
    <w:p w14:paraId="0931A94A" w14:textId="77777777" w:rsidR="0002263C" w:rsidRDefault="0002263C" w:rsidP="009F4F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ntique Olv">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48BF3" w14:textId="77777777" w:rsidR="0002263C" w:rsidRPr="00A92283" w:rsidRDefault="00B7286D" w:rsidP="009F4F05">
    <w:pPr>
      <w:pStyle w:val="Footer"/>
      <w:jc w:val="center"/>
    </w:pPr>
    <w:sdt>
      <w:sdtPr>
        <w:id w:val="90600065"/>
        <w:docPartObj>
          <w:docPartGallery w:val="Page Numbers (Bottom of Page)"/>
          <w:docPartUnique/>
        </w:docPartObj>
      </w:sdtPr>
      <w:sdtEndPr>
        <w:rPr>
          <w:noProof/>
        </w:rPr>
      </w:sdtEndPr>
      <w:sdtContent>
        <w:r w:rsidR="0002263C" w:rsidRPr="00A92283">
          <w:fldChar w:fldCharType="begin"/>
        </w:r>
        <w:r w:rsidR="0002263C" w:rsidRPr="00A92283">
          <w:instrText xml:space="preserve"> PAGE   \* MERGEFORMAT </w:instrText>
        </w:r>
        <w:r w:rsidR="0002263C" w:rsidRPr="00A92283">
          <w:fldChar w:fldCharType="separate"/>
        </w:r>
        <w:r w:rsidR="0002263C">
          <w:rPr>
            <w:noProof/>
          </w:rPr>
          <w:t>ii</w:t>
        </w:r>
        <w:r w:rsidR="0002263C" w:rsidRPr="00A92283">
          <w:rPr>
            <w:noProof/>
          </w:rPr>
          <w:fldChar w:fldCharType="end"/>
        </w:r>
      </w:sdtContent>
    </w:sdt>
  </w:p>
  <w:p w14:paraId="7029DB3E" w14:textId="77777777" w:rsidR="0002263C" w:rsidRPr="00A92283" w:rsidRDefault="000226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8F4B1B" w14:textId="77777777" w:rsidR="0002263C" w:rsidRPr="00A92283" w:rsidRDefault="0002263C" w:rsidP="009F4F05">
    <w:pPr>
      <w:pStyle w:val="Footer"/>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C4919" w14:textId="0147EB92" w:rsidR="0002263C" w:rsidRPr="00A92283" w:rsidRDefault="0002263C" w:rsidP="0023050D">
    <w:pPr>
      <w:pStyle w:val="Footer"/>
      <w:jc w:val="left"/>
    </w:pPr>
    <w:r>
      <w:tab/>
    </w:r>
    <w:r>
      <w:fldChar w:fldCharType="begin"/>
    </w:r>
    <w:r>
      <w:instrText xml:space="preserve"> PAGE   \* MERGEFORMAT </w:instrText>
    </w:r>
    <w:r>
      <w:fldChar w:fldCharType="separate"/>
    </w:r>
    <w:r>
      <w:rPr>
        <w:noProof/>
      </w:rPr>
      <w:t>21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F8DDB" w14:textId="5961A538" w:rsidR="0002263C" w:rsidRPr="00A92283" w:rsidRDefault="0002263C" w:rsidP="0023050D">
    <w:pPr>
      <w:pStyle w:val="Footer"/>
      <w:jc w:val="left"/>
    </w:pPr>
    <w:r>
      <w:tab/>
    </w:r>
    <w:r>
      <w:fldChar w:fldCharType="begin"/>
    </w:r>
    <w:r>
      <w:instrText xml:space="preserve"> PAGE   \* MERGEFORMAT </w:instrText>
    </w:r>
    <w:r>
      <w:fldChar w:fldCharType="separate"/>
    </w:r>
    <w:r>
      <w:rPr>
        <w:noProof/>
      </w:rPr>
      <w:t>1</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2FCA" w14:textId="4EC26C82" w:rsidR="0002263C" w:rsidRPr="00A92283" w:rsidRDefault="0002263C" w:rsidP="009F4F05">
    <w:pPr>
      <w:pStyle w:val="Footer"/>
      <w:jc w:val="left"/>
    </w:pPr>
    <w:r>
      <w:tab/>
    </w:r>
    <w:r>
      <w:fldChar w:fldCharType="begin"/>
    </w:r>
    <w:r>
      <w:instrText xml:space="preserve"> PAGE   \* MERGEFORMAT </w:instrText>
    </w:r>
    <w:r>
      <w:fldChar w:fldCharType="separate"/>
    </w:r>
    <w:r>
      <w:rPr>
        <w:noProof/>
      </w:rPr>
      <w:t>1</w:t>
    </w:r>
    <w:r>
      <w:rPr>
        <w:noProof/>
      </w:rPr>
      <w:fldChar w:fldCharType="end"/>
    </w:r>
  </w:p>
  <w:p w14:paraId="3B905A62" w14:textId="77777777" w:rsidR="0002263C" w:rsidRPr="00A92283" w:rsidRDefault="0002263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4154A" w14:textId="37A3C147" w:rsidR="0002263C" w:rsidRPr="00A92283" w:rsidRDefault="0002263C" w:rsidP="00E86D9C">
    <w:pPr>
      <w:pStyle w:val="Footer"/>
      <w:jc w:val="left"/>
    </w:pPr>
    <w:r>
      <w:tab/>
    </w:r>
    <w:r>
      <w:fldChar w:fldCharType="begin"/>
    </w:r>
    <w:r>
      <w:instrText xml:space="preserve"> PAGE   \* MERGEFORMAT </w:instrText>
    </w:r>
    <w:r>
      <w:fldChar w:fldCharType="separate"/>
    </w:r>
    <w:r>
      <w:rPr>
        <w:noProof/>
      </w:rPr>
      <w:t>1</w:t>
    </w:r>
    <w:r>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BD582" w14:textId="7B4AFDB0" w:rsidR="0002263C" w:rsidRPr="00A92283" w:rsidRDefault="0002263C" w:rsidP="00E86D9C">
    <w:pPr>
      <w:pStyle w:val="Footer"/>
      <w:jc w:val="left"/>
    </w:pPr>
    <w:r>
      <w:tab/>
    </w:r>
    <w:r>
      <w:fldChar w:fldCharType="begin"/>
    </w:r>
    <w:r>
      <w:instrText xml:space="preserve"> PAGE   \* MERGEFORMAT </w:instrText>
    </w:r>
    <w:r>
      <w:fldChar w:fldCharType="separate"/>
    </w:r>
    <w:r>
      <w:rPr>
        <w:noProof/>
      </w:rPr>
      <w:t>2</w:t>
    </w:r>
    <w:r>
      <w:rPr>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70CFB" w14:textId="3F930EE6" w:rsidR="0002263C" w:rsidRPr="00A92283" w:rsidRDefault="0002263C" w:rsidP="00E86D9C">
    <w:pPr>
      <w:pStyle w:val="Footer"/>
      <w:jc w:val="left"/>
    </w:pPr>
    <w:r>
      <w:tab/>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173A2" w14:textId="77777777" w:rsidR="0002263C" w:rsidRDefault="0002263C" w:rsidP="009F4F05">
      <w:pPr>
        <w:spacing w:line="240" w:lineRule="auto"/>
      </w:pPr>
      <w:r>
        <w:separator/>
      </w:r>
    </w:p>
  </w:footnote>
  <w:footnote w:type="continuationSeparator" w:id="0">
    <w:p w14:paraId="0F2D356A" w14:textId="77777777" w:rsidR="0002263C" w:rsidRDefault="0002263C" w:rsidP="009F4F0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1F62C" w14:textId="53BB97D7" w:rsidR="0002263C" w:rsidRPr="00341F2B" w:rsidRDefault="0002263C" w:rsidP="009F4F05">
    <w:pPr>
      <w:pStyle w:val="Header"/>
      <w:jc w:val="right"/>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0D4861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CC8256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5785EF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5936D04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B5EAED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EC1BE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20EED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79A71EC"/>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C9A51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358323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616C68"/>
    <w:multiLevelType w:val="hybridMultilevel"/>
    <w:tmpl w:val="E84AE6C0"/>
    <w:lvl w:ilvl="0" w:tplc="F79E2666">
      <w:start w:val="1"/>
      <w:numFmt w:val="lowerLetter"/>
      <w:lvlText w:val="%1)"/>
      <w:lvlJc w:val="left"/>
      <w:pPr>
        <w:ind w:left="1080" w:hanging="360"/>
      </w:pPr>
      <w:rPr>
        <w:rFonts w:hint="default"/>
      </w:rPr>
    </w:lvl>
    <w:lvl w:ilvl="1" w:tplc="6F92BDE8">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A198A"/>
    <w:multiLevelType w:val="hybridMultilevel"/>
    <w:tmpl w:val="E354B448"/>
    <w:lvl w:ilvl="0" w:tplc="1B40BB1E">
      <w:start w:val="2"/>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50F07D1"/>
    <w:multiLevelType w:val="hybridMultilevel"/>
    <w:tmpl w:val="54989C2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3" w15:restartNumberingAfterBreak="0">
    <w:nsid w:val="245177B6"/>
    <w:multiLevelType w:val="singleLevel"/>
    <w:tmpl w:val="6264F50E"/>
    <w:lvl w:ilvl="0">
      <w:start w:val="1"/>
      <w:numFmt w:val="lowerLetter"/>
      <w:pStyle w:val="IndentP"/>
      <w:lvlText w:val="(%1)"/>
      <w:lvlJc w:val="left"/>
      <w:pPr>
        <w:tabs>
          <w:tab w:val="num" w:pos="1620"/>
        </w:tabs>
        <w:ind w:left="1620" w:hanging="360"/>
      </w:pPr>
      <w:rPr>
        <w:rFonts w:hint="default"/>
      </w:rPr>
    </w:lvl>
  </w:abstractNum>
  <w:abstractNum w:abstractNumId="14" w15:restartNumberingAfterBreak="0">
    <w:nsid w:val="26C74A02"/>
    <w:multiLevelType w:val="hybridMultilevel"/>
    <w:tmpl w:val="FD7E84B0"/>
    <w:lvl w:ilvl="0" w:tplc="04090017">
      <w:start w:val="1"/>
      <w:numFmt w:val="lowerLetter"/>
      <w:lvlText w:val="%1)"/>
      <w:lvlJc w:val="left"/>
      <w:pPr>
        <w:ind w:left="720" w:hanging="360"/>
      </w:pPr>
    </w:lvl>
    <w:lvl w:ilvl="1" w:tplc="04090017">
      <w:start w:val="1"/>
      <w:numFmt w:val="lowerLetter"/>
      <w:lvlText w:val="%2)"/>
      <w:lvlJc w:val="left"/>
      <w:pPr>
        <w:ind w:left="1440" w:hanging="360"/>
      </w:pPr>
      <w:rPr>
        <w:rFonts w:hint="default"/>
      </w:rPr>
    </w:lvl>
    <w:lvl w:ilvl="2" w:tplc="8FDA0D8C">
      <w:start w:val="1"/>
      <w:numFmt w:val="bullet"/>
      <w:lvlText w:val="-"/>
      <w:lvlJc w:val="left"/>
      <w:pPr>
        <w:ind w:left="2160" w:hanging="180"/>
      </w:pPr>
      <w:rPr>
        <w:rFonts w:ascii="Calibri" w:hAnsi="Calibri" w:hint="default"/>
      </w:rPr>
    </w:lvl>
    <w:lvl w:ilvl="3" w:tplc="74E8480E">
      <w:start w:val="9"/>
      <w:numFmt w:val="decimal"/>
      <w:lvlText w:val="%4"/>
      <w:lvlJc w:val="left"/>
      <w:pPr>
        <w:ind w:left="2880" w:hanging="360"/>
      </w:pPr>
      <w:rPr>
        <w:rFonts w:cs="Calibri"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F36DA9"/>
    <w:multiLevelType w:val="hybridMultilevel"/>
    <w:tmpl w:val="D0D0724A"/>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334F2793"/>
    <w:multiLevelType w:val="multilevel"/>
    <w:tmpl w:val="094C2238"/>
    <w:name w:val="Business/Contract"/>
    <w:lvl w:ilvl="0">
      <w:start w:val="1"/>
      <w:numFmt w:val="decimal"/>
      <w:pStyle w:val="Heading1"/>
      <w:lvlText w:val="%1."/>
      <w:lvlJc w:val="left"/>
      <w:pPr>
        <w:tabs>
          <w:tab w:val="num" w:pos="1440"/>
        </w:tabs>
        <w:ind w:left="0" w:firstLine="720"/>
      </w:pPr>
      <w:rPr>
        <w:rFonts w:hint="default"/>
        <w:b/>
        <w:i w:val="0"/>
        <w:caps w:val="0"/>
        <w:vanish w:val="0"/>
        <w:color w:val="010000"/>
        <w:u w:val="none"/>
      </w:rPr>
    </w:lvl>
    <w:lvl w:ilvl="1">
      <w:start w:val="1"/>
      <w:numFmt w:val="decimal"/>
      <w:pStyle w:val="Heading2"/>
      <w:lvlText w:val="%1.%2"/>
      <w:lvlJc w:val="left"/>
      <w:pPr>
        <w:tabs>
          <w:tab w:val="num" w:pos="720"/>
        </w:tabs>
        <w:ind w:left="0" w:firstLine="0"/>
      </w:pPr>
      <w:rPr>
        <w:rFonts w:hint="default"/>
        <w:b/>
        <w:i w:val="0"/>
        <w:caps w:val="0"/>
        <w:vanish w:val="0"/>
        <w:color w:val="010000"/>
        <w:u w:val="none"/>
      </w:rPr>
    </w:lvl>
    <w:lvl w:ilvl="2">
      <w:start w:val="1"/>
      <w:numFmt w:val="lowerLetter"/>
      <w:pStyle w:val="Heading3"/>
      <w:lvlText w:val="(%3)"/>
      <w:lvlJc w:val="left"/>
      <w:pPr>
        <w:tabs>
          <w:tab w:val="num" w:pos="2880"/>
        </w:tabs>
        <w:ind w:left="2880" w:hanging="720"/>
      </w:pPr>
      <w:rPr>
        <w:rFonts w:hint="default"/>
        <w:caps w:val="0"/>
        <w:vanish w:val="0"/>
        <w:color w:val="010000"/>
        <w:u w:val="none"/>
      </w:rPr>
    </w:lvl>
    <w:lvl w:ilvl="3">
      <w:start w:val="1"/>
      <w:numFmt w:val="lowerRoman"/>
      <w:pStyle w:val="Heading4"/>
      <w:lvlText w:val="(%4)"/>
      <w:lvlJc w:val="left"/>
      <w:pPr>
        <w:tabs>
          <w:tab w:val="num" w:pos="3600"/>
        </w:tabs>
        <w:ind w:left="3600" w:hanging="720"/>
      </w:pPr>
      <w:rPr>
        <w:rFonts w:hint="default"/>
        <w:caps w:val="0"/>
        <w:vanish w:val="0"/>
        <w:color w:val="010000"/>
        <w:u w:val="none"/>
      </w:rPr>
    </w:lvl>
    <w:lvl w:ilvl="4">
      <w:start w:val="1"/>
      <w:numFmt w:val="decimal"/>
      <w:pStyle w:val="Heading5"/>
      <w:lvlText w:val="%5)"/>
      <w:lvlJc w:val="left"/>
      <w:pPr>
        <w:tabs>
          <w:tab w:val="num" w:pos="4320"/>
        </w:tabs>
        <w:ind w:left="4320" w:hanging="720"/>
      </w:pPr>
      <w:rPr>
        <w:rFonts w:hint="default"/>
        <w:caps w:val="0"/>
        <w:vanish w:val="0"/>
        <w:color w:val="010000"/>
        <w:u w:val="none"/>
      </w:rPr>
    </w:lvl>
    <w:lvl w:ilvl="5">
      <w:start w:val="1"/>
      <w:numFmt w:val="lowerLetter"/>
      <w:pStyle w:val="Heading6"/>
      <w:lvlText w:val="(%6)"/>
      <w:lvlJc w:val="left"/>
      <w:pPr>
        <w:tabs>
          <w:tab w:val="num" w:pos="5040"/>
        </w:tabs>
        <w:ind w:left="5040" w:hanging="720"/>
      </w:pPr>
      <w:rPr>
        <w:rFonts w:hint="default"/>
        <w:caps w:val="0"/>
        <w:vanish w:val="0"/>
        <w:color w:val="010000"/>
        <w:u w:val="none"/>
      </w:rPr>
    </w:lvl>
    <w:lvl w:ilvl="6">
      <w:start w:val="1"/>
      <w:numFmt w:val="decimal"/>
      <w:pStyle w:val="Heading7"/>
      <w:lvlText w:val="(%7)"/>
      <w:lvlJc w:val="left"/>
      <w:pPr>
        <w:tabs>
          <w:tab w:val="num" w:pos="5760"/>
        </w:tabs>
        <w:ind w:left="5760" w:hanging="720"/>
      </w:pPr>
      <w:rPr>
        <w:rFonts w:hint="default"/>
        <w:caps w:val="0"/>
        <w:vanish w:val="0"/>
        <w:color w:val="010000"/>
        <w:u w:val="none"/>
      </w:rPr>
    </w:lvl>
    <w:lvl w:ilvl="7">
      <w:start w:val="1"/>
      <w:numFmt w:val="lowerRoman"/>
      <w:pStyle w:val="Heading8"/>
      <w:lvlText w:val="%8)"/>
      <w:lvlJc w:val="left"/>
      <w:pPr>
        <w:tabs>
          <w:tab w:val="num" w:pos="6480"/>
        </w:tabs>
        <w:ind w:left="6480" w:hanging="720"/>
      </w:pPr>
      <w:rPr>
        <w:rFonts w:hint="default"/>
        <w:caps w:val="0"/>
        <w:vanish w:val="0"/>
        <w:color w:val="010000"/>
        <w:u w:val="none"/>
      </w:rPr>
    </w:lvl>
    <w:lvl w:ilvl="8">
      <w:start w:val="1"/>
      <w:numFmt w:val="lowerLetter"/>
      <w:pStyle w:val="Heading9"/>
      <w:lvlText w:val="%9)"/>
      <w:lvlJc w:val="left"/>
      <w:pPr>
        <w:tabs>
          <w:tab w:val="num" w:pos="7200"/>
        </w:tabs>
        <w:ind w:left="7200" w:hanging="720"/>
      </w:pPr>
      <w:rPr>
        <w:rFonts w:hint="default"/>
        <w:caps w:val="0"/>
        <w:vanish w:val="0"/>
        <w:color w:val="010000"/>
        <w:u w:val="none"/>
      </w:rPr>
    </w:lvl>
  </w:abstractNum>
  <w:abstractNum w:abstractNumId="17" w15:restartNumberingAfterBreak="0">
    <w:nsid w:val="4094220E"/>
    <w:multiLevelType w:val="hybridMultilevel"/>
    <w:tmpl w:val="45E6F9C6"/>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start w:val="1"/>
      <w:numFmt w:val="lowerRoman"/>
      <w:lvlText w:val="%3."/>
      <w:lvlJc w:val="right"/>
      <w:pPr>
        <w:ind w:left="531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0A6051"/>
    <w:multiLevelType w:val="hybridMultilevel"/>
    <w:tmpl w:val="54989C2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9" w15:restartNumberingAfterBreak="0">
    <w:nsid w:val="4C2150A9"/>
    <w:multiLevelType w:val="singleLevel"/>
    <w:tmpl w:val="3CC263A4"/>
    <w:lvl w:ilvl="0">
      <w:start w:val="26"/>
      <w:numFmt w:val="decimal"/>
      <w:lvlText w:val="%1."/>
      <w:lvlJc w:val="left"/>
      <w:pPr>
        <w:tabs>
          <w:tab w:val="num" w:pos="1440"/>
        </w:tabs>
        <w:ind w:left="1440" w:hanging="720"/>
      </w:pPr>
      <w:rPr>
        <w:rFonts w:hint="default"/>
        <w:b/>
      </w:rPr>
    </w:lvl>
  </w:abstractNum>
  <w:abstractNum w:abstractNumId="20" w15:restartNumberingAfterBreak="0">
    <w:nsid w:val="62232CA9"/>
    <w:multiLevelType w:val="multilevel"/>
    <w:tmpl w:val="865A960E"/>
    <w:lvl w:ilvl="0">
      <w:start w:val="1"/>
      <w:numFmt w:val="decimal"/>
      <w:pStyle w:val="ExhibitHeading1"/>
      <w:lvlText w:val="%1."/>
      <w:lvlJc w:val="left"/>
      <w:pPr>
        <w:ind w:left="720" w:hanging="720"/>
      </w:pPr>
      <w:rPr>
        <w:rFonts w:ascii="Times New Roman" w:hAnsi="Times New Roman" w:cs="Times New Roman"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ascii="Calibri" w:hAnsi="Calibri" w:hint="default"/>
        <w:b/>
        <w:i w:val="0"/>
        <w:sz w:val="22"/>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62BF01EB"/>
    <w:multiLevelType w:val="hybridMultilevel"/>
    <w:tmpl w:val="74763800"/>
    <w:lvl w:ilvl="0" w:tplc="BBF4FB8C">
      <w:start w:val="1"/>
      <w:numFmt w:val="decimal"/>
      <w:pStyle w:val="ListParagraph"/>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AE10F7F"/>
    <w:multiLevelType w:val="hybridMultilevel"/>
    <w:tmpl w:val="54989C2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num w:numId="1">
    <w:abstractNumId w:val="21"/>
  </w:num>
  <w:num w:numId="2">
    <w:abstractNumId w:val="16"/>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lvl w:ilvl="0">
        <w:start w:val="1"/>
        <w:numFmt w:val="decimal"/>
        <w:pStyle w:val="Heading1"/>
        <w:lvlText w:val="%1."/>
        <w:lvlJc w:val="left"/>
        <w:pPr>
          <w:tabs>
            <w:tab w:val="num" w:pos="1440"/>
          </w:tabs>
          <w:ind w:left="0" w:firstLine="720"/>
        </w:pPr>
        <w:rPr>
          <w:rFonts w:hint="default"/>
          <w:b/>
          <w:i w:val="0"/>
          <w:caps w:val="0"/>
          <w:color w:val="010000"/>
          <w:u w:val="none"/>
        </w:rPr>
      </w:lvl>
    </w:lvlOverride>
    <w:lvlOverride w:ilvl="1">
      <w:lvl w:ilvl="1">
        <w:start w:val="1"/>
        <w:numFmt w:val="decimal"/>
        <w:pStyle w:val="Heading2"/>
        <w:lvlText w:val="%1.%2"/>
        <w:lvlJc w:val="left"/>
        <w:pPr>
          <w:tabs>
            <w:tab w:val="num" w:pos="720"/>
          </w:tabs>
          <w:ind w:left="0" w:firstLine="0"/>
        </w:pPr>
        <w:rPr>
          <w:rFonts w:hint="default"/>
          <w:b/>
          <w:i w:val="0"/>
          <w:caps w:val="0"/>
          <w:color w:val="010000"/>
          <w:u w:val="none"/>
        </w:rPr>
      </w:lvl>
    </w:lvlOverride>
    <w:lvlOverride w:ilvl="2">
      <w:lvl w:ilvl="2">
        <w:start w:val="1"/>
        <w:numFmt w:val="lowerLetter"/>
        <w:pStyle w:val="Heading3"/>
        <w:lvlText w:val="(%3)"/>
        <w:lvlJc w:val="left"/>
        <w:pPr>
          <w:tabs>
            <w:tab w:val="num" w:pos="2160"/>
          </w:tabs>
          <w:ind w:left="720" w:firstLine="720"/>
        </w:pPr>
        <w:rPr>
          <w:rFonts w:hint="default"/>
          <w:caps w:val="0"/>
          <w:color w:val="010000"/>
          <w:u w:val="none"/>
        </w:rPr>
      </w:lvl>
    </w:lvlOverride>
    <w:lvlOverride w:ilvl="3">
      <w:lvl w:ilvl="3">
        <w:start w:val="1"/>
        <w:numFmt w:val="lowerRoman"/>
        <w:pStyle w:val="Heading4"/>
        <w:lvlText w:val="(%4)"/>
        <w:lvlJc w:val="left"/>
        <w:pPr>
          <w:tabs>
            <w:tab w:val="num" w:pos="3600"/>
          </w:tabs>
          <w:ind w:left="3600" w:hanging="720"/>
        </w:pPr>
        <w:rPr>
          <w:rFonts w:hint="default"/>
          <w:caps w:val="0"/>
          <w:color w:val="010000"/>
          <w:u w:val="none"/>
        </w:rPr>
      </w:lvl>
    </w:lvlOverride>
    <w:lvlOverride w:ilvl="4">
      <w:lvl w:ilvl="4">
        <w:start w:val="1"/>
        <w:numFmt w:val="decimal"/>
        <w:pStyle w:val="Heading5"/>
        <w:lvlText w:val="%5)"/>
        <w:lvlJc w:val="left"/>
        <w:pPr>
          <w:tabs>
            <w:tab w:val="num" w:pos="4320"/>
          </w:tabs>
          <w:ind w:left="4320" w:hanging="720"/>
        </w:pPr>
        <w:rPr>
          <w:rFonts w:hint="default"/>
          <w:caps w:val="0"/>
          <w:color w:val="010000"/>
          <w:u w:val="none"/>
        </w:rPr>
      </w:lvl>
    </w:lvlOverride>
    <w:lvlOverride w:ilvl="5">
      <w:lvl w:ilvl="5">
        <w:start w:val="1"/>
        <w:numFmt w:val="lowerLetter"/>
        <w:pStyle w:val="Heading6"/>
        <w:lvlText w:val="(%6)"/>
        <w:lvlJc w:val="left"/>
        <w:pPr>
          <w:tabs>
            <w:tab w:val="num" w:pos="5040"/>
          </w:tabs>
          <w:ind w:left="5040" w:hanging="720"/>
        </w:pPr>
        <w:rPr>
          <w:rFonts w:hint="default"/>
          <w:caps w:val="0"/>
          <w:color w:val="010000"/>
          <w:u w:val="none"/>
        </w:rPr>
      </w:lvl>
    </w:lvlOverride>
    <w:lvlOverride w:ilvl="6">
      <w:lvl w:ilvl="6">
        <w:start w:val="1"/>
        <w:numFmt w:val="decimal"/>
        <w:pStyle w:val="Heading7"/>
        <w:lvlText w:val="(%7)"/>
        <w:lvlJc w:val="left"/>
        <w:pPr>
          <w:tabs>
            <w:tab w:val="num" w:pos="5760"/>
          </w:tabs>
          <w:ind w:left="5760" w:hanging="720"/>
        </w:pPr>
        <w:rPr>
          <w:rFonts w:hint="default"/>
          <w:caps w:val="0"/>
          <w:color w:val="010000"/>
          <w:u w:val="none"/>
        </w:rPr>
      </w:lvl>
    </w:lvlOverride>
    <w:lvlOverride w:ilvl="7">
      <w:lvl w:ilvl="7">
        <w:start w:val="1"/>
        <w:numFmt w:val="lowerRoman"/>
        <w:pStyle w:val="Heading8"/>
        <w:lvlText w:val="%8)"/>
        <w:lvlJc w:val="left"/>
        <w:pPr>
          <w:tabs>
            <w:tab w:val="num" w:pos="6480"/>
          </w:tabs>
          <w:ind w:left="6480" w:hanging="720"/>
        </w:pPr>
        <w:rPr>
          <w:rFonts w:hint="default"/>
          <w:caps w:val="0"/>
          <w:color w:val="010000"/>
          <w:u w:val="none"/>
        </w:rPr>
      </w:lvl>
    </w:lvlOverride>
    <w:lvlOverride w:ilvl="8">
      <w:lvl w:ilvl="8">
        <w:start w:val="1"/>
        <w:numFmt w:val="lowerLetter"/>
        <w:pStyle w:val="Heading9"/>
        <w:lvlText w:val="%9)"/>
        <w:lvlJc w:val="left"/>
        <w:pPr>
          <w:tabs>
            <w:tab w:val="num" w:pos="7200"/>
          </w:tabs>
          <w:ind w:left="7200" w:hanging="720"/>
        </w:pPr>
        <w:rPr>
          <w:rFonts w:hint="default"/>
          <w:caps w:val="0"/>
          <w:color w:val="010000"/>
          <w:u w:val="none"/>
        </w:rPr>
      </w:lvl>
    </w:lvlOverride>
  </w:num>
  <w:num w:numId="5">
    <w:abstractNumId w:val="16"/>
    <w:lvlOverride w:ilvl="0">
      <w:lvl w:ilvl="0">
        <w:start w:val="1"/>
        <w:numFmt w:val="decimal"/>
        <w:pStyle w:val="Heading1"/>
        <w:lvlText w:val="%1."/>
        <w:lvlJc w:val="left"/>
        <w:pPr>
          <w:tabs>
            <w:tab w:val="num" w:pos="1440"/>
          </w:tabs>
          <w:ind w:left="0" w:firstLine="720"/>
        </w:pPr>
        <w:rPr>
          <w:rFonts w:hint="default"/>
          <w:b/>
          <w:i w:val="0"/>
          <w:caps w:val="0"/>
          <w:color w:val="010000"/>
          <w:u w:val="none"/>
        </w:rPr>
      </w:lvl>
    </w:lvlOverride>
    <w:lvlOverride w:ilvl="1">
      <w:lvl w:ilvl="1">
        <w:start w:val="1"/>
        <w:numFmt w:val="decimal"/>
        <w:pStyle w:val="Heading2"/>
        <w:lvlText w:val="%1.%2"/>
        <w:lvlJc w:val="left"/>
        <w:pPr>
          <w:tabs>
            <w:tab w:val="num" w:pos="720"/>
          </w:tabs>
          <w:ind w:left="0" w:firstLine="0"/>
        </w:pPr>
        <w:rPr>
          <w:rFonts w:hint="default"/>
          <w:b/>
          <w:i w:val="0"/>
          <w:caps w:val="0"/>
          <w:color w:val="010000"/>
          <w:u w:val="none"/>
        </w:rPr>
      </w:lvl>
    </w:lvlOverride>
    <w:lvlOverride w:ilvl="2">
      <w:lvl w:ilvl="2">
        <w:start w:val="1"/>
        <w:numFmt w:val="lowerLetter"/>
        <w:pStyle w:val="Heading3"/>
        <w:lvlText w:val="(%3)"/>
        <w:lvlJc w:val="left"/>
        <w:pPr>
          <w:ind w:left="720" w:firstLine="720"/>
        </w:pPr>
        <w:rPr>
          <w:rFonts w:hint="default"/>
          <w:caps w:val="0"/>
          <w:color w:val="010000"/>
          <w:u w:val="none"/>
        </w:rPr>
      </w:lvl>
    </w:lvlOverride>
    <w:lvlOverride w:ilvl="3">
      <w:lvl w:ilvl="3">
        <w:start w:val="1"/>
        <w:numFmt w:val="lowerRoman"/>
        <w:pStyle w:val="Heading4"/>
        <w:lvlText w:val="(%4)"/>
        <w:lvlJc w:val="left"/>
        <w:pPr>
          <w:tabs>
            <w:tab w:val="num" w:pos="3600"/>
          </w:tabs>
          <w:ind w:left="3600" w:hanging="720"/>
        </w:pPr>
        <w:rPr>
          <w:rFonts w:hint="default"/>
          <w:caps w:val="0"/>
          <w:color w:val="010000"/>
          <w:u w:val="none"/>
        </w:rPr>
      </w:lvl>
    </w:lvlOverride>
    <w:lvlOverride w:ilvl="4">
      <w:lvl w:ilvl="4">
        <w:start w:val="1"/>
        <w:numFmt w:val="decimal"/>
        <w:pStyle w:val="Heading5"/>
        <w:lvlText w:val="%5)"/>
        <w:lvlJc w:val="left"/>
        <w:pPr>
          <w:tabs>
            <w:tab w:val="num" w:pos="4320"/>
          </w:tabs>
          <w:ind w:left="4320" w:hanging="720"/>
        </w:pPr>
        <w:rPr>
          <w:rFonts w:hint="default"/>
          <w:caps w:val="0"/>
          <w:color w:val="010000"/>
          <w:u w:val="none"/>
        </w:rPr>
      </w:lvl>
    </w:lvlOverride>
    <w:lvlOverride w:ilvl="5">
      <w:lvl w:ilvl="5">
        <w:start w:val="1"/>
        <w:numFmt w:val="lowerLetter"/>
        <w:pStyle w:val="Heading6"/>
        <w:lvlText w:val="(%6)"/>
        <w:lvlJc w:val="left"/>
        <w:pPr>
          <w:tabs>
            <w:tab w:val="num" w:pos="5040"/>
          </w:tabs>
          <w:ind w:left="5040" w:hanging="720"/>
        </w:pPr>
        <w:rPr>
          <w:rFonts w:hint="default"/>
          <w:caps w:val="0"/>
          <w:color w:val="010000"/>
          <w:u w:val="none"/>
        </w:rPr>
      </w:lvl>
    </w:lvlOverride>
    <w:lvlOverride w:ilvl="6">
      <w:lvl w:ilvl="6">
        <w:start w:val="1"/>
        <w:numFmt w:val="decimal"/>
        <w:pStyle w:val="Heading7"/>
        <w:lvlText w:val="(%7)"/>
        <w:lvlJc w:val="left"/>
        <w:pPr>
          <w:tabs>
            <w:tab w:val="num" w:pos="5760"/>
          </w:tabs>
          <w:ind w:left="5760" w:hanging="720"/>
        </w:pPr>
        <w:rPr>
          <w:rFonts w:hint="default"/>
          <w:caps w:val="0"/>
          <w:color w:val="010000"/>
          <w:u w:val="none"/>
        </w:rPr>
      </w:lvl>
    </w:lvlOverride>
    <w:lvlOverride w:ilvl="7">
      <w:lvl w:ilvl="7">
        <w:start w:val="1"/>
        <w:numFmt w:val="lowerRoman"/>
        <w:pStyle w:val="Heading8"/>
        <w:lvlText w:val="%8)"/>
        <w:lvlJc w:val="left"/>
        <w:pPr>
          <w:tabs>
            <w:tab w:val="num" w:pos="6480"/>
          </w:tabs>
          <w:ind w:left="6480" w:hanging="720"/>
        </w:pPr>
        <w:rPr>
          <w:rFonts w:hint="default"/>
          <w:caps w:val="0"/>
          <w:color w:val="010000"/>
          <w:u w:val="none"/>
        </w:rPr>
      </w:lvl>
    </w:lvlOverride>
    <w:lvlOverride w:ilvl="8">
      <w:lvl w:ilvl="8">
        <w:start w:val="1"/>
        <w:numFmt w:val="lowerLetter"/>
        <w:pStyle w:val="Heading9"/>
        <w:lvlText w:val="%9)"/>
        <w:lvlJc w:val="left"/>
        <w:pPr>
          <w:tabs>
            <w:tab w:val="num" w:pos="7200"/>
          </w:tabs>
          <w:ind w:left="7200" w:hanging="720"/>
        </w:pPr>
        <w:rPr>
          <w:rFonts w:hint="default"/>
          <w:caps w:val="0"/>
          <w:color w:val="010000"/>
          <w:u w:val="none"/>
        </w:rPr>
      </w:lvl>
    </w:lvlOverride>
  </w:num>
  <w:num w:numId="6">
    <w:abstractNumId w:val="13"/>
  </w:num>
  <w:num w:numId="7">
    <w:abstractNumId w:val="15"/>
  </w:num>
  <w:num w:numId="8">
    <w:abstractNumId w:val="10"/>
  </w:num>
  <w:num w:numId="9">
    <w:abstractNumId w:val="11"/>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20"/>
  </w:num>
  <w:num w:numId="21">
    <w:abstractNumId w:val="17"/>
  </w:num>
  <w:num w:numId="22">
    <w:abstractNumId w:val="14"/>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2"/>
  </w:num>
  <w:num w:numId="26">
    <w:abstractNumId w:val="18"/>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F05"/>
    <w:rsid w:val="00013838"/>
    <w:rsid w:val="0002263C"/>
    <w:rsid w:val="000654CF"/>
    <w:rsid w:val="00077391"/>
    <w:rsid w:val="00097632"/>
    <w:rsid w:val="000A1985"/>
    <w:rsid w:val="000A3B0B"/>
    <w:rsid w:val="000C14EE"/>
    <w:rsid w:val="000E1CCC"/>
    <w:rsid w:val="000F485D"/>
    <w:rsid w:val="001142D0"/>
    <w:rsid w:val="00117BD5"/>
    <w:rsid w:val="0012742A"/>
    <w:rsid w:val="00133E8A"/>
    <w:rsid w:val="001409B7"/>
    <w:rsid w:val="001519CB"/>
    <w:rsid w:val="00161E7F"/>
    <w:rsid w:val="00161FC2"/>
    <w:rsid w:val="00177461"/>
    <w:rsid w:val="001927A1"/>
    <w:rsid w:val="001B7974"/>
    <w:rsid w:val="001C612C"/>
    <w:rsid w:val="001D2AE4"/>
    <w:rsid w:val="001E1DA6"/>
    <w:rsid w:val="001E4694"/>
    <w:rsid w:val="001F0D39"/>
    <w:rsid w:val="00202865"/>
    <w:rsid w:val="00214F71"/>
    <w:rsid w:val="0023050D"/>
    <w:rsid w:val="00233AA9"/>
    <w:rsid w:val="002361B6"/>
    <w:rsid w:val="0024134E"/>
    <w:rsid w:val="00241AA8"/>
    <w:rsid w:val="00273CFD"/>
    <w:rsid w:val="002B6C42"/>
    <w:rsid w:val="002D4391"/>
    <w:rsid w:val="00315094"/>
    <w:rsid w:val="0032698E"/>
    <w:rsid w:val="00344BB1"/>
    <w:rsid w:val="00353C93"/>
    <w:rsid w:val="00353D37"/>
    <w:rsid w:val="0036753A"/>
    <w:rsid w:val="00395DD6"/>
    <w:rsid w:val="003B3A80"/>
    <w:rsid w:val="003C189E"/>
    <w:rsid w:val="003D538B"/>
    <w:rsid w:val="003E5C4F"/>
    <w:rsid w:val="003F14A2"/>
    <w:rsid w:val="004012EB"/>
    <w:rsid w:val="0040613A"/>
    <w:rsid w:val="00410C64"/>
    <w:rsid w:val="004226D2"/>
    <w:rsid w:val="0042423D"/>
    <w:rsid w:val="00424618"/>
    <w:rsid w:val="00436EAB"/>
    <w:rsid w:val="00437411"/>
    <w:rsid w:val="004475EF"/>
    <w:rsid w:val="00456C93"/>
    <w:rsid w:val="00466BE4"/>
    <w:rsid w:val="004701D5"/>
    <w:rsid w:val="00474114"/>
    <w:rsid w:val="00475B10"/>
    <w:rsid w:val="00482845"/>
    <w:rsid w:val="004A554E"/>
    <w:rsid w:val="004C7868"/>
    <w:rsid w:val="004D211C"/>
    <w:rsid w:val="004D442E"/>
    <w:rsid w:val="004D46CA"/>
    <w:rsid w:val="0051163F"/>
    <w:rsid w:val="00513E48"/>
    <w:rsid w:val="00563D49"/>
    <w:rsid w:val="005735FC"/>
    <w:rsid w:val="00582D13"/>
    <w:rsid w:val="0058311A"/>
    <w:rsid w:val="005A40E9"/>
    <w:rsid w:val="005C647A"/>
    <w:rsid w:val="005D27B8"/>
    <w:rsid w:val="005E685C"/>
    <w:rsid w:val="00644388"/>
    <w:rsid w:val="0064778C"/>
    <w:rsid w:val="0065661A"/>
    <w:rsid w:val="00657992"/>
    <w:rsid w:val="0066172E"/>
    <w:rsid w:val="00662601"/>
    <w:rsid w:val="00664D34"/>
    <w:rsid w:val="00664ECF"/>
    <w:rsid w:val="006912D2"/>
    <w:rsid w:val="00692CE0"/>
    <w:rsid w:val="00696C8D"/>
    <w:rsid w:val="006A0305"/>
    <w:rsid w:val="006A5BC2"/>
    <w:rsid w:val="006A5FBB"/>
    <w:rsid w:val="006B027A"/>
    <w:rsid w:val="006B3EF9"/>
    <w:rsid w:val="006B49F0"/>
    <w:rsid w:val="006C6528"/>
    <w:rsid w:val="006D13E5"/>
    <w:rsid w:val="0070055A"/>
    <w:rsid w:val="00713166"/>
    <w:rsid w:val="0072570D"/>
    <w:rsid w:val="007272E4"/>
    <w:rsid w:val="00735D2F"/>
    <w:rsid w:val="007410FF"/>
    <w:rsid w:val="00753CCF"/>
    <w:rsid w:val="00756F5A"/>
    <w:rsid w:val="00774B0E"/>
    <w:rsid w:val="00785484"/>
    <w:rsid w:val="0079527A"/>
    <w:rsid w:val="007C1512"/>
    <w:rsid w:val="007C5B44"/>
    <w:rsid w:val="007C71F6"/>
    <w:rsid w:val="007D0AAF"/>
    <w:rsid w:val="007E7828"/>
    <w:rsid w:val="007F053A"/>
    <w:rsid w:val="007F0C6E"/>
    <w:rsid w:val="00801A1A"/>
    <w:rsid w:val="00806F94"/>
    <w:rsid w:val="00815D9E"/>
    <w:rsid w:val="0082204B"/>
    <w:rsid w:val="00853CC3"/>
    <w:rsid w:val="00857960"/>
    <w:rsid w:val="00877FE8"/>
    <w:rsid w:val="00883FB4"/>
    <w:rsid w:val="00885E48"/>
    <w:rsid w:val="008B6205"/>
    <w:rsid w:val="008D6261"/>
    <w:rsid w:val="008D7F4F"/>
    <w:rsid w:val="008E137F"/>
    <w:rsid w:val="008E4665"/>
    <w:rsid w:val="008E67CB"/>
    <w:rsid w:val="00916ABF"/>
    <w:rsid w:val="00953228"/>
    <w:rsid w:val="009627D3"/>
    <w:rsid w:val="00971B58"/>
    <w:rsid w:val="009949C1"/>
    <w:rsid w:val="00995297"/>
    <w:rsid w:val="009A0611"/>
    <w:rsid w:val="009B7733"/>
    <w:rsid w:val="009F38F0"/>
    <w:rsid w:val="009F4F05"/>
    <w:rsid w:val="00A0130C"/>
    <w:rsid w:val="00A20B37"/>
    <w:rsid w:val="00A43D82"/>
    <w:rsid w:val="00A57E11"/>
    <w:rsid w:val="00A723D1"/>
    <w:rsid w:val="00A72F5E"/>
    <w:rsid w:val="00A77331"/>
    <w:rsid w:val="00A77AF8"/>
    <w:rsid w:val="00A86657"/>
    <w:rsid w:val="00AA0124"/>
    <w:rsid w:val="00AA2269"/>
    <w:rsid w:val="00AA23CB"/>
    <w:rsid w:val="00AA55AE"/>
    <w:rsid w:val="00AA5FD4"/>
    <w:rsid w:val="00AB00D3"/>
    <w:rsid w:val="00AB51B1"/>
    <w:rsid w:val="00AC61F4"/>
    <w:rsid w:val="00AC7F92"/>
    <w:rsid w:val="00AD3AB4"/>
    <w:rsid w:val="00AF17D2"/>
    <w:rsid w:val="00B03ACB"/>
    <w:rsid w:val="00B0692C"/>
    <w:rsid w:val="00B06AB0"/>
    <w:rsid w:val="00B4612F"/>
    <w:rsid w:val="00B551DC"/>
    <w:rsid w:val="00B6272B"/>
    <w:rsid w:val="00B66121"/>
    <w:rsid w:val="00B7286D"/>
    <w:rsid w:val="00B73AEC"/>
    <w:rsid w:val="00B75B77"/>
    <w:rsid w:val="00B768F4"/>
    <w:rsid w:val="00B811A8"/>
    <w:rsid w:val="00B817C1"/>
    <w:rsid w:val="00B854B6"/>
    <w:rsid w:val="00BA0FFE"/>
    <w:rsid w:val="00BA1782"/>
    <w:rsid w:val="00BA42C0"/>
    <w:rsid w:val="00BB419B"/>
    <w:rsid w:val="00BD71A6"/>
    <w:rsid w:val="00BE2015"/>
    <w:rsid w:val="00BF255C"/>
    <w:rsid w:val="00BF2D89"/>
    <w:rsid w:val="00C104D6"/>
    <w:rsid w:val="00C10821"/>
    <w:rsid w:val="00C13E4E"/>
    <w:rsid w:val="00C31661"/>
    <w:rsid w:val="00C67271"/>
    <w:rsid w:val="00C71FCF"/>
    <w:rsid w:val="00C85BD8"/>
    <w:rsid w:val="00C94C86"/>
    <w:rsid w:val="00C94DF2"/>
    <w:rsid w:val="00C94F00"/>
    <w:rsid w:val="00CA45EC"/>
    <w:rsid w:val="00CC159B"/>
    <w:rsid w:val="00CD3C03"/>
    <w:rsid w:val="00D013E7"/>
    <w:rsid w:val="00D12FDC"/>
    <w:rsid w:val="00D204FA"/>
    <w:rsid w:val="00D27A0F"/>
    <w:rsid w:val="00D433C3"/>
    <w:rsid w:val="00D55BFC"/>
    <w:rsid w:val="00D56401"/>
    <w:rsid w:val="00D57637"/>
    <w:rsid w:val="00D8096B"/>
    <w:rsid w:val="00D83384"/>
    <w:rsid w:val="00D84D52"/>
    <w:rsid w:val="00D8734E"/>
    <w:rsid w:val="00D918BD"/>
    <w:rsid w:val="00D92D8F"/>
    <w:rsid w:val="00DB040B"/>
    <w:rsid w:val="00DB4E96"/>
    <w:rsid w:val="00DC7F06"/>
    <w:rsid w:val="00DD6C27"/>
    <w:rsid w:val="00DE0473"/>
    <w:rsid w:val="00DE6264"/>
    <w:rsid w:val="00E0165B"/>
    <w:rsid w:val="00E30164"/>
    <w:rsid w:val="00E32D5F"/>
    <w:rsid w:val="00E4375E"/>
    <w:rsid w:val="00E550B7"/>
    <w:rsid w:val="00E6416B"/>
    <w:rsid w:val="00E86D9C"/>
    <w:rsid w:val="00EA0386"/>
    <w:rsid w:val="00EB6C3C"/>
    <w:rsid w:val="00EC0F0C"/>
    <w:rsid w:val="00EC5E90"/>
    <w:rsid w:val="00EC6232"/>
    <w:rsid w:val="00EE286D"/>
    <w:rsid w:val="00EE3705"/>
    <w:rsid w:val="00EF2444"/>
    <w:rsid w:val="00F239A7"/>
    <w:rsid w:val="00F304B4"/>
    <w:rsid w:val="00F32212"/>
    <w:rsid w:val="00F70045"/>
    <w:rsid w:val="00F71A1C"/>
    <w:rsid w:val="00F73FC1"/>
    <w:rsid w:val="00F76744"/>
    <w:rsid w:val="00FA371E"/>
    <w:rsid w:val="00FA38BF"/>
    <w:rsid w:val="00FB057F"/>
    <w:rsid w:val="00FB1F3D"/>
    <w:rsid w:val="00FC6C2F"/>
    <w:rsid w:val="00FF3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6446B7E"/>
  <w15:chartTrackingRefBased/>
  <w15:docId w15:val="{2E48D69A-09C3-45E1-9320-F51A6CC32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BodyText"/>
    <w:link w:val="Heading1Char"/>
    <w:uiPriority w:val="9"/>
    <w:qFormat/>
    <w:rsid w:val="009F4F05"/>
    <w:pPr>
      <w:numPr>
        <w:numId w:val="2"/>
      </w:numPr>
      <w:spacing w:after="240" w:line="240" w:lineRule="auto"/>
      <w:jc w:val="both"/>
      <w:outlineLvl w:val="0"/>
    </w:pPr>
    <w:rPr>
      <w:rFonts w:eastAsiaTheme="majorEastAsia"/>
      <w:color w:val="000000"/>
      <w:szCs w:val="32"/>
    </w:rPr>
  </w:style>
  <w:style w:type="paragraph" w:styleId="Heading2">
    <w:name w:val="heading 2"/>
    <w:basedOn w:val="Normal"/>
    <w:next w:val="BodyText"/>
    <w:link w:val="Heading2Char"/>
    <w:uiPriority w:val="9"/>
    <w:unhideWhenUsed/>
    <w:qFormat/>
    <w:rsid w:val="00077391"/>
    <w:pPr>
      <w:numPr>
        <w:ilvl w:val="1"/>
        <w:numId w:val="2"/>
      </w:numPr>
      <w:tabs>
        <w:tab w:val="left" w:pos="2160"/>
      </w:tabs>
      <w:spacing w:after="240" w:line="240" w:lineRule="auto"/>
      <w:jc w:val="both"/>
      <w:outlineLvl w:val="1"/>
    </w:pPr>
    <w:rPr>
      <w:rFonts w:eastAsiaTheme="majorEastAsia"/>
      <w:b/>
      <w:color w:val="000000"/>
      <w:szCs w:val="26"/>
      <w:u w:val="single"/>
    </w:rPr>
  </w:style>
  <w:style w:type="paragraph" w:styleId="Heading3">
    <w:name w:val="heading 3"/>
    <w:basedOn w:val="Normal"/>
    <w:next w:val="BodyText"/>
    <w:link w:val="Heading3Char"/>
    <w:uiPriority w:val="9"/>
    <w:unhideWhenUsed/>
    <w:qFormat/>
    <w:rsid w:val="009F4F05"/>
    <w:pPr>
      <w:numPr>
        <w:ilvl w:val="2"/>
        <w:numId w:val="2"/>
      </w:numPr>
      <w:tabs>
        <w:tab w:val="left" w:pos="2880"/>
      </w:tabs>
      <w:spacing w:after="240" w:line="240" w:lineRule="auto"/>
      <w:jc w:val="both"/>
      <w:outlineLvl w:val="2"/>
    </w:pPr>
    <w:rPr>
      <w:rFonts w:eastAsiaTheme="majorEastAsia"/>
      <w:color w:val="000000"/>
    </w:rPr>
  </w:style>
  <w:style w:type="paragraph" w:styleId="Heading4">
    <w:name w:val="heading 4"/>
    <w:basedOn w:val="Normal"/>
    <w:next w:val="BodyText"/>
    <w:link w:val="Heading4Char"/>
    <w:uiPriority w:val="9"/>
    <w:unhideWhenUsed/>
    <w:qFormat/>
    <w:rsid w:val="009F4F05"/>
    <w:pPr>
      <w:numPr>
        <w:ilvl w:val="3"/>
        <w:numId w:val="2"/>
      </w:numPr>
      <w:tabs>
        <w:tab w:val="left" w:pos="3600"/>
      </w:tabs>
      <w:spacing w:after="240" w:line="240" w:lineRule="auto"/>
      <w:jc w:val="both"/>
      <w:outlineLvl w:val="3"/>
    </w:pPr>
    <w:rPr>
      <w:rFonts w:eastAsiaTheme="majorEastAsia"/>
      <w:iCs/>
      <w:color w:val="000000"/>
      <w:szCs w:val="22"/>
    </w:rPr>
  </w:style>
  <w:style w:type="paragraph" w:styleId="Heading5">
    <w:name w:val="heading 5"/>
    <w:basedOn w:val="Normal"/>
    <w:next w:val="BodyText"/>
    <w:link w:val="Heading5Char"/>
    <w:uiPriority w:val="9"/>
    <w:semiHidden/>
    <w:unhideWhenUsed/>
    <w:qFormat/>
    <w:rsid w:val="009F4F05"/>
    <w:pPr>
      <w:numPr>
        <w:ilvl w:val="4"/>
        <w:numId w:val="2"/>
      </w:numPr>
      <w:tabs>
        <w:tab w:val="left" w:pos="4320"/>
      </w:tabs>
      <w:spacing w:after="240" w:line="240" w:lineRule="auto"/>
      <w:jc w:val="both"/>
      <w:outlineLvl w:val="4"/>
    </w:pPr>
    <w:rPr>
      <w:rFonts w:eastAsiaTheme="majorEastAsia"/>
      <w:color w:val="000000"/>
      <w:szCs w:val="22"/>
    </w:rPr>
  </w:style>
  <w:style w:type="paragraph" w:styleId="Heading6">
    <w:name w:val="heading 6"/>
    <w:basedOn w:val="Normal"/>
    <w:next w:val="BodyText"/>
    <w:link w:val="Heading6Char"/>
    <w:uiPriority w:val="9"/>
    <w:semiHidden/>
    <w:unhideWhenUsed/>
    <w:qFormat/>
    <w:rsid w:val="009F4F05"/>
    <w:pPr>
      <w:numPr>
        <w:ilvl w:val="5"/>
        <w:numId w:val="2"/>
      </w:numPr>
      <w:tabs>
        <w:tab w:val="left" w:pos="5040"/>
      </w:tabs>
      <w:spacing w:after="240" w:line="240" w:lineRule="auto"/>
      <w:jc w:val="both"/>
      <w:outlineLvl w:val="5"/>
    </w:pPr>
    <w:rPr>
      <w:rFonts w:eastAsiaTheme="majorEastAsia"/>
      <w:color w:val="000000"/>
      <w:szCs w:val="22"/>
    </w:rPr>
  </w:style>
  <w:style w:type="paragraph" w:styleId="Heading7">
    <w:name w:val="heading 7"/>
    <w:basedOn w:val="Normal"/>
    <w:next w:val="BodyText"/>
    <w:link w:val="Heading7Char"/>
    <w:uiPriority w:val="9"/>
    <w:semiHidden/>
    <w:unhideWhenUsed/>
    <w:qFormat/>
    <w:rsid w:val="009F4F05"/>
    <w:pPr>
      <w:numPr>
        <w:ilvl w:val="6"/>
        <w:numId w:val="2"/>
      </w:numPr>
      <w:tabs>
        <w:tab w:val="left" w:pos="5760"/>
      </w:tabs>
      <w:spacing w:after="240" w:line="240" w:lineRule="auto"/>
      <w:jc w:val="both"/>
      <w:outlineLvl w:val="6"/>
    </w:pPr>
    <w:rPr>
      <w:rFonts w:eastAsiaTheme="majorEastAsia"/>
      <w:iCs/>
      <w:color w:val="000000"/>
      <w:szCs w:val="22"/>
    </w:rPr>
  </w:style>
  <w:style w:type="paragraph" w:styleId="Heading8">
    <w:name w:val="heading 8"/>
    <w:basedOn w:val="Normal"/>
    <w:next w:val="BodyText"/>
    <w:link w:val="Heading8Char"/>
    <w:uiPriority w:val="9"/>
    <w:semiHidden/>
    <w:unhideWhenUsed/>
    <w:qFormat/>
    <w:rsid w:val="009F4F05"/>
    <w:pPr>
      <w:numPr>
        <w:ilvl w:val="7"/>
        <w:numId w:val="2"/>
      </w:numPr>
      <w:tabs>
        <w:tab w:val="left" w:pos="6480"/>
      </w:tabs>
      <w:spacing w:after="240" w:line="240" w:lineRule="auto"/>
      <w:jc w:val="both"/>
      <w:outlineLvl w:val="7"/>
    </w:pPr>
    <w:rPr>
      <w:rFonts w:eastAsiaTheme="majorEastAsia"/>
      <w:color w:val="000000"/>
      <w:szCs w:val="21"/>
    </w:rPr>
  </w:style>
  <w:style w:type="paragraph" w:styleId="Heading9">
    <w:name w:val="heading 9"/>
    <w:basedOn w:val="Normal"/>
    <w:next w:val="BodyText"/>
    <w:link w:val="Heading9Char"/>
    <w:uiPriority w:val="9"/>
    <w:semiHidden/>
    <w:unhideWhenUsed/>
    <w:qFormat/>
    <w:rsid w:val="009F4F05"/>
    <w:pPr>
      <w:numPr>
        <w:ilvl w:val="8"/>
        <w:numId w:val="2"/>
      </w:numPr>
      <w:tabs>
        <w:tab w:val="left" w:pos="7200"/>
      </w:tabs>
      <w:spacing w:after="240" w:line="240" w:lineRule="auto"/>
      <w:jc w:val="both"/>
      <w:outlineLvl w:val="8"/>
    </w:pPr>
    <w:rPr>
      <w:rFonts w:eastAsiaTheme="majorEastAsia"/>
      <w:iCs/>
      <w:color w:val="00000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F05"/>
    <w:rPr>
      <w:rFonts w:eastAsiaTheme="majorEastAsia"/>
      <w:color w:val="000000"/>
      <w:szCs w:val="32"/>
    </w:rPr>
  </w:style>
  <w:style w:type="character" w:customStyle="1" w:styleId="Heading2Char">
    <w:name w:val="Heading 2 Char"/>
    <w:basedOn w:val="DefaultParagraphFont"/>
    <w:link w:val="Heading2"/>
    <w:uiPriority w:val="9"/>
    <w:rsid w:val="00077391"/>
    <w:rPr>
      <w:rFonts w:eastAsiaTheme="majorEastAsia"/>
      <w:b/>
      <w:color w:val="000000"/>
      <w:szCs w:val="26"/>
      <w:u w:val="single"/>
    </w:rPr>
  </w:style>
  <w:style w:type="character" w:customStyle="1" w:styleId="Heading3Char">
    <w:name w:val="Heading 3 Char"/>
    <w:basedOn w:val="DefaultParagraphFont"/>
    <w:link w:val="Heading3"/>
    <w:uiPriority w:val="9"/>
    <w:rsid w:val="009F4F05"/>
    <w:rPr>
      <w:rFonts w:eastAsiaTheme="majorEastAsia"/>
      <w:color w:val="000000"/>
    </w:rPr>
  </w:style>
  <w:style w:type="character" w:customStyle="1" w:styleId="Heading4Char">
    <w:name w:val="Heading 4 Char"/>
    <w:basedOn w:val="DefaultParagraphFont"/>
    <w:link w:val="Heading4"/>
    <w:uiPriority w:val="9"/>
    <w:rsid w:val="009F4F05"/>
    <w:rPr>
      <w:rFonts w:eastAsiaTheme="majorEastAsia"/>
      <w:iCs/>
      <w:color w:val="000000"/>
      <w:szCs w:val="22"/>
    </w:rPr>
  </w:style>
  <w:style w:type="character" w:customStyle="1" w:styleId="Heading5Char">
    <w:name w:val="Heading 5 Char"/>
    <w:basedOn w:val="DefaultParagraphFont"/>
    <w:link w:val="Heading5"/>
    <w:uiPriority w:val="9"/>
    <w:semiHidden/>
    <w:rsid w:val="009F4F05"/>
    <w:rPr>
      <w:rFonts w:eastAsiaTheme="majorEastAsia"/>
      <w:color w:val="000000"/>
      <w:szCs w:val="22"/>
    </w:rPr>
  </w:style>
  <w:style w:type="character" w:customStyle="1" w:styleId="Heading6Char">
    <w:name w:val="Heading 6 Char"/>
    <w:basedOn w:val="DefaultParagraphFont"/>
    <w:link w:val="Heading6"/>
    <w:uiPriority w:val="9"/>
    <w:semiHidden/>
    <w:rsid w:val="009F4F05"/>
    <w:rPr>
      <w:rFonts w:eastAsiaTheme="majorEastAsia"/>
      <w:color w:val="000000"/>
      <w:szCs w:val="22"/>
    </w:rPr>
  </w:style>
  <w:style w:type="character" w:customStyle="1" w:styleId="Heading7Char">
    <w:name w:val="Heading 7 Char"/>
    <w:basedOn w:val="DefaultParagraphFont"/>
    <w:link w:val="Heading7"/>
    <w:uiPriority w:val="9"/>
    <w:semiHidden/>
    <w:rsid w:val="009F4F05"/>
    <w:rPr>
      <w:rFonts w:eastAsiaTheme="majorEastAsia"/>
      <w:iCs/>
      <w:color w:val="000000"/>
      <w:szCs w:val="22"/>
    </w:rPr>
  </w:style>
  <w:style w:type="character" w:customStyle="1" w:styleId="Heading8Char">
    <w:name w:val="Heading 8 Char"/>
    <w:basedOn w:val="DefaultParagraphFont"/>
    <w:link w:val="Heading8"/>
    <w:uiPriority w:val="9"/>
    <w:semiHidden/>
    <w:rsid w:val="009F4F05"/>
    <w:rPr>
      <w:rFonts w:eastAsiaTheme="majorEastAsia"/>
      <w:color w:val="000000"/>
      <w:szCs w:val="21"/>
    </w:rPr>
  </w:style>
  <w:style w:type="character" w:customStyle="1" w:styleId="Heading9Char">
    <w:name w:val="Heading 9 Char"/>
    <w:basedOn w:val="DefaultParagraphFont"/>
    <w:link w:val="Heading9"/>
    <w:uiPriority w:val="9"/>
    <w:semiHidden/>
    <w:rsid w:val="009F4F05"/>
    <w:rPr>
      <w:rFonts w:eastAsiaTheme="majorEastAsia"/>
      <w:iCs/>
      <w:color w:val="000000"/>
      <w:szCs w:val="21"/>
    </w:rPr>
  </w:style>
  <w:style w:type="paragraph" w:styleId="BodyText">
    <w:name w:val="Body Text"/>
    <w:basedOn w:val="Normal"/>
    <w:link w:val="BodyTextChar"/>
    <w:unhideWhenUsed/>
    <w:rsid w:val="009F4F05"/>
    <w:pPr>
      <w:spacing w:after="120" w:line="240" w:lineRule="auto"/>
      <w:jc w:val="both"/>
    </w:pPr>
    <w:rPr>
      <w:rFonts w:cstheme="minorBidi"/>
      <w:szCs w:val="22"/>
    </w:rPr>
  </w:style>
  <w:style w:type="character" w:customStyle="1" w:styleId="BodyTextChar">
    <w:name w:val="Body Text Char"/>
    <w:basedOn w:val="DefaultParagraphFont"/>
    <w:link w:val="BodyText"/>
    <w:rsid w:val="009F4F05"/>
    <w:rPr>
      <w:rFonts w:cstheme="minorBidi"/>
      <w:szCs w:val="22"/>
    </w:rPr>
  </w:style>
  <w:style w:type="paragraph" w:styleId="Header">
    <w:name w:val="header"/>
    <w:basedOn w:val="Normal"/>
    <w:link w:val="HeaderChar"/>
    <w:uiPriority w:val="99"/>
    <w:unhideWhenUsed/>
    <w:rsid w:val="009F4F05"/>
    <w:pPr>
      <w:tabs>
        <w:tab w:val="center" w:pos="4680"/>
        <w:tab w:val="right" w:pos="9360"/>
      </w:tabs>
      <w:spacing w:line="240" w:lineRule="auto"/>
      <w:jc w:val="both"/>
    </w:pPr>
    <w:rPr>
      <w:rFonts w:cstheme="minorBidi"/>
      <w:szCs w:val="22"/>
    </w:rPr>
  </w:style>
  <w:style w:type="character" w:customStyle="1" w:styleId="HeaderChar">
    <w:name w:val="Header Char"/>
    <w:basedOn w:val="DefaultParagraphFont"/>
    <w:link w:val="Header"/>
    <w:uiPriority w:val="99"/>
    <w:rsid w:val="009F4F05"/>
    <w:rPr>
      <w:rFonts w:cstheme="minorBidi"/>
      <w:szCs w:val="22"/>
    </w:rPr>
  </w:style>
  <w:style w:type="paragraph" w:styleId="Footer">
    <w:name w:val="footer"/>
    <w:basedOn w:val="Normal"/>
    <w:link w:val="FooterChar"/>
    <w:uiPriority w:val="99"/>
    <w:unhideWhenUsed/>
    <w:rsid w:val="009F4F05"/>
    <w:pPr>
      <w:tabs>
        <w:tab w:val="center" w:pos="4680"/>
        <w:tab w:val="right" w:pos="9360"/>
      </w:tabs>
      <w:spacing w:line="240" w:lineRule="auto"/>
      <w:jc w:val="both"/>
    </w:pPr>
    <w:rPr>
      <w:rFonts w:cstheme="minorBidi"/>
      <w:szCs w:val="22"/>
    </w:rPr>
  </w:style>
  <w:style w:type="character" w:customStyle="1" w:styleId="FooterChar">
    <w:name w:val="Footer Char"/>
    <w:basedOn w:val="DefaultParagraphFont"/>
    <w:link w:val="Footer"/>
    <w:uiPriority w:val="99"/>
    <w:rsid w:val="009F4F05"/>
    <w:rPr>
      <w:rFonts w:cstheme="minorBidi"/>
      <w:szCs w:val="22"/>
    </w:rPr>
  </w:style>
  <w:style w:type="paragraph" w:customStyle="1" w:styleId="ESHeading1">
    <w:name w:val="ES Heading 1"/>
    <w:basedOn w:val="Normal"/>
    <w:qFormat/>
    <w:rsid w:val="009F4F05"/>
    <w:pPr>
      <w:spacing w:line="240" w:lineRule="auto"/>
      <w:jc w:val="center"/>
    </w:pPr>
    <w:rPr>
      <w:rFonts w:cstheme="minorBidi"/>
      <w:b/>
      <w:caps/>
      <w:szCs w:val="22"/>
      <w:u w:val="single"/>
    </w:rPr>
  </w:style>
  <w:style w:type="paragraph" w:customStyle="1" w:styleId="ESHeading2">
    <w:name w:val="ES Heading 2"/>
    <w:basedOn w:val="Normal"/>
    <w:qFormat/>
    <w:rsid w:val="009F4F05"/>
    <w:pPr>
      <w:spacing w:line="240" w:lineRule="auto"/>
      <w:jc w:val="center"/>
    </w:pPr>
    <w:rPr>
      <w:rFonts w:cstheme="minorBidi"/>
      <w:caps/>
      <w:szCs w:val="22"/>
    </w:rPr>
  </w:style>
  <w:style w:type="paragraph" w:customStyle="1" w:styleId="ESHeading3">
    <w:name w:val="ES Heading 3"/>
    <w:basedOn w:val="Normal"/>
    <w:qFormat/>
    <w:rsid w:val="009F4F05"/>
    <w:pPr>
      <w:spacing w:line="240" w:lineRule="auto"/>
      <w:jc w:val="both"/>
    </w:pPr>
    <w:rPr>
      <w:rFonts w:cstheme="minorBidi"/>
      <w:caps/>
      <w:szCs w:val="22"/>
    </w:rPr>
  </w:style>
  <w:style w:type="paragraph" w:customStyle="1" w:styleId="ESBlockText">
    <w:name w:val="ES Block Text"/>
    <w:basedOn w:val="Normal"/>
    <w:qFormat/>
    <w:rsid w:val="009F4F05"/>
    <w:pPr>
      <w:spacing w:line="240" w:lineRule="auto"/>
      <w:ind w:left="1152" w:right="1152"/>
      <w:jc w:val="both"/>
    </w:pPr>
    <w:rPr>
      <w:rFonts w:cstheme="minorBidi"/>
      <w:szCs w:val="22"/>
    </w:rPr>
  </w:style>
  <w:style w:type="paragraph" w:customStyle="1" w:styleId="ESBodyText">
    <w:name w:val="ES Body Text"/>
    <w:basedOn w:val="Normal"/>
    <w:qFormat/>
    <w:rsid w:val="009F4F05"/>
    <w:pPr>
      <w:spacing w:line="240" w:lineRule="auto"/>
      <w:jc w:val="both"/>
    </w:pPr>
    <w:rPr>
      <w:rFonts w:cstheme="minorBidi"/>
      <w:szCs w:val="22"/>
    </w:rPr>
  </w:style>
  <w:style w:type="paragraph" w:customStyle="1" w:styleId="ESBodyTextDbl">
    <w:name w:val="ES Body Text Dbl"/>
    <w:basedOn w:val="Normal"/>
    <w:qFormat/>
    <w:rsid w:val="009F4F05"/>
    <w:pPr>
      <w:spacing w:line="480" w:lineRule="auto"/>
      <w:jc w:val="both"/>
    </w:pPr>
    <w:rPr>
      <w:rFonts w:cstheme="minorBidi"/>
      <w:szCs w:val="22"/>
    </w:rPr>
  </w:style>
  <w:style w:type="paragraph" w:customStyle="1" w:styleId="ESSignature">
    <w:name w:val="ES Signature"/>
    <w:basedOn w:val="Normal"/>
    <w:qFormat/>
    <w:rsid w:val="009F4F05"/>
    <w:pPr>
      <w:spacing w:line="240" w:lineRule="auto"/>
      <w:ind w:left="4320"/>
      <w:jc w:val="both"/>
    </w:pPr>
    <w:rPr>
      <w:rFonts w:cstheme="minorBidi"/>
      <w:szCs w:val="22"/>
    </w:rPr>
  </w:style>
  <w:style w:type="paragraph" w:customStyle="1" w:styleId="FLIND5SSJUST">
    <w:name w:val="FL IND .5 SS JUST"/>
    <w:basedOn w:val="Normal"/>
    <w:qFormat/>
    <w:rsid w:val="009F4F05"/>
    <w:pPr>
      <w:spacing w:after="240" w:line="240" w:lineRule="auto"/>
      <w:ind w:firstLine="720"/>
      <w:jc w:val="both"/>
    </w:pPr>
    <w:rPr>
      <w:rFonts w:cstheme="minorBidi"/>
      <w:szCs w:val="22"/>
    </w:rPr>
  </w:style>
  <w:style w:type="paragraph" w:styleId="Closing">
    <w:name w:val="Closing"/>
    <w:aliases w:val="CLOSING"/>
    <w:basedOn w:val="Normal"/>
    <w:link w:val="ClosingChar"/>
    <w:rsid w:val="009F4F05"/>
    <w:pPr>
      <w:spacing w:line="240" w:lineRule="auto"/>
      <w:ind w:left="4320"/>
      <w:jc w:val="both"/>
    </w:pPr>
    <w:rPr>
      <w:rFonts w:cstheme="minorBidi"/>
      <w:szCs w:val="22"/>
    </w:rPr>
  </w:style>
  <w:style w:type="character" w:customStyle="1" w:styleId="ClosingChar">
    <w:name w:val="Closing Char"/>
    <w:aliases w:val="CLOSING Char"/>
    <w:basedOn w:val="DefaultParagraphFont"/>
    <w:link w:val="Closing"/>
    <w:rsid w:val="009F4F05"/>
    <w:rPr>
      <w:rFonts w:cstheme="minorBidi"/>
      <w:szCs w:val="22"/>
    </w:rPr>
  </w:style>
  <w:style w:type="paragraph" w:customStyle="1" w:styleId="CENTERBOLD12PT">
    <w:name w:val="CENTER BOLD 12 PT"/>
    <w:basedOn w:val="Normal"/>
    <w:qFormat/>
    <w:rsid w:val="009F4F05"/>
    <w:pPr>
      <w:spacing w:line="240" w:lineRule="auto"/>
      <w:jc w:val="center"/>
    </w:pPr>
    <w:rPr>
      <w:rFonts w:cstheme="minorBidi"/>
      <w:b/>
      <w:bCs/>
      <w:caps/>
    </w:rPr>
  </w:style>
  <w:style w:type="paragraph" w:customStyle="1" w:styleId="FLIND5DSJUST">
    <w:name w:val="FL IND .5 DS JUST"/>
    <w:basedOn w:val="FLIND5SSJUST"/>
    <w:qFormat/>
    <w:rsid w:val="009F4F05"/>
    <w:pPr>
      <w:spacing w:after="0" w:line="480" w:lineRule="auto"/>
    </w:pPr>
  </w:style>
  <w:style w:type="paragraph" w:customStyle="1" w:styleId="FLIND10DSJUST">
    <w:name w:val="FL IND 1.0 DS JUST"/>
    <w:basedOn w:val="FLIND5SSJUST"/>
    <w:qFormat/>
    <w:rsid w:val="009F4F05"/>
    <w:pPr>
      <w:spacing w:after="0"/>
      <w:ind w:firstLine="1440"/>
    </w:pPr>
  </w:style>
  <w:style w:type="paragraph" w:styleId="ListParagraph">
    <w:name w:val="List Paragraph"/>
    <w:basedOn w:val="Normal"/>
    <w:link w:val="ListParagraphChar"/>
    <w:uiPriority w:val="34"/>
    <w:qFormat/>
    <w:rsid w:val="009F4F05"/>
    <w:pPr>
      <w:numPr>
        <w:numId w:val="1"/>
      </w:numPr>
      <w:spacing w:after="240" w:line="240" w:lineRule="auto"/>
      <w:ind w:left="0" w:firstLine="720"/>
      <w:jc w:val="both"/>
    </w:pPr>
    <w:rPr>
      <w:rFonts w:cstheme="minorBidi"/>
      <w:szCs w:val="22"/>
    </w:rPr>
  </w:style>
  <w:style w:type="paragraph" w:customStyle="1" w:styleId="Quote1">
    <w:name w:val="Quote1"/>
    <w:basedOn w:val="BodyText"/>
    <w:qFormat/>
    <w:rsid w:val="009F4F05"/>
    <w:pPr>
      <w:spacing w:after="240"/>
      <w:ind w:left="1440" w:right="1440"/>
    </w:pPr>
  </w:style>
  <w:style w:type="paragraph" w:customStyle="1" w:styleId="FLIND15SSJUST">
    <w:name w:val="FL IND 1.5 SS JUST"/>
    <w:basedOn w:val="FLIND5SSJUST"/>
    <w:link w:val="FLIND15SSJUSTChar"/>
    <w:qFormat/>
    <w:rsid w:val="009F4F05"/>
    <w:pPr>
      <w:ind w:firstLine="2160"/>
    </w:pPr>
    <w:rPr>
      <w:rFonts w:asciiTheme="minorHAnsi" w:hAnsiTheme="minorHAnsi"/>
    </w:rPr>
  </w:style>
  <w:style w:type="character" w:customStyle="1" w:styleId="FLIND15SSJUSTChar">
    <w:name w:val="FL IND 1.5 SS JUST Char"/>
    <w:basedOn w:val="DefaultParagraphFont"/>
    <w:link w:val="FLIND15SSJUST"/>
    <w:rsid w:val="009F4F05"/>
    <w:rPr>
      <w:rFonts w:asciiTheme="minorHAnsi" w:hAnsiTheme="minorHAnsi" w:cstheme="minorBidi"/>
      <w:szCs w:val="22"/>
    </w:rPr>
  </w:style>
  <w:style w:type="paragraph" w:customStyle="1" w:styleId="COURTINDEXSTYLE">
    <w:name w:val="COURT INDEX STYLE"/>
    <w:basedOn w:val="Heading1"/>
    <w:qFormat/>
    <w:rsid w:val="009F4F05"/>
    <w:pPr>
      <w:tabs>
        <w:tab w:val="right" w:leader="dot" w:pos="9216"/>
      </w:tabs>
    </w:pPr>
  </w:style>
  <w:style w:type="paragraph" w:customStyle="1" w:styleId="HeadingBody1">
    <w:name w:val="HeadingBody 1"/>
    <w:basedOn w:val="Normal"/>
    <w:next w:val="BodyText"/>
    <w:link w:val="HeadingBody1Char"/>
    <w:semiHidden/>
    <w:rsid w:val="009F4F05"/>
    <w:pPr>
      <w:spacing w:after="240" w:line="240" w:lineRule="auto"/>
      <w:ind w:firstLine="720"/>
      <w:jc w:val="both"/>
    </w:pPr>
    <w:rPr>
      <w:rFonts w:eastAsiaTheme="majorEastAsia"/>
      <w:color w:val="000000"/>
      <w:szCs w:val="26"/>
    </w:rPr>
  </w:style>
  <w:style w:type="character" w:customStyle="1" w:styleId="HeadingBody1Char">
    <w:name w:val="HeadingBody 1 Char"/>
    <w:basedOn w:val="Heading2Char"/>
    <w:link w:val="HeadingBody1"/>
    <w:semiHidden/>
    <w:rsid w:val="009F4F05"/>
    <w:rPr>
      <w:rFonts w:eastAsiaTheme="majorEastAsia"/>
      <w:b/>
      <w:color w:val="000000"/>
      <w:szCs w:val="26"/>
      <w:u w:val="single"/>
    </w:rPr>
  </w:style>
  <w:style w:type="paragraph" w:customStyle="1" w:styleId="HeadingBody2">
    <w:name w:val="HeadingBody 2"/>
    <w:basedOn w:val="Normal"/>
    <w:next w:val="BodyText"/>
    <w:link w:val="HeadingBody2Char"/>
    <w:semiHidden/>
    <w:rsid w:val="009F4F05"/>
    <w:pPr>
      <w:spacing w:after="240" w:line="240" w:lineRule="auto"/>
      <w:jc w:val="both"/>
    </w:pPr>
    <w:rPr>
      <w:rFonts w:eastAsiaTheme="majorEastAsia"/>
      <w:color w:val="000000"/>
      <w:szCs w:val="26"/>
    </w:rPr>
  </w:style>
  <w:style w:type="character" w:customStyle="1" w:styleId="HeadingBody2Char">
    <w:name w:val="HeadingBody 2 Char"/>
    <w:basedOn w:val="Heading2Char"/>
    <w:link w:val="HeadingBody2"/>
    <w:semiHidden/>
    <w:rsid w:val="009F4F05"/>
    <w:rPr>
      <w:rFonts w:eastAsiaTheme="majorEastAsia"/>
      <w:b/>
      <w:color w:val="000000"/>
      <w:szCs w:val="26"/>
      <w:u w:val="single"/>
    </w:rPr>
  </w:style>
  <w:style w:type="paragraph" w:customStyle="1" w:styleId="HeadingBody3">
    <w:name w:val="HeadingBody 3"/>
    <w:basedOn w:val="Normal"/>
    <w:next w:val="BodyText"/>
    <w:link w:val="HeadingBody3Char"/>
    <w:semiHidden/>
    <w:rsid w:val="009F4F05"/>
    <w:pPr>
      <w:spacing w:after="240" w:line="240" w:lineRule="auto"/>
      <w:ind w:left="2880" w:hanging="720"/>
      <w:jc w:val="both"/>
    </w:pPr>
    <w:rPr>
      <w:rFonts w:eastAsiaTheme="majorEastAsia"/>
      <w:color w:val="000000"/>
      <w:szCs w:val="26"/>
    </w:rPr>
  </w:style>
  <w:style w:type="character" w:customStyle="1" w:styleId="HeadingBody3Char">
    <w:name w:val="HeadingBody 3 Char"/>
    <w:basedOn w:val="Heading2Char"/>
    <w:link w:val="HeadingBody3"/>
    <w:semiHidden/>
    <w:rsid w:val="009F4F05"/>
    <w:rPr>
      <w:rFonts w:eastAsiaTheme="majorEastAsia"/>
      <w:b/>
      <w:color w:val="000000"/>
      <w:szCs w:val="26"/>
      <w:u w:val="single"/>
    </w:rPr>
  </w:style>
  <w:style w:type="paragraph" w:customStyle="1" w:styleId="HeadingBody4">
    <w:name w:val="HeadingBody 4"/>
    <w:basedOn w:val="Normal"/>
    <w:next w:val="BodyText"/>
    <w:link w:val="HeadingBody4Char"/>
    <w:semiHidden/>
    <w:rsid w:val="009F4F05"/>
    <w:pPr>
      <w:spacing w:after="240" w:line="240" w:lineRule="auto"/>
      <w:ind w:left="3600" w:hanging="720"/>
      <w:jc w:val="both"/>
    </w:pPr>
    <w:rPr>
      <w:rFonts w:eastAsiaTheme="majorEastAsia"/>
      <w:color w:val="000000"/>
      <w:szCs w:val="26"/>
    </w:rPr>
  </w:style>
  <w:style w:type="character" w:customStyle="1" w:styleId="HeadingBody4Char">
    <w:name w:val="HeadingBody 4 Char"/>
    <w:basedOn w:val="Heading2Char"/>
    <w:link w:val="HeadingBody4"/>
    <w:semiHidden/>
    <w:rsid w:val="009F4F05"/>
    <w:rPr>
      <w:rFonts w:eastAsiaTheme="majorEastAsia"/>
      <w:b/>
      <w:color w:val="000000"/>
      <w:szCs w:val="26"/>
      <w:u w:val="single"/>
    </w:rPr>
  </w:style>
  <w:style w:type="paragraph" w:customStyle="1" w:styleId="HeadingBody5">
    <w:name w:val="HeadingBody 5"/>
    <w:basedOn w:val="Normal"/>
    <w:next w:val="BodyText"/>
    <w:link w:val="HeadingBody5Char"/>
    <w:semiHidden/>
    <w:rsid w:val="009F4F05"/>
    <w:pPr>
      <w:spacing w:after="240" w:line="240" w:lineRule="auto"/>
      <w:ind w:left="4320" w:hanging="720"/>
      <w:jc w:val="both"/>
    </w:pPr>
    <w:rPr>
      <w:rFonts w:eastAsiaTheme="majorEastAsia"/>
      <w:color w:val="000000"/>
      <w:szCs w:val="26"/>
    </w:rPr>
  </w:style>
  <w:style w:type="character" w:customStyle="1" w:styleId="HeadingBody5Char">
    <w:name w:val="HeadingBody 5 Char"/>
    <w:basedOn w:val="Heading2Char"/>
    <w:link w:val="HeadingBody5"/>
    <w:semiHidden/>
    <w:rsid w:val="009F4F05"/>
    <w:rPr>
      <w:rFonts w:eastAsiaTheme="majorEastAsia"/>
      <w:b/>
      <w:color w:val="000000"/>
      <w:szCs w:val="26"/>
      <w:u w:val="single"/>
    </w:rPr>
  </w:style>
  <w:style w:type="paragraph" w:customStyle="1" w:styleId="HeadingBody6">
    <w:name w:val="HeadingBody 6"/>
    <w:basedOn w:val="Normal"/>
    <w:next w:val="BodyText"/>
    <w:link w:val="HeadingBody6Char"/>
    <w:semiHidden/>
    <w:rsid w:val="009F4F05"/>
    <w:pPr>
      <w:spacing w:after="240" w:line="240" w:lineRule="auto"/>
      <w:ind w:left="5040" w:hanging="720"/>
      <w:jc w:val="both"/>
    </w:pPr>
    <w:rPr>
      <w:rFonts w:eastAsiaTheme="majorEastAsia"/>
      <w:color w:val="000000"/>
      <w:szCs w:val="26"/>
    </w:rPr>
  </w:style>
  <w:style w:type="character" w:customStyle="1" w:styleId="HeadingBody6Char">
    <w:name w:val="HeadingBody 6 Char"/>
    <w:basedOn w:val="Heading2Char"/>
    <w:link w:val="HeadingBody6"/>
    <w:semiHidden/>
    <w:rsid w:val="009F4F05"/>
    <w:rPr>
      <w:rFonts w:eastAsiaTheme="majorEastAsia"/>
      <w:b/>
      <w:color w:val="000000"/>
      <w:szCs w:val="26"/>
      <w:u w:val="single"/>
    </w:rPr>
  </w:style>
  <w:style w:type="paragraph" w:customStyle="1" w:styleId="HeadingBody7">
    <w:name w:val="HeadingBody 7"/>
    <w:basedOn w:val="Normal"/>
    <w:next w:val="BodyText"/>
    <w:link w:val="HeadingBody7Char"/>
    <w:semiHidden/>
    <w:rsid w:val="009F4F05"/>
    <w:pPr>
      <w:spacing w:after="240" w:line="240" w:lineRule="auto"/>
      <w:ind w:left="5760" w:hanging="720"/>
      <w:jc w:val="both"/>
    </w:pPr>
    <w:rPr>
      <w:rFonts w:eastAsiaTheme="majorEastAsia"/>
      <w:color w:val="000000"/>
      <w:szCs w:val="26"/>
    </w:rPr>
  </w:style>
  <w:style w:type="character" w:customStyle="1" w:styleId="HeadingBody7Char">
    <w:name w:val="HeadingBody 7 Char"/>
    <w:basedOn w:val="Heading2Char"/>
    <w:link w:val="HeadingBody7"/>
    <w:semiHidden/>
    <w:rsid w:val="009F4F05"/>
    <w:rPr>
      <w:rFonts w:eastAsiaTheme="majorEastAsia"/>
      <w:b/>
      <w:color w:val="000000"/>
      <w:szCs w:val="26"/>
      <w:u w:val="single"/>
    </w:rPr>
  </w:style>
  <w:style w:type="paragraph" w:customStyle="1" w:styleId="HeadingBody8">
    <w:name w:val="HeadingBody 8"/>
    <w:basedOn w:val="Normal"/>
    <w:next w:val="BodyText"/>
    <w:link w:val="HeadingBody8Char"/>
    <w:semiHidden/>
    <w:rsid w:val="009F4F05"/>
    <w:pPr>
      <w:spacing w:after="240" w:line="240" w:lineRule="auto"/>
      <w:ind w:left="6480" w:hanging="720"/>
      <w:jc w:val="both"/>
    </w:pPr>
    <w:rPr>
      <w:rFonts w:eastAsiaTheme="majorEastAsia"/>
      <w:color w:val="000000"/>
      <w:szCs w:val="26"/>
    </w:rPr>
  </w:style>
  <w:style w:type="character" w:customStyle="1" w:styleId="HeadingBody8Char">
    <w:name w:val="HeadingBody 8 Char"/>
    <w:basedOn w:val="Heading2Char"/>
    <w:link w:val="HeadingBody8"/>
    <w:semiHidden/>
    <w:rsid w:val="009F4F05"/>
    <w:rPr>
      <w:rFonts w:eastAsiaTheme="majorEastAsia"/>
      <w:b/>
      <w:color w:val="000000"/>
      <w:szCs w:val="26"/>
      <w:u w:val="single"/>
    </w:rPr>
  </w:style>
  <w:style w:type="paragraph" w:customStyle="1" w:styleId="HeadingBody9">
    <w:name w:val="HeadingBody 9"/>
    <w:basedOn w:val="Normal"/>
    <w:next w:val="BodyText"/>
    <w:link w:val="HeadingBody9Char"/>
    <w:semiHidden/>
    <w:rsid w:val="009F4F05"/>
    <w:pPr>
      <w:spacing w:after="240" w:line="240" w:lineRule="auto"/>
      <w:ind w:left="7200" w:hanging="720"/>
      <w:jc w:val="both"/>
    </w:pPr>
    <w:rPr>
      <w:rFonts w:eastAsiaTheme="majorEastAsia"/>
      <w:color w:val="000000"/>
      <w:szCs w:val="26"/>
    </w:rPr>
  </w:style>
  <w:style w:type="character" w:customStyle="1" w:styleId="HeadingBody9Char">
    <w:name w:val="HeadingBody 9 Char"/>
    <w:basedOn w:val="Heading2Char"/>
    <w:link w:val="HeadingBody9"/>
    <w:semiHidden/>
    <w:rsid w:val="009F4F05"/>
    <w:rPr>
      <w:rFonts w:eastAsiaTheme="majorEastAsia"/>
      <w:b/>
      <w:color w:val="000000"/>
      <w:szCs w:val="26"/>
      <w:u w:val="single"/>
    </w:rPr>
  </w:style>
  <w:style w:type="table" w:styleId="TableGrid">
    <w:name w:val="Table Grid"/>
    <w:basedOn w:val="TableNormal"/>
    <w:uiPriority w:val="39"/>
    <w:rsid w:val="009F4F05"/>
    <w:pPr>
      <w:spacing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226D2"/>
    <w:pPr>
      <w:keepNext/>
      <w:tabs>
        <w:tab w:val="left" w:pos="1440"/>
        <w:tab w:val="right" w:leader="dot" w:pos="9350"/>
      </w:tabs>
      <w:spacing w:line="240" w:lineRule="auto"/>
      <w:ind w:left="720"/>
      <w:jc w:val="both"/>
    </w:pPr>
    <w:rPr>
      <w:rFonts w:cstheme="minorBidi"/>
      <w:b/>
      <w:noProof/>
      <w:szCs w:val="22"/>
    </w:rPr>
  </w:style>
  <w:style w:type="paragraph" w:styleId="TOC1">
    <w:name w:val="toc 1"/>
    <w:basedOn w:val="Normal"/>
    <w:next w:val="Normal"/>
    <w:autoRedefine/>
    <w:uiPriority w:val="39"/>
    <w:unhideWhenUsed/>
    <w:rsid w:val="004226D2"/>
    <w:pPr>
      <w:tabs>
        <w:tab w:val="left" w:pos="440"/>
        <w:tab w:val="right" w:leader="dot" w:pos="9350"/>
      </w:tabs>
      <w:spacing w:before="240" w:line="240" w:lineRule="auto"/>
      <w:jc w:val="both"/>
    </w:pPr>
    <w:rPr>
      <w:rFonts w:ascii="Times New Roman Bold" w:hAnsi="Times New Roman Bold" w:cstheme="minorBidi"/>
      <w:szCs w:val="22"/>
    </w:rPr>
  </w:style>
  <w:style w:type="character" w:styleId="Hyperlink">
    <w:name w:val="Hyperlink"/>
    <w:basedOn w:val="DefaultParagraphFont"/>
    <w:uiPriority w:val="99"/>
    <w:unhideWhenUsed/>
    <w:rsid w:val="009F4F05"/>
    <w:rPr>
      <w:color w:val="0563C1" w:themeColor="hyperlink"/>
      <w:u w:val="single"/>
    </w:rPr>
  </w:style>
  <w:style w:type="paragraph" w:customStyle="1" w:styleId="CharChar1CharCharChar1CharCharChar1Char">
    <w:name w:val="Char Char1 Char Char Char1 Char Char Char1 Char"/>
    <w:basedOn w:val="Normal"/>
    <w:rsid w:val="009F4F05"/>
    <w:pPr>
      <w:spacing w:after="160" w:line="240" w:lineRule="exact"/>
    </w:pPr>
    <w:rPr>
      <w:rFonts w:ascii="Verdana" w:eastAsia="Times New Roman" w:hAnsi="Verdana"/>
      <w:sz w:val="20"/>
      <w:szCs w:val="20"/>
    </w:rPr>
  </w:style>
  <w:style w:type="paragraph" w:styleId="BalloonText">
    <w:name w:val="Balloon Text"/>
    <w:basedOn w:val="Normal"/>
    <w:link w:val="BalloonTextChar"/>
    <w:uiPriority w:val="99"/>
    <w:semiHidden/>
    <w:unhideWhenUsed/>
    <w:rsid w:val="009F4F05"/>
    <w:pPr>
      <w:spacing w:line="240" w:lineRule="auto"/>
      <w:jc w:val="both"/>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4F05"/>
    <w:rPr>
      <w:rFonts w:ascii="Segoe UI" w:hAnsi="Segoe UI" w:cs="Segoe UI"/>
      <w:sz w:val="18"/>
      <w:szCs w:val="18"/>
    </w:rPr>
  </w:style>
  <w:style w:type="paragraph" w:styleId="TOC3">
    <w:name w:val="toc 3"/>
    <w:basedOn w:val="Normal"/>
    <w:next w:val="Normal"/>
    <w:autoRedefine/>
    <w:uiPriority w:val="39"/>
    <w:unhideWhenUsed/>
    <w:rsid w:val="009F4F05"/>
    <w:pPr>
      <w:spacing w:after="100"/>
      <w:ind w:left="440"/>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9F4F05"/>
    <w:pPr>
      <w:spacing w:after="100"/>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F4F05"/>
    <w:pPr>
      <w:spacing w:after="100"/>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F4F05"/>
    <w:pPr>
      <w:spacing w:after="100"/>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F4F05"/>
    <w:pPr>
      <w:spacing w:after="100"/>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F4F05"/>
    <w:pPr>
      <w:spacing w:after="100"/>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F4F05"/>
    <w:pPr>
      <w:spacing w:after="100"/>
      <w:ind w:left="1760"/>
    </w:pPr>
    <w:rPr>
      <w:rFonts w:asciiTheme="minorHAnsi" w:eastAsiaTheme="minorEastAsia" w:hAnsiTheme="minorHAnsi" w:cstheme="minorBidi"/>
      <w:sz w:val="22"/>
      <w:szCs w:val="22"/>
    </w:rPr>
  </w:style>
  <w:style w:type="paragraph" w:styleId="FootnoteText">
    <w:name w:val="footnote text"/>
    <w:basedOn w:val="Normal"/>
    <w:link w:val="FootnoteTextChar"/>
    <w:uiPriority w:val="99"/>
    <w:semiHidden/>
    <w:unhideWhenUsed/>
    <w:rsid w:val="009F4F05"/>
    <w:pPr>
      <w:spacing w:line="240" w:lineRule="auto"/>
    </w:pPr>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F4F05"/>
    <w:rPr>
      <w:rFonts w:asciiTheme="minorHAnsi" w:hAnsiTheme="minorHAnsi" w:cstheme="minorBidi"/>
      <w:sz w:val="20"/>
      <w:szCs w:val="20"/>
    </w:rPr>
  </w:style>
  <w:style w:type="character" w:styleId="FootnoteReference">
    <w:name w:val="footnote reference"/>
    <w:basedOn w:val="DefaultParagraphFont"/>
    <w:uiPriority w:val="99"/>
    <w:semiHidden/>
    <w:unhideWhenUsed/>
    <w:rsid w:val="009F4F05"/>
    <w:rPr>
      <w:vertAlign w:val="superscript"/>
    </w:rPr>
  </w:style>
  <w:style w:type="character" w:styleId="CommentReference">
    <w:name w:val="annotation reference"/>
    <w:basedOn w:val="DefaultParagraphFont"/>
    <w:uiPriority w:val="99"/>
    <w:semiHidden/>
    <w:unhideWhenUsed/>
    <w:rsid w:val="009F4F05"/>
    <w:rPr>
      <w:sz w:val="16"/>
      <w:szCs w:val="16"/>
    </w:rPr>
  </w:style>
  <w:style w:type="paragraph" w:styleId="CommentText">
    <w:name w:val="annotation text"/>
    <w:basedOn w:val="Normal"/>
    <w:link w:val="CommentTextChar"/>
    <w:uiPriority w:val="99"/>
    <w:semiHidden/>
    <w:unhideWhenUsed/>
    <w:rsid w:val="009F4F05"/>
    <w:pPr>
      <w:spacing w:line="240" w:lineRule="auto"/>
    </w:pPr>
    <w:rPr>
      <w:sz w:val="20"/>
      <w:szCs w:val="20"/>
    </w:rPr>
  </w:style>
  <w:style w:type="character" w:customStyle="1" w:styleId="CommentTextChar">
    <w:name w:val="Comment Text Char"/>
    <w:basedOn w:val="DefaultParagraphFont"/>
    <w:link w:val="CommentText"/>
    <w:uiPriority w:val="99"/>
    <w:semiHidden/>
    <w:rsid w:val="009F4F05"/>
    <w:rPr>
      <w:sz w:val="20"/>
      <w:szCs w:val="20"/>
    </w:rPr>
  </w:style>
  <w:style w:type="paragraph" w:styleId="CommentSubject">
    <w:name w:val="annotation subject"/>
    <w:basedOn w:val="CommentText"/>
    <w:next w:val="CommentText"/>
    <w:link w:val="CommentSubjectChar"/>
    <w:uiPriority w:val="99"/>
    <w:semiHidden/>
    <w:unhideWhenUsed/>
    <w:rsid w:val="009F4F05"/>
    <w:rPr>
      <w:b/>
      <w:bCs/>
    </w:rPr>
  </w:style>
  <w:style w:type="character" w:customStyle="1" w:styleId="CommentSubjectChar">
    <w:name w:val="Comment Subject Char"/>
    <w:basedOn w:val="CommentTextChar"/>
    <w:link w:val="CommentSubject"/>
    <w:uiPriority w:val="99"/>
    <w:semiHidden/>
    <w:rsid w:val="009F4F05"/>
    <w:rPr>
      <w:b/>
      <w:bCs/>
      <w:sz w:val="20"/>
      <w:szCs w:val="20"/>
    </w:rPr>
  </w:style>
  <w:style w:type="paragraph" w:customStyle="1" w:styleId="IndentP">
    <w:name w:val="IndentP"/>
    <w:basedOn w:val="Normal"/>
    <w:rsid w:val="00713166"/>
    <w:pPr>
      <w:numPr>
        <w:numId w:val="6"/>
      </w:numPr>
      <w:spacing w:after="240" w:line="240" w:lineRule="auto"/>
      <w:ind w:right="864"/>
    </w:pPr>
    <w:rPr>
      <w:rFonts w:eastAsia="Times New Roman"/>
      <w:sz w:val="22"/>
      <w:szCs w:val="20"/>
    </w:rPr>
  </w:style>
  <w:style w:type="paragraph" w:customStyle="1" w:styleId="CharChar1CharCharChar1CharCharChar1Char0">
    <w:name w:val="Char Char1 Char Char Char1 Char Char Char1 Char"/>
    <w:basedOn w:val="Normal"/>
    <w:rsid w:val="00713166"/>
    <w:pPr>
      <w:spacing w:after="160" w:line="240" w:lineRule="exact"/>
    </w:pPr>
    <w:rPr>
      <w:rFonts w:ascii="Verdana" w:eastAsia="Times New Roman" w:hAnsi="Verdana"/>
      <w:sz w:val="20"/>
      <w:szCs w:val="20"/>
    </w:rPr>
  </w:style>
  <w:style w:type="paragraph" w:styleId="EndnoteText">
    <w:name w:val="endnote text"/>
    <w:basedOn w:val="Normal"/>
    <w:link w:val="EndnoteTextChar"/>
    <w:semiHidden/>
    <w:rsid w:val="003C189E"/>
    <w:pPr>
      <w:widowControl w:val="0"/>
      <w:spacing w:line="240" w:lineRule="auto"/>
    </w:pPr>
    <w:rPr>
      <w:rFonts w:ascii="Antique Olv" w:eastAsia="Times New Roman" w:hAnsi="Antique Olv"/>
      <w:snapToGrid w:val="0"/>
      <w:szCs w:val="20"/>
    </w:rPr>
  </w:style>
  <w:style w:type="character" w:customStyle="1" w:styleId="EndnoteTextChar">
    <w:name w:val="Endnote Text Char"/>
    <w:basedOn w:val="DefaultParagraphFont"/>
    <w:link w:val="EndnoteText"/>
    <w:semiHidden/>
    <w:rsid w:val="003C189E"/>
    <w:rPr>
      <w:rFonts w:ascii="Antique Olv" w:eastAsia="Times New Roman" w:hAnsi="Antique Olv"/>
      <w:snapToGrid w:val="0"/>
      <w:szCs w:val="20"/>
    </w:rPr>
  </w:style>
  <w:style w:type="paragraph" w:styleId="TOCHeading">
    <w:name w:val="TOC Heading"/>
    <w:basedOn w:val="Normal"/>
    <w:next w:val="TOC1"/>
    <w:uiPriority w:val="39"/>
    <w:semiHidden/>
    <w:unhideWhenUsed/>
    <w:qFormat/>
    <w:rsid w:val="00214F71"/>
    <w:pPr>
      <w:keepNext/>
      <w:keepLines/>
      <w:spacing w:before="240" w:after="240" w:line="240" w:lineRule="auto"/>
      <w:jc w:val="center"/>
    </w:pPr>
    <w:rPr>
      <w:b/>
      <w:color w:val="2E74B5" w:themeColor="accent1" w:themeShade="BF"/>
    </w:rPr>
  </w:style>
  <w:style w:type="paragraph" w:customStyle="1" w:styleId="TOCPage">
    <w:name w:val="TOC Page"/>
    <w:basedOn w:val="Normal"/>
    <w:next w:val="Normal"/>
    <w:link w:val="TOCPageChar"/>
    <w:rsid w:val="00214F71"/>
    <w:pPr>
      <w:spacing w:after="240" w:line="240" w:lineRule="auto"/>
      <w:jc w:val="right"/>
    </w:pPr>
    <w:rPr>
      <w:b/>
      <w:noProof/>
    </w:rPr>
  </w:style>
  <w:style w:type="character" w:customStyle="1" w:styleId="TOCPageChar">
    <w:name w:val="TOC Page Char"/>
    <w:basedOn w:val="DefaultParagraphFont"/>
    <w:link w:val="TOCPage"/>
    <w:rsid w:val="00214F71"/>
    <w:rPr>
      <w:b/>
      <w:noProof/>
    </w:rPr>
  </w:style>
  <w:style w:type="paragraph" w:styleId="Bibliography">
    <w:name w:val="Bibliography"/>
    <w:basedOn w:val="Normal"/>
    <w:next w:val="Normal"/>
    <w:uiPriority w:val="37"/>
    <w:semiHidden/>
    <w:unhideWhenUsed/>
    <w:rsid w:val="00214F71"/>
  </w:style>
  <w:style w:type="paragraph" w:styleId="BlockText">
    <w:name w:val="Block Text"/>
    <w:basedOn w:val="Normal"/>
    <w:uiPriority w:val="99"/>
    <w:semiHidden/>
    <w:unhideWhenUsed/>
    <w:rsid w:val="00214F71"/>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5B9BD5" w:themeColor="accent1"/>
    </w:rPr>
  </w:style>
  <w:style w:type="paragraph" w:styleId="BodyText2">
    <w:name w:val="Body Text 2"/>
    <w:basedOn w:val="Normal"/>
    <w:link w:val="BodyText2Char"/>
    <w:uiPriority w:val="99"/>
    <w:semiHidden/>
    <w:unhideWhenUsed/>
    <w:rsid w:val="00214F71"/>
    <w:pPr>
      <w:spacing w:after="120" w:line="480" w:lineRule="auto"/>
    </w:pPr>
  </w:style>
  <w:style w:type="character" w:customStyle="1" w:styleId="BodyText2Char">
    <w:name w:val="Body Text 2 Char"/>
    <w:basedOn w:val="DefaultParagraphFont"/>
    <w:link w:val="BodyText2"/>
    <w:uiPriority w:val="99"/>
    <w:semiHidden/>
    <w:rsid w:val="00214F71"/>
  </w:style>
  <w:style w:type="paragraph" w:styleId="BodyText3">
    <w:name w:val="Body Text 3"/>
    <w:basedOn w:val="Normal"/>
    <w:link w:val="BodyText3Char"/>
    <w:uiPriority w:val="99"/>
    <w:semiHidden/>
    <w:unhideWhenUsed/>
    <w:rsid w:val="00214F71"/>
    <w:pPr>
      <w:spacing w:after="120"/>
    </w:pPr>
    <w:rPr>
      <w:sz w:val="16"/>
      <w:szCs w:val="16"/>
    </w:rPr>
  </w:style>
  <w:style w:type="character" w:customStyle="1" w:styleId="BodyText3Char">
    <w:name w:val="Body Text 3 Char"/>
    <w:basedOn w:val="DefaultParagraphFont"/>
    <w:link w:val="BodyText3"/>
    <w:uiPriority w:val="99"/>
    <w:semiHidden/>
    <w:rsid w:val="00214F71"/>
    <w:rPr>
      <w:sz w:val="16"/>
      <w:szCs w:val="16"/>
    </w:rPr>
  </w:style>
  <w:style w:type="paragraph" w:styleId="BodyTextFirstIndent">
    <w:name w:val="Body Text First Indent"/>
    <w:basedOn w:val="BodyText"/>
    <w:link w:val="BodyTextFirstIndentChar"/>
    <w:uiPriority w:val="99"/>
    <w:semiHidden/>
    <w:unhideWhenUsed/>
    <w:rsid w:val="00214F71"/>
    <w:pPr>
      <w:spacing w:after="0" w:line="259" w:lineRule="auto"/>
      <w:ind w:firstLine="360"/>
      <w:jc w:val="left"/>
    </w:pPr>
    <w:rPr>
      <w:rFonts w:cs="Times New Roman"/>
      <w:szCs w:val="24"/>
    </w:rPr>
  </w:style>
  <w:style w:type="character" w:customStyle="1" w:styleId="BodyTextFirstIndentChar">
    <w:name w:val="Body Text First Indent Char"/>
    <w:basedOn w:val="BodyTextChar"/>
    <w:link w:val="BodyTextFirstIndent"/>
    <w:uiPriority w:val="99"/>
    <w:semiHidden/>
    <w:rsid w:val="00214F71"/>
    <w:rPr>
      <w:rFonts w:cstheme="minorBidi"/>
      <w:szCs w:val="22"/>
    </w:rPr>
  </w:style>
  <w:style w:type="paragraph" w:styleId="BodyTextIndent">
    <w:name w:val="Body Text Indent"/>
    <w:basedOn w:val="Normal"/>
    <w:link w:val="BodyTextIndentChar"/>
    <w:uiPriority w:val="99"/>
    <w:semiHidden/>
    <w:unhideWhenUsed/>
    <w:rsid w:val="00214F71"/>
    <w:pPr>
      <w:spacing w:after="120"/>
      <w:ind w:left="360"/>
    </w:pPr>
  </w:style>
  <w:style w:type="character" w:customStyle="1" w:styleId="BodyTextIndentChar">
    <w:name w:val="Body Text Indent Char"/>
    <w:basedOn w:val="DefaultParagraphFont"/>
    <w:link w:val="BodyTextIndent"/>
    <w:uiPriority w:val="99"/>
    <w:semiHidden/>
    <w:rsid w:val="00214F71"/>
  </w:style>
  <w:style w:type="paragraph" w:styleId="BodyTextFirstIndent2">
    <w:name w:val="Body Text First Indent 2"/>
    <w:basedOn w:val="BodyTextIndent"/>
    <w:link w:val="BodyTextFirstIndent2Char"/>
    <w:uiPriority w:val="99"/>
    <w:semiHidden/>
    <w:unhideWhenUsed/>
    <w:rsid w:val="00214F71"/>
    <w:pPr>
      <w:spacing w:after="0"/>
      <w:ind w:firstLine="360"/>
    </w:pPr>
  </w:style>
  <w:style w:type="character" w:customStyle="1" w:styleId="BodyTextFirstIndent2Char">
    <w:name w:val="Body Text First Indent 2 Char"/>
    <w:basedOn w:val="BodyTextIndentChar"/>
    <w:link w:val="BodyTextFirstIndent2"/>
    <w:uiPriority w:val="99"/>
    <w:semiHidden/>
    <w:rsid w:val="00214F71"/>
  </w:style>
  <w:style w:type="paragraph" w:styleId="BodyTextIndent2">
    <w:name w:val="Body Text Indent 2"/>
    <w:basedOn w:val="Normal"/>
    <w:link w:val="BodyTextIndent2Char"/>
    <w:uiPriority w:val="99"/>
    <w:semiHidden/>
    <w:unhideWhenUsed/>
    <w:rsid w:val="00214F71"/>
    <w:pPr>
      <w:spacing w:after="120" w:line="480" w:lineRule="auto"/>
      <w:ind w:left="360"/>
    </w:pPr>
  </w:style>
  <w:style w:type="character" w:customStyle="1" w:styleId="BodyTextIndent2Char">
    <w:name w:val="Body Text Indent 2 Char"/>
    <w:basedOn w:val="DefaultParagraphFont"/>
    <w:link w:val="BodyTextIndent2"/>
    <w:uiPriority w:val="99"/>
    <w:semiHidden/>
    <w:rsid w:val="00214F71"/>
  </w:style>
  <w:style w:type="paragraph" w:styleId="BodyTextIndent3">
    <w:name w:val="Body Text Indent 3"/>
    <w:basedOn w:val="Normal"/>
    <w:link w:val="BodyTextIndent3Char"/>
    <w:uiPriority w:val="99"/>
    <w:semiHidden/>
    <w:unhideWhenUsed/>
    <w:rsid w:val="00214F7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214F71"/>
    <w:rPr>
      <w:sz w:val="16"/>
      <w:szCs w:val="16"/>
    </w:rPr>
  </w:style>
  <w:style w:type="paragraph" w:styleId="Caption">
    <w:name w:val="caption"/>
    <w:basedOn w:val="Normal"/>
    <w:next w:val="Normal"/>
    <w:uiPriority w:val="35"/>
    <w:semiHidden/>
    <w:unhideWhenUsed/>
    <w:qFormat/>
    <w:rsid w:val="00214F71"/>
    <w:pPr>
      <w:spacing w:after="200" w:line="240" w:lineRule="auto"/>
    </w:pPr>
    <w:rPr>
      <w:i/>
      <w:iCs/>
      <w:color w:val="44546A" w:themeColor="text2"/>
      <w:sz w:val="18"/>
      <w:szCs w:val="18"/>
    </w:rPr>
  </w:style>
  <w:style w:type="paragraph" w:styleId="Date">
    <w:name w:val="Date"/>
    <w:basedOn w:val="Normal"/>
    <w:next w:val="Normal"/>
    <w:link w:val="DateChar"/>
    <w:uiPriority w:val="99"/>
    <w:semiHidden/>
    <w:unhideWhenUsed/>
    <w:rsid w:val="00214F71"/>
  </w:style>
  <w:style w:type="character" w:customStyle="1" w:styleId="DateChar">
    <w:name w:val="Date Char"/>
    <w:basedOn w:val="DefaultParagraphFont"/>
    <w:link w:val="Date"/>
    <w:uiPriority w:val="99"/>
    <w:semiHidden/>
    <w:rsid w:val="00214F71"/>
  </w:style>
  <w:style w:type="paragraph" w:styleId="DocumentMap">
    <w:name w:val="Document Map"/>
    <w:basedOn w:val="Normal"/>
    <w:link w:val="DocumentMapChar"/>
    <w:uiPriority w:val="99"/>
    <w:semiHidden/>
    <w:unhideWhenUsed/>
    <w:rsid w:val="00214F71"/>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214F71"/>
    <w:rPr>
      <w:rFonts w:ascii="Segoe UI" w:hAnsi="Segoe UI" w:cs="Segoe UI"/>
      <w:sz w:val="16"/>
      <w:szCs w:val="16"/>
    </w:rPr>
  </w:style>
  <w:style w:type="paragraph" w:styleId="E-mailSignature">
    <w:name w:val="E-mail Signature"/>
    <w:basedOn w:val="Normal"/>
    <w:link w:val="E-mailSignatureChar"/>
    <w:uiPriority w:val="99"/>
    <w:unhideWhenUsed/>
    <w:rsid w:val="00214F71"/>
    <w:pPr>
      <w:spacing w:line="240" w:lineRule="auto"/>
    </w:pPr>
  </w:style>
  <w:style w:type="character" w:customStyle="1" w:styleId="E-mailSignatureChar">
    <w:name w:val="E-mail Signature Char"/>
    <w:basedOn w:val="DefaultParagraphFont"/>
    <w:link w:val="E-mailSignature"/>
    <w:uiPriority w:val="99"/>
    <w:rsid w:val="00214F71"/>
  </w:style>
  <w:style w:type="paragraph" w:styleId="EnvelopeAddress">
    <w:name w:val="envelope address"/>
    <w:basedOn w:val="Normal"/>
    <w:uiPriority w:val="99"/>
    <w:semiHidden/>
    <w:unhideWhenUsed/>
    <w:rsid w:val="00214F71"/>
    <w:pPr>
      <w:framePr w:w="7920" w:h="1980" w:hRule="exact" w:hSpace="180" w:wrap="auto" w:hAnchor="page" w:xAlign="center" w:yAlign="bottom"/>
      <w:spacing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214F71"/>
    <w:pPr>
      <w:spacing w:line="240" w:lineRule="auto"/>
    </w:pPr>
    <w:rPr>
      <w:rFonts w:asciiTheme="majorHAnsi" w:eastAsiaTheme="majorEastAsia" w:hAnsiTheme="majorHAnsi" w:cstheme="majorBidi"/>
      <w:sz w:val="20"/>
      <w:szCs w:val="20"/>
    </w:rPr>
  </w:style>
  <w:style w:type="paragraph" w:styleId="HTMLAddress">
    <w:name w:val="HTML Address"/>
    <w:basedOn w:val="Normal"/>
    <w:link w:val="HTMLAddressChar"/>
    <w:uiPriority w:val="99"/>
    <w:semiHidden/>
    <w:unhideWhenUsed/>
    <w:rsid w:val="00214F71"/>
    <w:pPr>
      <w:spacing w:line="240" w:lineRule="auto"/>
    </w:pPr>
    <w:rPr>
      <w:i/>
      <w:iCs/>
    </w:rPr>
  </w:style>
  <w:style w:type="character" w:customStyle="1" w:styleId="HTMLAddressChar">
    <w:name w:val="HTML Address Char"/>
    <w:basedOn w:val="DefaultParagraphFont"/>
    <w:link w:val="HTMLAddress"/>
    <w:uiPriority w:val="99"/>
    <w:semiHidden/>
    <w:rsid w:val="00214F71"/>
    <w:rPr>
      <w:i/>
      <w:iCs/>
    </w:rPr>
  </w:style>
  <w:style w:type="paragraph" w:styleId="HTMLPreformatted">
    <w:name w:val="HTML Preformatted"/>
    <w:basedOn w:val="Normal"/>
    <w:link w:val="HTMLPreformattedChar"/>
    <w:uiPriority w:val="99"/>
    <w:semiHidden/>
    <w:unhideWhenUsed/>
    <w:rsid w:val="00214F71"/>
    <w:pPr>
      <w:spacing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14F71"/>
    <w:rPr>
      <w:rFonts w:ascii="Consolas" w:hAnsi="Consolas" w:cs="Consolas"/>
      <w:sz w:val="20"/>
      <w:szCs w:val="20"/>
    </w:rPr>
  </w:style>
  <w:style w:type="paragraph" w:styleId="Index1">
    <w:name w:val="index 1"/>
    <w:basedOn w:val="Normal"/>
    <w:next w:val="Normal"/>
    <w:autoRedefine/>
    <w:uiPriority w:val="99"/>
    <w:semiHidden/>
    <w:unhideWhenUsed/>
    <w:rsid w:val="00214F71"/>
    <w:pPr>
      <w:spacing w:line="240" w:lineRule="auto"/>
      <w:ind w:left="240" w:hanging="240"/>
    </w:pPr>
  </w:style>
  <w:style w:type="paragraph" w:styleId="Index2">
    <w:name w:val="index 2"/>
    <w:basedOn w:val="Normal"/>
    <w:next w:val="Normal"/>
    <w:autoRedefine/>
    <w:uiPriority w:val="99"/>
    <w:semiHidden/>
    <w:unhideWhenUsed/>
    <w:rsid w:val="00214F71"/>
    <w:pPr>
      <w:spacing w:line="240" w:lineRule="auto"/>
      <w:ind w:left="480" w:hanging="240"/>
    </w:pPr>
  </w:style>
  <w:style w:type="paragraph" w:styleId="Index3">
    <w:name w:val="index 3"/>
    <w:basedOn w:val="Normal"/>
    <w:next w:val="Normal"/>
    <w:autoRedefine/>
    <w:uiPriority w:val="99"/>
    <w:semiHidden/>
    <w:unhideWhenUsed/>
    <w:rsid w:val="00214F71"/>
    <w:pPr>
      <w:spacing w:line="240" w:lineRule="auto"/>
      <w:ind w:left="720" w:hanging="240"/>
    </w:pPr>
  </w:style>
  <w:style w:type="paragraph" w:styleId="Index4">
    <w:name w:val="index 4"/>
    <w:basedOn w:val="Normal"/>
    <w:next w:val="Normal"/>
    <w:autoRedefine/>
    <w:uiPriority w:val="99"/>
    <w:semiHidden/>
    <w:unhideWhenUsed/>
    <w:rsid w:val="00214F71"/>
    <w:pPr>
      <w:spacing w:line="240" w:lineRule="auto"/>
      <w:ind w:left="960" w:hanging="240"/>
    </w:pPr>
  </w:style>
  <w:style w:type="paragraph" w:styleId="Index5">
    <w:name w:val="index 5"/>
    <w:basedOn w:val="Normal"/>
    <w:next w:val="Normal"/>
    <w:autoRedefine/>
    <w:uiPriority w:val="99"/>
    <w:semiHidden/>
    <w:unhideWhenUsed/>
    <w:rsid w:val="00214F71"/>
    <w:pPr>
      <w:spacing w:line="240" w:lineRule="auto"/>
      <w:ind w:left="1200" w:hanging="240"/>
    </w:pPr>
  </w:style>
  <w:style w:type="paragraph" w:styleId="Index6">
    <w:name w:val="index 6"/>
    <w:basedOn w:val="Normal"/>
    <w:next w:val="Normal"/>
    <w:autoRedefine/>
    <w:uiPriority w:val="99"/>
    <w:semiHidden/>
    <w:unhideWhenUsed/>
    <w:rsid w:val="00214F71"/>
    <w:pPr>
      <w:spacing w:line="240" w:lineRule="auto"/>
      <w:ind w:left="1440" w:hanging="240"/>
    </w:pPr>
  </w:style>
  <w:style w:type="paragraph" w:styleId="Index7">
    <w:name w:val="index 7"/>
    <w:basedOn w:val="Normal"/>
    <w:next w:val="Normal"/>
    <w:autoRedefine/>
    <w:uiPriority w:val="99"/>
    <w:semiHidden/>
    <w:unhideWhenUsed/>
    <w:rsid w:val="00214F71"/>
    <w:pPr>
      <w:spacing w:line="240" w:lineRule="auto"/>
      <w:ind w:left="1680" w:hanging="240"/>
    </w:pPr>
  </w:style>
  <w:style w:type="paragraph" w:styleId="Index8">
    <w:name w:val="index 8"/>
    <w:basedOn w:val="Normal"/>
    <w:next w:val="Normal"/>
    <w:autoRedefine/>
    <w:uiPriority w:val="99"/>
    <w:semiHidden/>
    <w:unhideWhenUsed/>
    <w:rsid w:val="00214F71"/>
    <w:pPr>
      <w:spacing w:line="240" w:lineRule="auto"/>
      <w:ind w:left="1920" w:hanging="240"/>
    </w:pPr>
  </w:style>
  <w:style w:type="paragraph" w:styleId="Index9">
    <w:name w:val="index 9"/>
    <w:basedOn w:val="Normal"/>
    <w:next w:val="Normal"/>
    <w:autoRedefine/>
    <w:uiPriority w:val="99"/>
    <w:semiHidden/>
    <w:unhideWhenUsed/>
    <w:rsid w:val="00214F71"/>
    <w:pPr>
      <w:spacing w:line="240" w:lineRule="auto"/>
      <w:ind w:left="2160" w:hanging="240"/>
    </w:pPr>
  </w:style>
  <w:style w:type="paragraph" w:styleId="IndexHeading">
    <w:name w:val="index heading"/>
    <w:basedOn w:val="Normal"/>
    <w:next w:val="Index1"/>
    <w:uiPriority w:val="99"/>
    <w:unhideWhenUsed/>
    <w:rsid w:val="00214F7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214F7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14F71"/>
    <w:rPr>
      <w:i/>
      <w:iCs/>
      <w:color w:val="5B9BD5" w:themeColor="accent1"/>
    </w:rPr>
  </w:style>
  <w:style w:type="paragraph" w:styleId="List">
    <w:name w:val="List"/>
    <w:basedOn w:val="Normal"/>
    <w:uiPriority w:val="99"/>
    <w:semiHidden/>
    <w:unhideWhenUsed/>
    <w:rsid w:val="00214F71"/>
    <w:pPr>
      <w:ind w:left="360" w:hanging="360"/>
      <w:contextualSpacing/>
    </w:pPr>
  </w:style>
  <w:style w:type="paragraph" w:styleId="List2">
    <w:name w:val="List 2"/>
    <w:basedOn w:val="Normal"/>
    <w:uiPriority w:val="99"/>
    <w:semiHidden/>
    <w:unhideWhenUsed/>
    <w:rsid w:val="00214F71"/>
    <w:pPr>
      <w:ind w:left="720" w:hanging="360"/>
      <w:contextualSpacing/>
    </w:pPr>
  </w:style>
  <w:style w:type="paragraph" w:styleId="List3">
    <w:name w:val="List 3"/>
    <w:basedOn w:val="Normal"/>
    <w:uiPriority w:val="99"/>
    <w:semiHidden/>
    <w:unhideWhenUsed/>
    <w:rsid w:val="00214F71"/>
    <w:pPr>
      <w:ind w:left="1080" w:hanging="360"/>
      <w:contextualSpacing/>
    </w:pPr>
  </w:style>
  <w:style w:type="paragraph" w:styleId="List4">
    <w:name w:val="List 4"/>
    <w:basedOn w:val="Normal"/>
    <w:uiPriority w:val="99"/>
    <w:semiHidden/>
    <w:unhideWhenUsed/>
    <w:rsid w:val="00214F71"/>
    <w:pPr>
      <w:ind w:left="1440" w:hanging="360"/>
      <w:contextualSpacing/>
    </w:pPr>
  </w:style>
  <w:style w:type="paragraph" w:styleId="List5">
    <w:name w:val="List 5"/>
    <w:basedOn w:val="Normal"/>
    <w:uiPriority w:val="99"/>
    <w:semiHidden/>
    <w:unhideWhenUsed/>
    <w:rsid w:val="00214F71"/>
    <w:pPr>
      <w:ind w:left="1800" w:hanging="360"/>
      <w:contextualSpacing/>
    </w:pPr>
  </w:style>
  <w:style w:type="paragraph" w:styleId="ListBullet">
    <w:name w:val="List Bullet"/>
    <w:basedOn w:val="Normal"/>
    <w:uiPriority w:val="99"/>
    <w:semiHidden/>
    <w:unhideWhenUsed/>
    <w:rsid w:val="00214F71"/>
    <w:pPr>
      <w:numPr>
        <w:numId w:val="10"/>
      </w:numPr>
      <w:contextualSpacing/>
    </w:pPr>
  </w:style>
  <w:style w:type="paragraph" w:styleId="ListBullet2">
    <w:name w:val="List Bullet 2"/>
    <w:basedOn w:val="Normal"/>
    <w:uiPriority w:val="99"/>
    <w:semiHidden/>
    <w:unhideWhenUsed/>
    <w:rsid w:val="00214F71"/>
    <w:pPr>
      <w:numPr>
        <w:numId w:val="11"/>
      </w:numPr>
      <w:contextualSpacing/>
    </w:pPr>
  </w:style>
  <w:style w:type="paragraph" w:styleId="ListBullet3">
    <w:name w:val="List Bullet 3"/>
    <w:basedOn w:val="Normal"/>
    <w:uiPriority w:val="99"/>
    <w:semiHidden/>
    <w:unhideWhenUsed/>
    <w:rsid w:val="00214F71"/>
    <w:pPr>
      <w:numPr>
        <w:numId w:val="12"/>
      </w:numPr>
      <w:contextualSpacing/>
    </w:pPr>
  </w:style>
  <w:style w:type="paragraph" w:styleId="ListBullet4">
    <w:name w:val="List Bullet 4"/>
    <w:basedOn w:val="Normal"/>
    <w:uiPriority w:val="99"/>
    <w:semiHidden/>
    <w:unhideWhenUsed/>
    <w:rsid w:val="00214F71"/>
    <w:pPr>
      <w:numPr>
        <w:numId w:val="13"/>
      </w:numPr>
      <w:contextualSpacing/>
    </w:pPr>
  </w:style>
  <w:style w:type="paragraph" w:styleId="ListBullet5">
    <w:name w:val="List Bullet 5"/>
    <w:basedOn w:val="Normal"/>
    <w:uiPriority w:val="99"/>
    <w:semiHidden/>
    <w:unhideWhenUsed/>
    <w:rsid w:val="00214F71"/>
    <w:pPr>
      <w:numPr>
        <w:numId w:val="14"/>
      </w:numPr>
      <w:contextualSpacing/>
    </w:pPr>
  </w:style>
  <w:style w:type="paragraph" w:styleId="ListContinue">
    <w:name w:val="List Continue"/>
    <w:basedOn w:val="Normal"/>
    <w:uiPriority w:val="99"/>
    <w:semiHidden/>
    <w:unhideWhenUsed/>
    <w:rsid w:val="00214F71"/>
    <w:pPr>
      <w:spacing w:after="120"/>
      <w:ind w:left="360"/>
      <w:contextualSpacing/>
    </w:pPr>
  </w:style>
  <w:style w:type="paragraph" w:styleId="ListContinue2">
    <w:name w:val="List Continue 2"/>
    <w:basedOn w:val="Normal"/>
    <w:uiPriority w:val="99"/>
    <w:semiHidden/>
    <w:unhideWhenUsed/>
    <w:rsid w:val="00214F71"/>
    <w:pPr>
      <w:spacing w:after="120"/>
      <w:ind w:left="720"/>
      <w:contextualSpacing/>
    </w:pPr>
  </w:style>
  <w:style w:type="paragraph" w:styleId="ListContinue3">
    <w:name w:val="List Continue 3"/>
    <w:basedOn w:val="Normal"/>
    <w:uiPriority w:val="99"/>
    <w:semiHidden/>
    <w:unhideWhenUsed/>
    <w:rsid w:val="00214F71"/>
    <w:pPr>
      <w:spacing w:after="120"/>
      <w:ind w:left="1080"/>
      <w:contextualSpacing/>
    </w:pPr>
  </w:style>
  <w:style w:type="paragraph" w:styleId="ListContinue4">
    <w:name w:val="List Continue 4"/>
    <w:basedOn w:val="Normal"/>
    <w:uiPriority w:val="99"/>
    <w:semiHidden/>
    <w:unhideWhenUsed/>
    <w:rsid w:val="00214F71"/>
    <w:pPr>
      <w:spacing w:after="120"/>
      <w:ind w:left="1440"/>
      <w:contextualSpacing/>
    </w:pPr>
  </w:style>
  <w:style w:type="paragraph" w:styleId="ListContinue5">
    <w:name w:val="List Continue 5"/>
    <w:basedOn w:val="Normal"/>
    <w:uiPriority w:val="99"/>
    <w:semiHidden/>
    <w:unhideWhenUsed/>
    <w:rsid w:val="00214F71"/>
    <w:pPr>
      <w:spacing w:after="120"/>
      <w:ind w:left="1800"/>
      <w:contextualSpacing/>
    </w:pPr>
  </w:style>
  <w:style w:type="paragraph" w:styleId="ListNumber">
    <w:name w:val="List Number"/>
    <w:basedOn w:val="Normal"/>
    <w:uiPriority w:val="99"/>
    <w:semiHidden/>
    <w:unhideWhenUsed/>
    <w:rsid w:val="00214F71"/>
    <w:pPr>
      <w:numPr>
        <w:numId w:val="15"/>
      </w:numPr>
      <w:contextualSpacing/>
    </w:pPr>
  </w:style>
  <w:style w:type="paragraph" w:styleId="ListNumber2">
    <w:name w:val="List Number 2"/>
    <w:basedOn w:val="Normal"/>
    <w:uiPriority w:val="99"/>
    <w:semiHidden/>
    <w:unhideWhenUsed/>
    <w:rsid w:val="00214F71"/>
    <w:pPr>
      <w:numPr>
        <w:numId w:val="16"/>
      </w:numPr>
      <w:contextualSpacing/>
    </w:pPr>
  </w:style>
  <w:style w:type="paragraph" w:styleId="ListNumber3">
    <w:name w:val="List Number 3"/>
    <w:basedOn w:val="Normal"/>
    <w:uiPriority w:val="99"/>
    <w:semiHidden/>
    <w:unhideWhenUsed/>
    <w:rsid w:val="00214F71"/>
    <w:pPr>
      <w:numPr>
        <w:numId w:val="17"/>
      </w:numPr>
      <w:contextualSpacing/>
    </w:pPr>
  </w:style>
  <w:style w:type="paragraph" w:styleId="ListNumber4">
    <w:name w:val="List Number 4"/>
    <w:basedOn w:val="Normal"/>
    <w:uiPriority w:val="99"/>
    <w:semiHidden/>
    <w:unhideWhenUsed/>
    <w:rsid w:val="00214F71"/>
    <w:pPr>
      <w:numPr>
        <w:numId w:val="18"/>
      </w:numPr>
      <w:contextualSpacing/>
    </w:pPr>
  </w:style>
  <w:style w:type="paragraph" w:styleId="ListNumber5">
    <w:name w:val="List Number 5"/>
    <w:basedOn w:val="Normal"/>
    <w:uiPriority w:val="99"/>
    <w:semiHidden/>
    <w:unhideWhenUsed/>
    <w:rsid w:val="00214F71"/>
    <w:pPr>
      <w:numPr>
        <w:numId w:val="19"/>
      </w:numPr>
      <w:contextualSpacing/>
    </w:pPr>
  </w:style>
  <w:style w:type="paragraph" w:styleId="MacroText">
    <w:name w:val="macro"/>
    <w:link w:val="MacroTextChar"/>
    <w:uiPriority w:val="99"/>
    <w:semiHidden/>
    <w:unhideWhenUsed/>
    <w:rsid w:val="00214F71"/>
    <w:pPr>
      <w:tabs>
        <w:tab w:val="left" w:pos="480"/>
        <w:tab w:val="left" w:pos="960"/>
        <w:tab w:val="left" w:pos="1440"/>
        <w:tab w:val="left" w:pos="1920"/>
        <w:tab w:val="left" w:pos="2400"/>
        <w:tab w:val="left" w:pos="2880"/>
        <w:tab w:val="left" w:pos="3360"/>
        <w:tab w:val="left" w:pos="3840"/>
        <w:tab w:val="left" w:pos="4320"/>
      </w:tabs>
    </w:pPr>
    <w:rPr>
      <w:rFonts w:ascii="Consolas" w:hAnsi="Consolas" w:cs="Consolas"/>
      <w:sz w:val="20"/>
      <w:szCs w:val="20"/>
    </w:rPr>
  </w:style>
  <w:style w:type="character" w:customStyle="1" w:styleId="MacroTextChar">
    <w:name w:val="Macro Text Char"/>
    <w:basedOn w:val="DefaultParagraphFont"/>
    <w:link w:val="MacroText"/>
    <w:uiPriority w:val="99"/>
    <w:semiHidden/>
    <w:rsid w:val="00214F71"/>
    <w:rPr>
      <w:rFonts w:ascii="Consolas" w:hAnsi="Consolas" w:cs="Consolas"/>
      <w:sz w:val="20"/>
      <w:szCs w:val="20"/>
    </w:rPr>
  </w:style>
  <w:style w:type="paragraph" w:styleId="MessageHeader">
    <w:name w:val="Message Header"/>
    <w:basedOn w:val="Normal"/>
    <w:link w:val="MessageHeaderChar"/>
    <w:uiPriority w:val="99"/>
    <w:semiHidden/>
    <w:unhideWhenUsed/>
    <w:rsid w:val="00214F71"/>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214F71"/>
    <w:rPr>
      <w:rFonts w:asciiTheme="majorHAnsi" w:eastAsiaTheme="majorEastAsia" w:hAnsiTheme="majorHAnsi" w:cstheme="majorBidi"/>
      <w:shd w:val="pct20" w:color="auto" w:fill="auto"/>
    </w:rPr>
  </w:style>
  <w:style w:type="paragraph" w:styleId="NoSpacing">
    <w:name w:val="No Spacing"/>
    <w:uiPriority w:val="1"/>
    <w:qFormat/>
    <w:rsid w:val="00214F71"/>
    <w:pPr>
      <w:spacing w:line="240" w:lineRule="auto"/>
    </w:pPr>
  </w:style>
  <w:style w:type="paragraph" w:styleId="NormalWeb">
    <w:name w:val="Normal (Web)"/>
    <w:basedOn w:val="Normal"/>
    <w:uiPriority w:val="99"/>
    <w:semiHidden/>
    <w:unhideWhenUsed/>
    <w:rsid w:val="00214F71"/>
  </w:style>
  <w:style w:type="paragraph" w:styleId="NormalIndent">
    <w:name w:val="Normal Indent"/>
    <w:basedOn w:val="Normal"/>
    <w:uiPriority w:val="99"/>
    <w:semiHidden/>
    <w:unhideWhenUsed/>
    <w:rsid w:val="00214F71"/>
    <w:pPr>
      <w:ind w:left="720"/>
    </w:pPr>
  </w:style>
  <w:style w:type="paragraph" w:styleId="NoteHeading">
    <w:name w:val="Note Heading"/>
    <w:basedOn w:val="Normal"/>
    <w:next w:val="Normal"/>
    <w:link w:val="NoteHeadingChar"/>
    <w:uiPriority w:val="99"/>
    <w:semiHidden/>
    <w:unhideWhenUsed/>
    <w:rsid w:val="00214F71"/>
    <w:pPr>
      <w:spacing w:line="240" w:lineRule="auto"/>
    </w:pPr>
  </w:style>
  <w:style w:type="character" w:customStyle="1" w:styleId="NoteHeadingChar">
    <w:name w:val="Note Heading Char"/>
    <w:basedOn w:val="DefaultParagraphFont"/>
    <w:link w:val="NoteHeading"/>
    <w:uiPriority w:val="99"/>
    <w:semiHidden/>
    <w:rsid w:val="00214F71"/>
  </w:style>
  <w:style w:type="paragraph" w:styleId="PlainText">
    <w:name w:val="Plain Text"/>
    <w:basedOn w:val="Normal"/>
    <w:link w:val="PlainTextChar"/>
    <w:uiPriority w:val="99"/>
    <w:semiHidden/>
    <w:unhideWhenUsed/>
    <w:rsid w:val="00214F71"/>
    <w:pPr>
      <w:spacing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214F71"/>
    <w:rPr>
      <w:rFonts w:ascii="Consolas" w:hAnsi="Consolas" w:cs="Consolas"/>
      <w:sz w:val="21"/>
      <w:szCs w:val="21"/>
    </w:rPr>
  </w:style>
  <w:style w:type="paragraph" w:styleId="Quote">
    <w:name w:val="Quote"/>
    <w:basedOn w:val="Normal"/>
    <w:next w:val="Normal"/>
    <w:link w:val="QuoteChar"/>
    <w:uiPriority w:val="29"/>
    <w:qFormat/>
    <w:rsid w:val="00214F7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14F71"/>
    <w:rPr>
      <w:i/>
      <w:iCs/>
      <w:color w:val="404040" w:themeColor="text1" w:themeTint="BF"/>
    </w:rPr>
  </w:style>
  <w:style w:type="paragraph" w:styleId="Salutation">
    <w:name w:val="Salutation"/>
    <w:basedOn w:val="Normal"/>
    <w:next w:val="Normal"/>
    <w:link w:val="SalutationChar"/>
    <w:uiPriority w:val="99"/>
    <w:semiHidden/>
    <w:unhideWhenUsed/>
    <w:rsid w:val="00214F71"/>
  </w:style>
  <w:style w:type="character" w:customStyle="1" w:styleId="SalutationChar">
    <w:name w:val="Salutation Char"/>
    <w:basedOn w:val="DefaultParagraphFont"/>
    <w:link w:val="Salutation"/>
    <w:uiPriority w:val="99"/>
    <w:semiHidden/>
    <w:rsid w:val="00214F71"/>
  </w:style>
  <w:style w:type="paragraph" w:styleId="Signature">
    <w:name w:val="Signature"/>
    <w:basedOn w:val="Normal"/>
    <w:link w:val="SignatureChar"/>
    <w:uiPriority w:val="99"/>
    <w:semiHidden/>
    <w:unhideWhenUsed/>
    <w:rsid w:val="00214F71"/>
    <w:pPr>
      <w:spacing w:line="240" w:lineRule="auto"/>
      <w:ind w:left="4320"/>
    </w:pPr>
  </w:style>
  <w:style w:type="character" w:customStyle="1" w:styleId="SignatureChar">
    <w:name w:val="Signature Char"/>
    <w:basedOn w:val="DefaultParagraphFont"/>
    <w:link w:val="Signature"/>
    <w:uiPriority w:val="99"/>
    <w:semiHidden/>
    <w:rsid w:val="00214F71"/>
  </w:style>
  <w:style w:type="paragraph" w:styleId="Subtitle">
    <w:name w:val="Subtitle"/>
    <w:basedOn w:val="Normal"/>
    <w:next w:val="Normal"/>
    <w:link w:val="SubtitleChar"/>
    <w:uiPriority w:val="11"/>
    <w:qFormat/>
    <w:rsid w:val="00214F7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214F71"/>
    <w:rPr>
      <w:rFonts w:asciiTheme="minorHAnsi" w:eastAsiaTheme="minorEastAsia" w:hAnsiTheme="minorHAnsi" w:cstheme="minorBidi"/>
      <w:color w:val="5A5A5A" w:themeColor="text1" w:themeTint="A5"/>
      <w:spacing w:val="15"/>
      <w:sz w:val="22"/>
      <w:szCs w:val="22"/>
    </w:rPr>
  </w:style>
  <w:style w:type="paragraph" w:styleId="TableofAuthorities">
    <w:name w:val="table of authorities"/>
    <w:basedOn w:val="Normal"/>
    <w:next w:val="Normal"/>
    <w:uiPriority w:val="99"/>
    <w:semiHidden/>
    <w:unhideWhenUsed/>
    <w:rsid w:val="00214F71"/>
    <w:pPr>
      <w:ind w:left="240" w:hanging="240"/>
    </w:pPr>
  </w:style>
  <w:style w:type="paragraph" w:styleId="TableofFigures">
    <w:name w:val="table of figures"/>
    <w:basedOn w:val="Normal"/>
    <w:next w:val="Normal"/>
    <w:uiPriority w:val="99"/>
    <w:semiHidden/>
    <w:unhideWhenUsed/>
    <w:rsid w:val="00214F71"/>
  </w:style>
  <w:style w:type="paragraph" w:styleId="Title">
    <w:name w:val="Title"/>
    <w:basedOn w:val="Normal"/>
    <w:next w:val="Normal"/>
    <w:link w:val="TitleChar"/>
    <w:uiPriority w:val="10"/>
    <w:qFormat/>
    <w:rsid w:val="00214F71"/>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F71"/>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214F71"/>
    <w:pPr>
      <w:spacing w:before="120"/>
    </w:pPr>
    <w:rPr>
      <w:rFonts w:asciiTheme="majorHAnsi" w:eastAsiaTheme="majorEastAsia" w:hAnsiTheme="majorHAnsi" w:cstheme="majorBidi"/>
      <w:b/>
      <w:bCs/>
    </w:rPr>
  </w:style>
  <w:style w:type="paragraph" w:customStyle="1" w:styleId="ExhibitHeading1">
    <w:name w:val="Exhibit Heading 1"/>
    <w:basedOn w:val="ListParagraph"/>
    <w:qFormat/>
    <w:rsid w:val="00815D9E"/>
    <w:pPr>
      <w:numPr>
        <w:numId w:val="20"/>
      </w:numPr>
      <w:tabs>
        <w:tab w:val="num" w:pos="360"/>
      </w:tabs>
      <w:spacing w:after="0"/>
      <w:ind w:firstLine="0"/>
    </w:pPr>
    <w:rPr>
      <w:rFonts w:ascii="Calibri" w:eastAsia="Times New Roman" w:hAnsi="Calibri" w:cs="Times New Roman"/>
      <w:b/>
      <w:sz w:val="22"/>
    </w:rPr>
  </w:style>
  <w:style w:type="character" w:customStyle="1" w:styleId="ListParagraphChar">
    <w:name w:val="List Paragraph Char"/>
    <w:link w:val="ListParagraph"/>
    <w:uiPriority w:val="34"/>
    <w:locked/>
    <w:rsid w:val="00815D9E"/>
    <w:rPr>
      <w:rFonts w:cstheme="minorBidi"/>
      <w:szCs w:val="22"/>
    </w:rPr>
  </w:style>
  <w:style w:type="paragraph" w:customStyle="1" w:styleId="Headingbody10">
    <w:name w:val="Headingbody1"/>
    <w:basedOn w:val="Normal"/>
    <w:rsid w:val="00AA5FD4"/>
    <w:pPr>
      <w:keepNext/>
      <w:spacing w:line="240" w:lineRule="auto"/>
      <w:jc w:val="both"/>
    </w:pPr>
  </w:style>
  <w:style w:type="paragraph" w:styleId="Revision">
    <w:name w:val="Revision"/>
    <w:hidden/>
    <w:uiPriority w:val="99"/>
    <w:semiHidden/>
    <w:rsid w:val="00B854B6"/>
    <w:pPr>
      <w:spacing w:line="240" w:lineRule="auto"/>
    </w:pPr>
  </w:style>
  <w:style w:type="paragraph" w:customStyle="1" w:styleId="Para">
    <w:name w:val="Para"/>
    <w:basedOn w:val="Normal"/>
    <w:rsid w:val="00F32212"/>
    <w:pPr>
      <w:spacing w:after="240" w:line="240" w:lineRule="auto"/>
      <w:ind w:firstLine="1440"/>
    </w:pPr>
    <w:rPr>
      <w:rFonts w:eastAsia="Times New Rom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hyperlink" Target="https://www.sam.gov."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42</Pages>
  <Words>15271</Words>
  <Characters>87050</Characters>
  <Application>Microsoft Office Word</Application>
  <DocSecurity>0</DocSecurity>
  <PresentationFormat/>
  <Lines>725</Lines>
  <Paragraphs>204</Paragraphs>
  <ScaleCrop>false</ScaleCrop>
  <HeadingPairs>
    <vt:vector size="2" baseType="variant">
      <vt:variant>
        <vt:lpstr>Title</vt:lpstr>
      </vt:variant>
      <vt:variant>
        <vt:i4>1</vt:i4>
      </vt:variant>
    </vt:vector>
  </HeadingPairs>
  <TitlesOfParts>
    <vt:vector size="1" baseType="lpstr">
      <vt:lpstr>EXHIBIT 1 TO MOBILE APP RFP   10/3/18 (J2406384).DOCX</vt:lpstr>
    </vt:vector>
  </TitlesOfParts>
  <Company>
  </Company>
  <LinksUpToDate>false</LinksUpToDate>
  <CharactersWithSpaces>102117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1 TO MOBILE APP RFP   10/3/18 (J2406384).DOCX</dc:title>
  <dc:subject>
  </dc:subject>
  <dc:creator>Ward, Jerimaine</dc:creator>
  <cp:keywords>
  </cp:keywords>
  <dc:description>
  </dc:description>
  <cp:lastModifiedBy>Terrill, Catherine A</cp:lastModifiedBy>
  <cp:revision>21</cp:revision>
  <cp:lastPrinted>2020-01-10T16:08:00Z</cp:lastPrinted>
  <dcterms:created xsi:type="dcterms:W3CDTF">2019-08-01T19:40:00Z</dcterms:created>
  <dcterms:modified xsi:type="dcterms:W3CDTF">2020-01-22T14:39:00Z</dcterms:modified>
</cp:coreProperties>
</file>